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CA4C" w14:textId="77777777" w:rsidR="00224F16" w:rsidRPr="00176DAB" w:rsidRDefault="00224F16" w:rsidP="00C44BD5">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ind w:left="5038"/>
        <w:jc w:val="center"/>
        <w:rPr>
          <w:b/>
          <w:bCs/>
          <w:iCs/>
          <w:sz w:val="32"/>
          <w:szCs w:val="32"/>
        </w:rPr>
      </w:pPr>
      <w:bookmarkStart w:id="0" w:name="OLE_LINK1"/>
      <w:r w:rsidRPr="00176DAB">
        <w:rPr>
          <w:b/>
          <w:bCs/>
          <w:iCs/>
          <w:sz w:val="32"/>
          <w:szCs w:val="32"/>
        </w:rPr>
        <w:t xml:space="preserve">ANEXA </w:t>
      </w:r>
      <w:r w:rsidRPr="00176DAB">
        <w:rPr>
          <w:b/>
          <w:bCs/>
          <w:iCs/>
          <w:sz w:val="32"/>
          <w:szCs w:val="32"/>
        </w:rPr>
        <w:fldChar w:fldCharType="begin"/>
      </w:r>
      <w:r w:rsidRPr="00176DAB">
        <w:rPr>
          <w:b/>
          <w:bCs/>
          <w:iCs/>
          <w:sz w:val="32"/>
          <w:szCs w:val="32"/>
        </w:rPr>
        <w:instrText xml:space="preserve">PRIVATE </w:instrText>
      </w:r>
      <w:r w:rsidRPr="00176DAB">
        <w:rPr>
          <w:b/>
          <w:bCs/>
          <w:iCs/>
          <w:sz w:val="32"/>
          <w:szCs w:val="32"/>
        </w:rPr>
        <w:fldChar w:fldCharType="end"/>
      </w:r>
      <w:r w:rsidRPr="00176DAB">
        <w:rPr>
          <w:b/>
          <w:bCs/>
          <w:iCs/>
          <w:sz w:val="32"/>
          <w:szCs w:val="32"/>
        </w:rPr>
        <w:t>nr. 1</w:t>
      </w:r>
    </w:p>
    <w:p w14:paraId="1257CDE8" w14:textId="3C8AA113" w:rsidR="00C33534" w:rsidRPr="00176DAB" w:rsidRDefault="004F268C" w:rsidP="005356A3">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ind w:left="5038"/>
        <w:jc w:val="center"/>
        <w:rPr>
          <w:sz w:val="28"/>
          <w:szCs w:val="28"/>
        </w:rPr>
      </w:pPr>
      <w:r w:rsidRPr="00176DAB">
        <w:t>la Proiectul de hotărâre nr.</w:t>
      </w:r>
      <w:r w:rsidR="00EE719A" w:rsidRPr="00176DAB">
        <w:t xml:space="preserve"> </w:t>
      </w:r>
      <w:r w:rsidR="005356A3" w:rsidRPr="00176DAB">
        <w:t>49 din 09.11.2021</w:t>
      </w:r>
    </w:p>
    <w:p w14:paraId="4D830057" w14:textId="77777777" w:rsidR="004F268C" w:rsidRPr="00176DAB" w:rsidRDefault="004F268C">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center"/>
        <w:rPr>
          <w:b/>
          <w:bCs/>
          <w:sz w:val="36"/>
          <w:szCs w:val="28"/>
        </w:rPr>
      </w:pPr>
    </w:p>
    <w:p w14:paraId="35B0F940" w14:textId="77777777" w:rsidR="00C33534" w:rsidRPr="00176DAB" w:rsidRDefault="00C33534">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center"/>
        <w:rPr>
          <w:b/>
          <w:bCs/>
          <w:sz w:val="36"/>
          <w:szCs w:val="28"/>
        </w:rPr>
      </w:pPr>
      <w:r w:rsidRPr="00176DAB">
        <w:rPr>
          <w:b/>
          <w:bCs/>
          <w:sz w:val="36"/>
          <w:szCs w:val="28"/>
        </w:rPr>
        <w:t xml:space="preserve">TABLOUL </w:t>
      </w:r>
    </w:p>
    <w:p w14:paraId="6156D873" w14:textId="77777777" w:rsidR="00106238" w:rsidRPr="00176DAB" w:rsidRDefault="00C33534">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center"/>
        <w:rPr>
          <w:b/>
          <w:bCs/>
          <w:sz w:val="32"/>
          <w:szCs w:val="28"/>
        </w:rPr>
      </w:pPr>
      <w:r w:rsidRPr="00176DAB">
        <w:rPr>
          <w:b/>
          <w:bCs/>
          <w:sz w:val="32"/>
          <w:szCs w:val="28"/>
        </w:rPr>
        <w:t xml:space="preserve">CUPRINZÂND IMPOZITELE </w:t>
      </w:r>
      <w:r w:rsidR="00834139" w:rsidRPr="00176DAB">
        <w:rPr>
          <w:b/>
          <w:bCs/>
          <w:sz w:val="32"/>
          <w:szCs w:val="28"/>
        </w:rPr>
        <w:t>Ș</w:t>
      </w:r>
      <w:r w:rsidRPr="00176DAB">
        <w:rPr>
          <w:b/>
          <w:bCs/>
          <w:sz w:val="32"/>
          <w:szCs w:val="28"/>
        </w:rPr>
        <w:t>I TAXELE LOCALE</w:t>
      </w:r>
    </w:p>
    <w:p w14:paraId="5BBAA990" w14:textId="0C87A32D" w:rsidR="00C33534" w:rsidRPr="00176DAB" w:rsidRDefault="00C33534">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center"/>
        <w:rPr>
          <w:b/>
          <w:bCs/>
          <w:sz w:val="32"/>
          <w:szCs w:val="28"/>
        </w:rPr>
      </w:pPr>
      <w:r w:rsidRPr="00176DAB">
        <w:rPr>
          <w:b/>
          <w:bCs/>
          <w:sz w:val="32"/>
          <w:szCs w:val="28"/>
        </w:rPr>
        <w:t xml:space="preserve"> PENTRU ANUL 20</w:t>
      </w:r>
      <w:r w:rsidR="00191D63" w:rsidRPr="00176DAB">
        <w:rPr>
          <w:b/>
          <w:bCs/>
          <w:sz w:val="32"/>
          <w:szCs w:val="28"/>
        </w:rPr>
        <w:t>2</w:t>
      </w:r>
      <w:r w:rsidR="00052231" w:rsidRPr="00176DAB">
        <w:rPr>
          <w:b/>
          <w:bCs/>
          <w:sz w:val="32"/>
          <w:szCs w:val="28"/>
        </w:rPr>
        <w:t>2</w:t>
      </w:r>
    </w:p>
    <w:p w14:paraId="2307E7D5" w14:textId="77777777" w:rsidR="00C33534" w:rsidRPr="00176DAB" w:rsidRDefault="00C33534" w:rsidP="00F04353">
      <w:p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360" w:lineRule="auto"/>
        <w:jc w:val="center"/>
        <w:rPr>
          <w:b/>
          <w:bCs/>
          <w:szCs w:val="28"/>
        </w:rPr>
      </w:pPr>
    </w:p>
    <w:p w14:paraId="0155AD26" w14:textId="77777777" w:rsidR="00C33534" w:rsidRPr="00176DAB" w:rsidRDefault="00803922" w:rsidP="00855011">
      <w:pPr>
        <w:spacing w:before="240" w:after="120"/>
        <w:rPr>
          <w:b/>
          <w:bCs/>
          <w:iCs/>
          <w:sz w:val="28"/>
          <w:highlight w:val="lightGray"/>
        </w:rPr>
      </w:pPr>
      <w:r w:rsidRPr="00176DAB">
        <w:rPr>
          <w:b/>
          <w:bCs/>
          <w:iCs/>
          <w:sz w:val="28"/>
          <w:highlight w:val="lightGray"/>
        </w:rPr>
        <w:t>CAPITOLUL</w:t>
      </w:r>
      <w:r w:rsidR="00C33534" w:rsidRPr="00176DAB">
        <w:rPr>
          <w:b/>
          <w:bCs/>
          <w:iCs/>
          <w:sz w:val="28"/>
          <w:highlight w:val="lightGray"/>
        </w:rPr>
        <w:t xml:space="preserve"> I</w:t>
      </w:r>
      <w:r w:rsidR="00B35D9F" w:rsidRPr="00176DAB">
        <w:rPr>
          <w:b/>
          <w:bCs/>
          <w:iCs/>
          <w:sz w:val="28"/>
          <w:highlight w:val="lightGray"/>
        </w:rPr>
        <w:t xml:space="preserve"> – </w:t>
      </w:r>
      <w:r w:rsidR="00C33534" w:rsidRPr="00176DAB">
        <w:rPr>
          <w:b/>
          <w:bCs/>
          <w:iCs/>
          <w:sz w:val="28"/>
          <w:highlight w:val="lightGray"/>
        </w:rPr>
        <w:t>IMPOZITUL</w:t>
      </w:r>
      <w:r w:rsidR="00B35D9F" w:rsidRPr="00176DAB">
        <w:rPr>
          <w:b/>
          <w:bCs/>
          <w:iCs/>
          <w:sz w:val="28"/>
          <w:highlight w:val="lightGray"/>
        </w:rPr>
        <w:t xml:space="preserve"> </w:t>
      </w:r>
      <w:r w:rsidR="00D83BE4" w:rsidRPr="00176DAB">
        <w:rPr>
          <w:b/>
          <w:bCs/>
          <w:iCs/>
          <w:sz w:val="28"/>
          <w:highlight w:val="lightGray"/>
        </w:rPr>
        <w:t>Ș</w:t>
      </w:r>
      <w:r w:rsidR="00C33534" w:rsidRPr="00176DAB">
        <w:rPr>
          <w:b/>
          <w:bCs/>
          <w:iCs/>
          <w:sz w:val="28"/>
          <w:highlight w:val="lightGray"/>
        </w:rPr>
        <w:t>I TAXA PE CL</w:t>
      </w:r>
      <w:r w:rsidR="008264DF" w:rsidRPr="00176DAB">
        <w:rPr>
          <w:b/>
          <w:bCs/>
          <w:iCs/>
          <w:sz w:val="28"/>
          <w:highlight w:val="lightGray"/>
        </w:rPr>
        <w:t>Ă</w:t>
      </w:r>
      <w:r w:rsidR="00C33534" w:rsidRPr="00176DAB">
        <w:rPr>
          <w:b/>
          <w:bCs/>
          <w:iCs/>
          <w:sz w:val="28"/>
          <w:highlight w:val="lightGray"/>
        </w:rPr>
        <w:t xml:space="preserve">DIRI </w:t>
      </w:r>
    </w:p>
    <w:p w14:paraId="4EE04B51" w14:textId="77777777" w:rsidR="00F04353" w:rsidRPr="00176DAB" w:rsidRDefault="00C33534" w:rsidP="007023A5">
      <w:pPr>
        <w:pStyle w:val="Listparagraf"/>
        <w:numPr>
          <w:ilvl w:val="0"/>
          <w:numId w:val="7"/>
        </w:num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both"/>
        <w:rPr>
          <w:sz w:val="22"/>
        </w:rPr>
      </w:pPr>
      <w:r w:rsidRPr="00176DAB">
        <w:rPr>
          <w:b/>
          <w:sz w:val="22"/>
        </w:rPr>
        <w:t>Impozitul pe cl</w:t>
      </w:r>
      <w:r w:rsidR="008264DF" w:rsidRPr="00176DAB">
        <w:rPr>
          <w:b/>
          <w:sz w:val="22"/>
        </w:rPr>
        <w:t>ă</w:t>
      </w:r>
      <w:r w:rsidRPr="00176DAB">
        <w:rPr>
          <w:b/>
          <w:sz w:val="22"/>
        </w:rPr>
        <w:t xml:space="preserve">dirile </w:t>
      </w:r>
      <w:r w:rsidR="006C7D3F" w:rsidRPr="00176DAB">
        <w:rPr>
          <w:b/>
          <w:sz w:val="22"/>
        </w:rPr>
        <w:t xml:space="preserve">rezidenţiale </w:t>
      </w:r>
      <w:r w:rsidRPr="00176DAB">
        <w:rPr>
          <w:b/>
          <w:sz w:val="22"/>
        </w:rPr>
        <w:t>proprietatea persoanelor fizice</w:t>
      </w:r>
      <w:r w:rsidRPr="00176DAB">
        <w:rPr>
          <w:sz w:val="22"/>
        </w:rPr>
        <w:t xml:space="preserve"> se calculeaz</w:t>
      </w:r>
      <w:r w:rsidR="008264DF" w:rsidRPr="00176DAB">
        <w:rPr>
          <w:sz w:val="22"/>
        </w:rPr>
        <w:t>ă</w:t>
      </w:r>
      <w:r w:rsidRPr="00176DAB">
        <w:rPr>
          <w:sz w:val="22"/>
        </w:rPr>
        <w:t xml:space="preserve"> prin aplicarea cotei de impozitare </w:t>
      </w:r>
      <w:r w:rsidRPr="00176DAB">
        <w:rPr>
          <w:b/>
          <w:sz w:val="22"/>
        </w:rPr>
        <w:t>0,1%</w:t>
      </w:r>
      <w:r w:rsidRPr="00176DAB">
        <w:rPr>
          <w:sz w:val="22"/>
        </w:rPr>
        <w:t xml:space="preserve"> asupra valorii impozabile a cl</w:t>
      </w:r>
      <w:r w:rsidR="008264DF" w:rsidRPr="00176DAB">
        <w:rPr>
          <w:sz w:val="22"/>
        </w:rPr>
        <w:t>ă</w:t>
      </w:r>
      <w:r w:rsidRPr="00176DAB">
        <w:rPr>
          <w:sz w:val="22"/>
        </w:rPr>
        <w:t>dirii, determinat</w:t>
      </w:r>
      <w:r w:rsidR="008264DF" w:rsidRPr="00176DAB">
        <w:rPr>
          <w:sz w:val="22"/>
        </w:rPr>
        <w:t>ă</w:t>
      </w:r>
      <w:r w:rsidRPr="00176DAB">
        <w:rPr>
          <w:sz w:val="22"/>
        </w:rPr>
        <w:t xml:space="preserve"> pe baza criteriilor </w:t>
      </w:r>
      <w:r w:rsidR="008264DF" w:rsidRPr="00176DAB">
        <w:rPr>
          <w:sz w:val="22"/>
        </w:rPr>
        <w:t>ș</w:t>
      </w:r>
      <w:r w:rsidR="006C7D3F" w:rsidRPr="00176DAB">
        <w:rPr>
          <w:sz w:val="22"/>
        </w:rPr>
        <w:t>i normelor urm</w:t>
      </w:r>
      <w:r w:rsidR="008264DF" w:rsidRPr="00176DAB">
        <w:rPr>
          <w:sz w:val="22"/>
        </w:rPr>
        <w:t>ă</w:t>
      </w:r>
      <w:r w:rsidR="006C7D3F" w:rsidRPr="00176DAB">
        <w:rPr>
          <w:sz w:val="22"/>
        </w:rPr>
        <w:t>toare</w:t>
      </w:r>
      <w:r w:rsidR="00353865" w:rsidRPr="00176DAB">
        <w:rPr>
          <w:sz w:val="22"/>
        </w:rPr>
        <w:t>.</w:t>
      </w:r>
    </w:p>
    <w:p w14:paraId="0DB64B54" w14:textId="77777777" w:rsidR="003F2EB4" w:rsidRPr="00176DAB" w:rsidRDefault="006C7D3F" w:rsidP="007023A5">
      <w:pPr>
        <w:pStyle w:val="Listparagraf"/>
        <w:numPr>
          <w:ilvl w:val="0"/>
          <w:numId w:val="7"/>
        </w:num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both"/>
        <w:rPr>
          <w:sz w:val="20"/>
          <w:szCs w:val="20"/>
        </w:rPr>
      </w:pPr>
      <w:r w:rsidRPr="00176DAB">
        <w:rPr>
          <w:b/>
          <w:sz w:val="22"/>
        </w:rPr>
        <w:t>Impozitul pe cl</w:t>
      </w:r>
      <w:r w:rsidR="008264DF" w:rsidRPr="00176DAB">
        <w:rPr>
          <w:b/>
          <w:sz w:val="22"/>
        </w:rPr>
        <w:t>ă</w:t>
      </w:r>
      <w:r w:rsidRPr="00176DAB">
        <w:rPr>
          <w:b/>
          <w:sz w:val="22"/>
        </w:rPr>
        <w:t>dirile nerezidentiale proprietatea persoanelor fizice</w:t>
      </w:r>
      <w:r w:rsidRPr="00176DAB">
        <w:rPr>
          <w:sz w:val="22"/>
        </w:rPr>
        <w:t xml:space="preserve"> se calculeaz</w:t>
      </w:r>
      <w:r w:rsidR="008264DF" w:rsidRPr="00176DAB">
        <w:rPr>
          <w:sz w:val="22"/>
        </w:rPr>
        <w:t>ă</w:t>
      </w:r>
      <w:r w:rsidRPr="00176DAB">
        <w:rPr>
          <w:sz w:val="22"/>
        </w:rPr>
        <w:t xml:space="preserve"> prin aplicarea cotei de impozitare </w:t>
      </w:r>
      <w:r w:rsidRPr="00176DAB">
        <w:rPr>
          <w:b/>
          <w:sz w:val="22"/>
        </w:rPr>
        <w:t>0,2%</w:t>
      </w:r>
      <w:r w:rsidRPr="00176DAB">
        <w:rPr>
          <w:sz w:val="22"/>
        </w:rPr>
        <w:t xml:space="preserve"> asupra valorii impozabile a cl</w:t>
      </w:r>
      <w:r w:rsidR="008264DF" w:rsidRPr="00176DAB">
        <w:rPr>
          <w:sz w:val="22"/>
        </w:rPr>
        <w:t>ă</w:t>
      </w:r>
      <w:r w:rsidRPr="00176DAB">
        <w:rPr>
          <w:sz w:val="22"/>
        </w:rPr>
        <w:t>dirii, determinat</w:t>
      </w:r>
      <w:r w:rsidR="008264DF" w:rsidRPr="00176DAB">
        <w:rPr>
          <w:sz w:val="22"/>
        </w:rPr>
        <w:t>ă</w:t>
      </w:r>
      <w:r w:rsidRPr="00176DAB">
        <w:rPr>
          <w:sz w:val="22"/>
        </w:rPr>
        <w:t xml:space="preserve"> pe baza criteriilor si normelor urm</w:t>
      </w:r>
      <w:r w:rsidR="008264DF" w:rsidRPr="00176DAB">
        <w:rPr>
          <w:sz w:val="22"/>
        </w:rPr>
        <w:t>ă</w:t>
      </w:r>
      <w:r w:rsidR="00662C50" w:rsidRPr="00176DAB">
        <w:rPr>
          <w:sz w:val="22"/>
        </w:rPr>
        <w:t>toare</w:t>
      </w:r>
      <w:r w:rsidR="00353865" w:rsidRPr="00176DAB">
        <w:rPr>
          <w:sz w:val="22"/>
        </w:rPr>
        <w:t>.</w:t>
      </w:r>
    </w:p>
    <w:p w14:paraId="25749FD9" w14:textId="77777777" w:rsidR="006C7D3F" w:rsidRPr="00176DAB" w:rsidRDefault="003F2EB4" w:rsidP="007023A5">
      <w:pPr>
        <w:pStyle w:val="Listparagraf"/>
        <w:numPr>
          <w:ilvl w:val="0"/>
          <w:numId w:val="7"/>
        </w:num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both"/>
        <w:rPr>
          <w:sz w:val="22"/>
        </w:rPr>
      </w:pPr>
      <w:r w:rsidRPr="00176DAB">
        <w:rPr>
          <w:b/>
          <w:bCs/>
          <w:iCs/>
          <w:sz w:val="22"/>
        </w:rPr>
        <w:t xml:space="preserve">Impozitul pe </w:t>
      </w:r>
      <w:r w:rsidR="005B147D" w:rsidRPr="00176DAB">
        <w:rPr>
          <w:b/>
          <w:bCs/>
          <w:iCs/>
          <w:sz w:val="22"/>
        </w:rPr>
        <w:t>cl</w:t>
      </w:r>
      <w:r w:rsidRPr="00176DAB">
        <w:rPr>
          <w:b/>
          <w:bCs/>
          <w:iCs/>
          <w:sz w:val="22"/>
        </w:rPr>
        <w:t>ă</w:t>
      </w:r>
      <w:r w:rsidR="005B147D" w:rsidRPr="00176DAB">
        <w:rPr>
          <w:b/>
          <w:bCs/>
          <w:iCs/>
          <w:sz w:val="22"/>
        </w:rPr>
        <w:t>dirile nereziden</w:t>
      </w:r>
      <w:r w:rsidRPr="00176DAB">
        <w:rPr>
          <w:b/>
          <w:bCs/>
          <w:iCs/>
          <w:sz w:val="22"/>
        </w:rPr>
        <w:t>țiale aflate î</w:t>
      </w:r>
      <w:r w:rsidR="005B147D" w:rsidRPr="00176DAB">
        <w:rPr>
          <w:b/>
          <w:bCs/>
          <w:iCs/>
          <w:sz w:val="22"/>
        </w:rPr>
        <w:t>n proprietatea persoanelor fizice</w:t>
      </w:r>
      <w:r w:rsidR="005B147D" w:rsidRPr="00176DAB">
        <w:rPr>
          <w:sz w:val="20"/>
          <w:szCs w:val="20"/>
        </w:rPr>
        <w:t>,</w:t>
      </w:r>
      <w:r w:rsidR="004549CC" w:rsidRPr="00176DAB">
        <w:rPr>
          <w:sz w:val="20"/>
          <w:szCs w:val="20"/>
        </w:rPr>
        <w:t xml:space="preserve"> </w:t>
      </w:r>
      <w:r w:rsidR="005B147D" w:rsidRPr="00176DAB">
        <w:rPr>
          <w:sz w:val="22"/>
        </w:rPr>
        <w:t>utilizate pentru activit</w:t>
      </w:r>
      <w:r w:rsidR="00F84B18" w:rsidRPr="00176DAB">
        <w:rPr>
          <w:sz w:val="22"/>
        </w:rPr>
        <w:t>ăț</w:t>
      </w:r>
      <w:r w:rsidR="005B147D" w:rsidRPr="00176DAB">
        <w:rPr>
          <w:sz w:val="22"/>
        </w:rPr>
        <w:t>i din domeniul agricol, se calculeaza prin aplicarea unei cote de 0,4% asupra valorii impozabile a cl</w:t>
      </w:r>
      <w:r w:rsidR="00F84B18" w:rsidRPr="00176DAB">
        <w:rPr>
          <w:sz w:val="22"/>
        </w:rPr>
        <w:t>ă</w:t>
      </w:r>
      <w:r w:rsidR="005B147D" w:rsidRPr="00176DAB">
        <w:rPr>
          <w:sz w:val="22"/>
        </w:rPr>
        <w:t>dirii</w:t>
      </w:r>
      <w:r w:rsidR="00353865" w:rsidRPr="00176DAB">
        <w:rPr>
          <w:sz w:val="22"/>
        </w:rPr>
        <w:t xml:space="preserve">, determinată pe baza criteriilor </w:t>
      </w:r>
      <w:r w:rsidR="00F84B18" w:rsidRPr="00176DAB">
        <w:rPr>
          <w:sz w:val="22"/>
        </w:rPr>
        <w:t>ș</w:t>
      </w:r>
      <w:r w:rsidR="00353865" w:rsidRPr="00176DAB">
        <w:rPr>
          <w:sz w:val="22"/>
        </w:rPr>
        <w:t>i normelor următoare.</w:t>
      </w:r>
    </w:p>
    <w:p w14:paraId="06250281" w14:textId="77777777" w:rsidR="00C33534" w:rsidRPr="00176DAB" w:rsidRDefault="00C33534" w:rsidP="00662C50">
      <w:pPr>
        <w:keepNext/>
        <w:keepLines/>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before="120" w:after="120" w:line="240" w:lineRule="atLeast"/>
        <w:jc w:val="center"/>
        <w:rPr>
          <w:b/>
        </w:rPr>
      </w:pPr>
      <w:r w:rsidRPr="00176DAB">
        <w:rPr>
          <w:b/>
        </w:rPr>
        <w:fldChar w:fldCharType="begin"/>
      </w:r>
      <w:r w:rsidRPr="00176DAB">
        <w:rPr>
          <w:b/>
        </w:rPr>
        <w:instrText xml:space="preserve">PRIVATE </w:instrText>
      </w:r>
      <w:r w:rsidRPr="00176DAB">
        <w:rPr>
          <w:b/>
        </w:rPr>
        <w:fldChar w:fldCharType="end"/>
      </w:r>
      <w:r w:rsidRPr="00176DAB">
        <w:rPr>
          <w:b/>
        </w:rPr>
        <w:t>VALORILE IMPOZABILE</w:t>
      </w:r>
      <w:r w:rsidRPr="00176DAB">
        <w:rPr>
          <w:b/>
        </w:rPr>
        <w:fldChar w:fldCharType="begin"/>
      </w:r>
      <w:r w:rsidRPr="00176DAB">
        <w:rPr>
          <w:b/>
        </w:rPr>
        <w:instrText>tc  \l 2 "VALORILE IMPOZABILE"</w:instrText>
      </w:r>
      <w:r w:rsidRPr="00176DAB">
        <w:rPr>
          <w:b/>
        </w:rPr>
        <w:fldChar w:fldCharType="end"/>
      </w:r>
    </w:p>
    <w:p w14:paraId="54DDCAF4" w14:textId="77777777" w:rsidR="00C33534" w:rsidRPr="00176DAB" w:rsidRDefault="00C33534">
      <w:pPr>
        <w:keepLines/>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line="240" w:lineRule="atLeast"/>
        <w:jc w:val="center"/>
        <w:rPr>
          <w:sz w:val="22"/>
        </w:rPr>
      </w:pPr>
      <w:r w:rsidRPr="00176DAB">
        <w:rPr>
          <w:sz w:val="22"/>
        </w:rPr>
        <w:t>pe metru p</w:t>
      </w:r>
      <w:r w:rsidR="008264DF" w:rsidRPr="00176DAB">
        <w:rPr>
          <w:sz w:val="22"/>
        </w:rPr>
        <w:t>ă</w:t>
      </w:r>
      <w:r w:rsidRPr="00176DAB">
        <w:rPr>
          <w:sz w:val="22"/>
        </w:rPr>
        <w:t>trat de suprafa</w:t>
      </w:r>
      <w:r w:rsidR="000C5E78" w:rsidRPr="00176DAB">
        <w:rPr>
          <w:sz w:val="22"/>
        </w:rPr>
        <w:t>ţ</w:t>
      </w:r>
      <w:r w:rsidR="008264DF" w:rsidRPr="00176DAB">
        <w:rPr>
          <w:sz w:val="22"/>
        </w:rPr>
        <w:t>ă</w:t>
      </w:r>
      <w:r w:rsidRPr="00176DAB">
        <w:rPr>
          <w:sz w:val="22"/>
        </w:rPr>
        <w:t xml:space="preserve"> construit</w:t>
      </w:r>
      <w:r w:rsidR="008264DF" w:rsidRPr="00176DAB">
        <w:rPr>
          <w:sz w:val="22"/>
        </w:rPr>
        <w:t>ă</w:t>
      </w:r>
      <w:r w:rsidRPr="00176DAB">
        <w:rPr>
          <w:sz w:val="22"/>
        </w:rPr>
        <w:t>, desf</w:t>
      </w:r>
      <w:r w:rsidR="008264DF" w:rsidRPr="00176DAB">
        <w:rPr>
          <w:sz w:val="22"/>
        </w:rPr>
        <w:t>ă</w:t>
      </w:r>
      <w:r w:rsidR="0070290A" w:rsidRPr="00176DAB">
        <w:rPr>
          <w:sz w:val="22"/>
        </w:rPr>
        <w:t>ș</w:t>
      </w:r>
      <w:r w:rsidRPr="00176DAB">
        <w:rPr>
          <w:sz w:val="22"/>
        </w:rPr>
        <w:t>urat</w:t>
      </w:r>
      <w:r w:rsidR="008264DF" w:rsidRPr="00176DAB">
        <w:rPr>
          <w:sz w:val="22"/>
        </w:rPr>
        <w:t>ă</w:t>
      </w:r>
      <w:r w:rsidRPr="00176DAB">
        <w:rPr>
          <w:sz w:val="22"/>
          <w:vertAlign w:val="superscript"/>
        </w:rPr>
        <w:t>*)</w:t>
      </w:r>
      <w:r w:rsidRPr="00176DAB">
        <w:rPr>
          <w:sz w:val="22"/>
        </w:rPr>
        <w:t>, la cl</w:t>
      </w:r>
      <w:r w:rsidR="008264DF" w:rsidRPr="00176DAB">
        <w:rPr>
          <w:sz w:val="22"/>
        </w:rPr>
        <w:t>ă</w:t>
      </w:r>
      <w:r w:rsidRPr="00176DAB">
        <w:rPr>
          <w:sz w:val="22"/>
        </w:rPr>
        <w:t xml:space="preserve">diri </w:t>
      </w:r>
      <w:r w:rsidR="00FE5254" w:rsidRPr="00176DAB">
        <w:rPr>
          <w:sz w:val="22"/>
        </w:rPr>
        <w:t>ș</w:t>
      </w:r>
      <w:r w:rsidRPr="00176DAB">
        <w:rPr>
          <w:sz w:val="22"/>
        </w:rPr>
        <w:t>i la alte construc</w:t>
      </w:r>
      <w:r w:rsidR="00BB038F" w:rsidRPr="00176DAB">
        <w:rPr>
          <w:sz w:val="22"/>
        </w:rPr>
        <w:t>ț</w:t>
      </w:r>
      <w:r w:rsidRPr="00176DAB">
        <w:rPr>
          <w:sz w:val="22"/>
        </w:rPr>
        <w:t>ii apar</w:t>
      </w:r>
      <w:r w:rsidR="00BB038F" w:rsidRPr="00176DAB">
        <w:rPr>
          <w:sz w:val="22"/>
        </w:rPr>
        <w:t>ț</w:t>
      </w:r>
      <w:r w:rsidRPr="00176DAB">
        <w:rPr>
          <w:sz w:val="22"/>
        </w:rPr>
        <w:t>inând persoanelor fizice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2004"/>
        <w:gridCol w:w="607"/>
        <w:gridCol w:w="851"/>
        <w:gridCol w:w="844"/>
        <w:gridCol w:w="822"/>
        <w:gridCol w:w="803"/>
        <w:gridCol w:w="789"/>
        <w:gridCol w:w="789"/>
        <w:gridCol w:w="797"/>
        <w:gridCol w:w="815"/>
      </w:tblGrid>
      <w:tr w:rsidR="00176DAB" w:rsidRPr="00176DAB" w14:paraId="02C192D6" w14:textId="77777777" w:rsidTr="00176DAB">
        <w:tc>
          <w:tcPr>
            <w:tcW w:w="0" w:type="auto"/>
            <w:vMerge w:val="restart"/>
            <w:vAlign w:val="center"/>
          </w:tcPr>
          <w:p w14:paraId="5BBFE667" w14:textId="77777777" w:rsidR="000C5E78" w:rsidRPr="00176DAB" w:rsidRDefault="000C5E78" w:rsidP="00B602E7">
            <w:pPr>
              <w:tabs>
                <w:tab w:val="left" w:pos="0"/>
                <w:tab w:val="left" w:pos="718"/>
              </w:tabs>
              <w:suppressAutoHyphens/>
              <w:spacing w:line="240" w:lineRule="atLeast"/>
              <w:jc w:val="center"/>
              <w:rPr>
                <w:sz w:val="19"/>
                <w:szCs w:val="19"/>
              </w:rPr>
            </w:pPr>
          </w:p>
          <w:p w14:paraId="6BF6EF9B" w14:textId="77777777" w:rsidR="000C5E78" w:rsidRPr="00176DAB" w:rsidRDefault="000C5E78" w:rsidP="00B602E7">
            <w:pPr>
              <w:tabs>
                <w:tab w:val="left" w:pos="0"/>
                <w:tab w:val="left" w:pos="718"/>
              </w:tabs>
              <w:suppressAutoHyphens/>
              <w:spacing w:line="240" w:lineRule="atLeast"/>
              <w:jc w:val="center"/>
              <w:rPr>
                <w:sz w:val="19"/>
                <w:szCs w:val="19"/>
              </w:rPr>
            </w:pPr>
            <w:r w:rsidRPr="00176DAB">
              <w:rPr>
                <w:sz w:val="19"/>
                <w:szCs w:val="19"/>
              </w:rPr>
              <w:t>Nr</w:t>
            </w:r>
            <w:r w:rsidR="00662C50" w:rsidRPr="00176DAB">
              <w:rPr>
                <w:sz w:val="19"/>
                <w:szCs w:val="19"/>
              </w:rPr>
              <w:t>.</w:t>
            </w:r>
          </w:p>
          <w:p w14:paraId="7B53069D" w14:textId="77777777" w:rsidR="000C5E78" w:rsidRPr="00176DAB" w:rsidRDefault="00662C50" w:rsidP="00B602E7">
            <w:pPr>
              <w:tabs>
                <w:tab w:val="left" w:pos="0"/>
                <w:tab w:val="left" w:pos="718"/>
              </w:tabs>
              <w:suppressAutoHyphens/>
              <w:spacing w:line="240" w:lineRule="atLeast"/>
              <w:jc w:val="center"/>
              <w:rPr>
                <w:sz w:val="19"/>
                <w:szCs w:val="19"/>
              </w:rPr>
            </w:pPr>
            <w:r w:rsidRPr="00176DAB">
              <w:rPr>
                <w:sz w:val="19"/>
                <w:szCs w:val="19"/>
              </w:rPr>
              <w:t>C</w:t>
            </w:r>
            <w:r w:rsidR="000C5E78" w:rsidRPr="00176DAB">
              <w:rPr>
                <w:sz w:val="19"/>
                <w:szCs w:val="19"/>
              </w:rPr>
              <w:t>rt</w:t>
            </w:r>
            <w:r w:rsidRPr="00176DAB">
              <w:rPr>
                <w:sz w:val="19"/>
                <w:szCs w:val="19"/>
              </w:rPr>
              <w:t>.</w:t>
            </w:r>
          </w:p>
        </w:tc>
        <w:tc>
          <w:tcPr>
            <w:tcW w:w="0" w:type="auto"/>
            <w:vMerge w:val="restart"/>
            <w:vAlign w:val="center"/>
          </w:tcPr>
          <w:p w14:paraId="3B31B83C" w14:textId="77777777" w:rsidR="000C5E78" w:rsidRPr="00176DAB" w:rsidRDefault="000C5E78" w:rsidP="00B602E7">
            <w:pPr>
              <w:tabs>
                <w:tab w:val="left" w:pos="-523"/>
                <w:tab w:val="left" w:pos="67"/>
                <w:tab w:val="left" w:pos="787"/>
                <w:tab w:val="left" w:pos="1311"/>
                <w:tab w:val="left" w:pos="1834"/>
                <w:tab w:val="left" w:pos="2357"/>
              </w:tabs>
              <w:suppressAutoHyphens/>
              <w:spacing w:line="240" w:lineRule="atLeast"/>
              <w:jc w:val="center"/>
              <w:rPr>
                <w:sz w:val="19"/>
                <w:szCs w:val="19"/>
              </w:rPr>
            </w:pPr>
          </w:p>
          <w:p w14:paraId="7D75B1BB" w14:textId="77777777" w:rsidR="000C5E78" w:rsidRPr="00176DAB" w:rsidRDefault="000C5E78" w:rsidP="00B602E7">
            <w:pPr>
              <w:tabs>
                <w:tab w:val="left" w:pos="-523"/>
                <w:tab w:val="left" w:pos="67"/>
                <w:tab w:val="left" w:pos="787"/>
                <w:tab w:val="left" w:pos="1311"/>
                <w:tab w:val="left" w:pos="1834"/>
                <w:tab w:val="left" w:pos="2357"/>
              </w:tabs>
              <w:suppressAutoHyphens/>
              <w:spacing w:line="240" w:lineRule="atLeast"/>
              <w:jc w:val="center"/>
              <w:rPr>
                <w:sz w:val="19"/>
                <w:szCs w:val="19"/>
              </w:rPr>
            </w:pPr>
          </w:p>
          <w:p w14:paraId="27304E44" w14:textId="77777777" w:rsidR="000C5E78" w:rsidRPr="00176DAB" w:rsidRDefault="004D07F4" w:rsidP="00B602E7">
            <w:pPr>
              <w:tabs>
                <w:tab w:val="left" w:pos="-523"/>
                <w:tab w:val="left" w:pos="67"/>
                <w:tab w:val="left" w:pos="787"/>
                <w:tab w:val="left" w:pos="1311"/>
                <w:tab w:val="left" w:pos="1834"/>
                <w:tab w:val="left" w:pos="2357"/>
              </w:tabs>
              <w:suppressAutoHyphens/>
              <w:spacing w:line="240" w:lineRule="atLeast"/>
              <w:jc w:val="center"/>
              <w:rPr>
                <w:sz w:val="19"/>
                <w:szCs w:val="19"/>
              </w:rPr>
            </w:pPr>
            <w:r w:rsidRPr="00176DAB">
              <w:rPr>
                <w:sz w:val="19"/>
                <w:szCs w:val="19"/>
              </w:rPr>
              <w:t>Tipul clădirii</w:t>
            </w:r>
          </w:p>
        </w:tc>
        <w:tc>
          <w:tcPr>
            <w:tcW w:w="0" w:type="auto"/>
            <w:vMerge w:val="restart"/>
            <w:vAlign w:val="center"/>
          </w:tcPr>
          <w:p w14:paraId="03375FF2" w14:textId="77777777" w:rsidR="000C5E78" w:rsidRPr="00176DAB" w:rsidRDefault="009A4916" w:rsidP="00B602E7">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Zona</w:t>
            </w:r>
          </w:p>
          <w:p w14:paraId="7E688733" w14:textId="77777777" w:rsidR="000C5E78" w:rsidRPr="00176DAB" w:rsidRDefault="000C5E78" w:rsidP="00B602E7">
            <w:pPr>
              <w:tabs>
                <w:tab w:val="left" w:pos="-4277"/>
                <w:tab w:val="left" w:pos="-3687"/>
                <w:tab w:val="left" w:pos="-2967"/>
                <w:tab w:val="left" w:pos="-2443"/>
                <w:tab w:val="left" w:pos="-1920"/>
                <w:tab w:val="left" w:pos="-1397"/>
              </w:tabs>
              <w:suppressAutoHyphens/>
              <w:spacing w:line="240" w:lineRule="atLeast"/>
              <w:jc w:val="center"/>
              <w:rPr>
                <w:sz w:val="19"/>
                <w:szCs w:val="19"/>
              </w:rPr>
            </w:pPr>
          </w:p>
        </w:tc>
        <w:tc>
          <w:tcPr>
            <w:tcW w:w="0" w:type="auto"/>
            <w:gridSpan w:val="4"/>
            <w:vAlign w:val="center"/>
          </w:tcPr>
          <w:p w14:paraId="0B17A9E4" w14:textId="77777777" w:rsidR="000C5E78" w:rsidRPr="00176DAB" w:rsidRDefault="000C5E78" w:rsidP="00B602E7">
            <w:pPr>
              <w:keepLines/>
              <w:tabs>
                <w:tab w:val="left" w:pos="-9430"/>
                <w:tab w:val="left" w:pos="-8710"/>
                <w:tab w:val="left" w:pos="-7990"/>
                <w:tab w:val="left" w:pos="-7270"/>
                <w:tab w:val="left" w:pos="-6550"/>
                <w:tab w:val="left" w:pos="-5830"/>
                <w:tab w:val="left" w:pos="-5110"/>
              </w:tabs>
              <w:suppressAutoHyphens/>
              <w:spacing w:line="240" w:lineRule="atLeast"/>
              <w:jc w:val="center"/>
              <w:rPr>
                <w:sz w:val="19"/>
                <w:szCs w:val="19"/>
              </w:rPr>
            </w:pPr>
            <w:r w:rsidRPr="00176DAB">
              <w:rPr>
                <w:sz w:val="19"/>
                <w:szCs w:val="19"/>
              </w:rPr>
              <w:t>NIVELURILE APLICABILE</w:t>
            </w:r>
          </w:p>
          <w:p w14:paraId="25DD4BB3" w14:textId="13250C58" w:rsidR="000C5E78" w:rsidRPr="00176DAB" w:rsidRDefault="002D2B9E" w:rsidP="00800633">
            <w:pPr>
              <w:keepNext/>
              <w:keepLines/>
              <w:tabs>
                <w:tab w:val="left" w:pos="-4642"/>
                <w:tab w:val="left" w:pos="-3922"/>
                <w:tab w:val="left" w:pos="-3202"/>
                <w:tab w:val="left" w:pos="-2482"/>
                <w:tab w:val="left" w:pos="-1762"/>
                <w:tab w:val="left" w:pos="-1042"/>
                <w:tab w:val="left" w:pos="-322"/>
              </w:tabs>
              <w:suppressAutoHyphens/>
              <w:spacing w:line="240" w:lineRule="atLeast"/>
              <w:jc w:val="center"/>
              <w:rPr>
                <w:sz w:val="19"/>
                <w:szCs w:val="19"/>
              </w:rPr>
            </w:pPr>
            <w:r w:rsidRPr="00176DAB">
              <w:rPr>
                <w:sz w:val="19"/>
                <w:szCs w:val="19"/>
              </w:rPr>
              <w:t>Î</w:t>
            </w:r>
            <w:r w:rsidR="000C5E78" w:rsidRPr="00176DAB">
              <w:rPr>
                <w:sz w:val="19"/>
                <w:szCs w:val="19"/>
              </w:rPr>
              <w:t>N ANUL FISCAL 20</w:t>
            </w:r>
            <w:r w:rsidR="00134F13" w:rsidRPr="00176DAB">
              <w:rPr>
                <w:sz w:val="19"/>
                <w:szCs w:val="19"/>
              </w:rPr>
              <w:t>2</w:t>
            </w:r>
            <w:r w:rsidR="00B729FB" w:rsidRPr="00176DAB">
              <w:rPr>
                <w:sz w:val="19"/>
                <w:szCs w:val="19"/>
              </w:rPr>
              <w:t>1</w:t>
            </w:r>
            <w:r w:rsidR="000C5E78" w:rsidRPr="00176DAB">
              <w:rPr>
                <w:sz w:val="19"/>
                <w:szCs w:val="19"/>
              </w:rPr>
              <w:fldChar w:fldCharType="begin"/>
            </w:r>
            <w:r w:rsidR="000C5E78" w:rsidRPr="00176DAB">
              <w:rPr>
                <w:sz w:val="19"/>
                <w:szCs w:val="19"/>
              </w:rPr>
              <w:instrText xml:space="preserve">PRIVATE </w:instrText>
            </w:r>
            <w:r w:rsidR="000C5E78" w:rsidRPr="00176DAB">
              <w:rPr>
                <w:sz w:val="19"/>
                <w:szCs w:val="19"/>
              </w:rPr>
              <w:fldChar w:fldCharType="end"/>
            </w:r>
            <w:r w:rsidR="000C5E78" w:rsidRPr="00176DAB">
              <w:rPr>
                <w:sz w:val="19"/>
                <w:szCs w:val="19"/>
              </w:rPr>
              <w:fldChar w:fldCharType="begin"/>
            </w:r>
            <w:r w:rsidR="000C5E78" w:rsidRPr="00176DAB">
              <w:rPr>
                <w:sz w:val="19"/>
                <w:szCs w:val="19"/>
              </w:rPr>
              <w:instrText>tc  \l 5 ""</w:instrText>
            </w:r>
            <w:r w:rsidR="000C5E78" w:rsidRPr="00176DAB">
              <w:rPr>
                <w:sz w:val="19"/>
                <w:szCs w:val="19"/>
              </w:rPr>
              <w:fldChar w:fldCharType="end"/>
            </w:r>
          </w:p>
        </w:tc>
        <w:tc>
          <w:tcPr>
            <w:tcW w:w="0" w:type="auto"/>
            <w:gridSpan w:val="4"/>
            <w:vAlign w:val="center"/>
          </w:tcPr>
          <w:p w14:paraId="35ADCA86" w14:textId="77777777" w:rsidR="000C5E78" w:rsidRPr="00176DAB" w:rsidRDefault="00D246AB" w:rsidP="00B602E7">
            <w:pPr>
              <w:keepLines/>
              <w:tabs>
                <w:tab w:val="left" w:pos="-9430"/>
                <w:tab w:val="left" w:pos="-8710"/>
                <w:tab w:val="left" w:pos="-7990"/>
                <w:tab w:val="left" w:pos="-7270"/>
                <w:tab w:val="left" w:pos="-6550"/>
                <w:tab w:val="left" w:pos="-5830"/>
                <w:tab w:val="left" w:pos="-5110"/>
              </w:tabs>
              <w:suppressAutoHyphens/>
              <w:spacing w:line="240" w:lineRule="atLeast"/>
              <w:jc w:val="center"/>
              <w:rPr>
                <w:b/>
                <w:bCs/>
                <w:sz w:val="19"/>
                <w:szCs w:val="19"/>
              </w:rPr>
            </w:pPr>
            <w:r w:rsidRPr="00176DAB">
              <w:rPr>
                <w:b/>
                <w:bCs/>
                <w:sz w:val="19"/>
                <w:szCs w:val="19"/>
              </w:rPr>
              <w:t>NIVELURILE APLICABILE</w:t>
            </w:r>
          </w:p>
          <w:p w14:paraId="673F4EDE" w14:textId="22CD7735" w:rsidR="000C5E78" w:rsidRPr="00176DAB" w:rsidRDefault="002D2B9E" w:rsidP="00800633">
            <w:pPr>
              <w:tabs>
                <w:tab w:val="left" w:pos="-9430"/>
                <w:tab w:val="left" w:pos="-8710"/>
                <w:tab w:val="left" w:pos="-7990"/>
                <w:tab w:val="left" w:pos="-7270"/>
                <w:tab w:val="left" w:pos="-6550"/>
                <w:tab w:val="left" w:pos="-5830"/>
                <w:tab w:val="left" w:pos="-5110"/>
              </w:tabs>
              <w:suppressAutoHyphens/>
              <w:spacing w:line="240" w:lineRule="atLeast"/>
              <w:jc w:val="center"/>
              <w:rPr>
                <w:b/>
                <w:bCs/>
                <w:sz w:val="19"/>
                <w:szCs w:val="19"/>
              </w:rPr>
            </w:pPr>
            <w:r w:rsidRPr="00176DAB">
              <w:rPr>
                <w:b/>
                <w:bCs/>
                <w:sz w:val="19"/>
                <w:szCs w:val="19"/>
              </w:rPr>
              <w:t>Î</w:t>
            </w:r>
            <w:r w:rsidR="000C5E78" w:rsidRPr="00176DAB">
              <w:rPr>
                <w:b/>
                <w:bCs/>
                <w:sz w:val="19"/>
                <w:szCs w:val="19"/>
              </w:rPr>
              <w:t>N ANUL FISCAL 20</w:t>
            </w:r>
            <w:r w:rsidR="00517033" w:rsidRPr="00176DAB">
              <w:rPr>
                <w:b/>
                <w:bCs/>
                <w:sz w:val="19"/>
                <w:szCs w:val="19"/>
              </w:rPr>
              <w:t>2</w:t>
            </w:r>
            <w:r w:rsidR="00B729FB" w:rsidRPr="00176DAB">
              <w:rPr>
                <w:b/>
                <w:bCs/>
                <w:sz w:val="19"/>
                <w:szCs w:val="19"/>
              </w:rPr>
              <w:t>2</w:t>
            </w:r>
            <w:r w:rsidR="00732072" w:rsidRPr="00176DAB">
              <w:rPr>
                <w:b/>
                <w:bCs/>
                <w:sz w:val="19"/>
                <w:szCs w:val="19"/>
              </w:rPr>
              <w:t xml:space="preserve"> </w:t>
            </w:r>
            <w:r w:rsidR="006E6DD1" w:rsidRPr="00176DAB">
              <w:rPr>
                <w:b/>
                <w:bCs/>
                <w:sz w:val="19"/>
                <w:szCs w:val="19"/>
              </w:rPr>
              <w:t>CLĂDIRILOR REZIDEN</w:t>
            </w:r>
            <w:r w:rsidRPr="00176DAB">
              <w:rPr>
                <w:b/>
                <w:bCs/>
                <w:sz w:val="19"/>
                <w:szCs w:val="19"/>
              </w:rPr>
              <w:t>Ț</w:t>
            </w:r>
            <w:r w:rsidR="006E6DD1" w:rsidRPr="00176DAB">
              <w:rPr>
                <w:b/>
                <w:bCs/>
                <w:sz w:val="19"/>
                <w:szCs w:val="19"/>
              </w:rPr>
              <w:t>IALE/ NEREZIDEN</w:t>
            </w:r>
            <w:r w:rsidRPr="00176DAB">
              <w:rPr>
                <w:b/>
                <w:bCs/>
                <w:sz w:val="19"/>
                <w:szCs w:val="19"/>
              </w:rPr>
              <w:t>Ț</w:t>
            </w:r>
            <w:r w:rsidR="006E6DD1" w:rsidRPr="00176DAB">
              <w:rPr>
                <w:b/>
                <w:bCs/>
                <w:sz w:val="19"/>
                <w:szCs w:val="19"/>
              </w:rPr>
              <w:t>IALE</w:t>
            </w:r>
          </w:p>
        </w:tc>
      </w:tr>
      <w:tr w:rsidR="00176DAB" w:rsidRPr="00176DAB" w14:paraId="6CA62541" w14:textId="77777777" w:rsidTr="00176DAB">
        <w:tc>
          <w:tcPr>
            <w:tcW w:w="0" w:type="auto"/>
            <w:vMerge/>
            <w:vAlign w:val="center"/>
          </w:tcPr>
          <w:p w14:paraId="572ADCB4" w14:textId="77777777" w:rsidR="000C5E78" w:rsidRPr="00176DAB" w:rsidRDefault="000C5E78" w:rsidP="00B602E7">
            <w:pPr>
              <w:tabs>
                <w:tab w:val="left" w:pos="0"/>
                <w:tab w:val="left" w:pos="720"/>
              </w:tabs>
              <w:suppressAutoHyphens/>
              <w:spacing w:line="240" w:lineRule="atLeast"/>
              <w:jc w:val="center"/>
              <w:rPr>
                <w:sz w:val="19"/>
                <w:szCs w:val="19"/>
              </w:rPr>
            </w:pPr>
          </w:p>
        </w:tc>
        <w:tc>
          <w:tcPr>
            <w:tcW w:w="0" w:type="auto"/>
            <w:vMerge/>
            <w:vAlign w:val="center"/>
          </w:tcPr>
          <w:p w14:paraId="2261D1BE" w14:textId="77777777" w:rsidR="000C5E78" w:rsidRPr="00176DAB" w:rsidRDefault="000C5E78" w:rsidP="00B602E7">
            <w:pPr>
              <w:tabs>
                <w:tab w:val="left" w:pos="-523"/>
                <w:tab w:val="left" w:pos="67"/>
                <w:tab w:val="left" w:pos="787"/>
                <w:tab w:val="left" w:pos="1311"/>
                <w:tab w:val="left" w:pos="1834"/>
                <w:tab w:val="left" w:pos="2357"/>
              </w:tabs>
              <w:suppressAutoHyphens/>
              <w:spacing w:line="240" w:lineRule="atLeast"/>
              <w:jc w:val="center"/>
              <w:rPr>
                <w:sz w:val="19"/>
                <w:szCs w:val="19"/>
              </w:rPr>
            </w:pPr>
          </w:p>
        </w:tc>
        <w:tc>
          <w:tcPr>
            <w:tcW w:w="0" w:type="auto"/>
            <w:vMerge/>
            <w:vAlign w:val="center"/>
          </w:tcPr>
          <w:p w14:paraId="1DB8232B" w14:textId="77777777" w:rsidR="000C5E78" w:rsidRPr="00176DAB" w:rsidRDefault="000C5E78" w:rsidP="00B602E7">
            <w:pPr>
              <w:tabs>
                <w:tab w:val="left" w:pos="-4277"/>
                <w:tab w:val="left" w:pos="-3687"/>
                <w:tab w:val="left" w:pos="-2967"/>
                <w:tab w:val="left" w:pos="-2443"/>
                <w:tab w:val="left" w:pos="-1920"/>
                <w:tab w:val="left" w:pos="-1397"/>
              </w:tabs>
              <w:suppressAutoHyphens/>
              <w:spacing w:line="240" w:lineRule="atLeast"/>
              <w:jc w:val="center"/>
              <w:rPr>
                <w:sz w:val="19"/>
                <w:szCs w:val="19"/>
              </w:rPr>
            </w:pPr>
          </w:p>
        </w:tc>
        <w:tc>
          <w:tcPr>
            <w:tcW w:w="0" w:type="auto"/>
            <w:gridSpan w:val="4"/>
            <w:vAlign w:val="center"/>
          </w:tcPr>
          <w:p w14:paraId="3C29E47D" w14:textId="4975A19B" w:rsidR="000C5E78" w:rsidRPr="00176DAB" w:rsidRDefault="000C5E78" w:rsidP="00B602E7">
            <w:pPr>
              <w:tabs>
                <w:tab w:val="left" w:pos="-4642"/>
                <w:tab w:val="left" w:pos="-3922"/>
                <w:tab w:val="left" w:pos="-3202"/>
                <w:tab w:val="left" w:pos="-2482"/>
                <w:tab w:val="left" w:pos="-1762"/>
                <w:tab w:val="left" w:pos="-1042"/>
                <w:tab w:val="left" w:pos="-322"/>
              </w:tabs>
              <w:suppressAutoHyphens/>
              <w:spacing w:line="240" w:lineRule="atLeast"/>
              <w:jc w:val="center"/>
              <w:rPr>
                <w:sz w:val="19"/>
                <w:szCs w:val="19"/>
              </w:rPr>
            </w:pPr>
            <w:r w:rsidRPr="00176DAB">
              <w:rPr>
                <w:sz w:val="19"/>
                <w:szCs w:val="19"/>
              </w:rPr>
              <w:t>Valoarea impozabil</w:t>
            </w:r>
            <w:r w:rsidR="008264DF" w:rsidRPr="00176DAB">
              <w:rPr>
                <w:sz w:val="19"/>
                <w:szCs w:val="19"/>
              </w:rPr>
              <w:t>ă</w:t>
            </w:r>
            <w:r w:rsidRPr="00176DAB">
              <w:rPr>
                <w:sz w:val="19"/>
                <w:szCs w:val="19"/>
                <w:vertAlign w:val="superscript"/>
              </w:rPr>
              <w:t>**)</w:t>
            </w:r>
            <w:r w:rsidR="00B314BF" w:rsidRPr="00176DAB">
              <w:rPr>
                <w:sz w:val="19"/>
                <w:szCs w:val="19"/>
                <w:vertAlign w:val="superscript"/>
              </w:rPr>
              <w:t xml:space="preserve"> </w:t>
            </w:r>
            <w:r w:rsidRPr="00176DAB">
              <w:rPr>
                <w:sz w:val="19"/>
                <w:szCs w:val="19"/>
              </w:rPr>
              <w:t>–</w:t>
            </w:r>
            <w:r w:rsidR="00B314BF" w:rsidRPr="00176DAB">
              <w:rPr>
                <w:sz w:val="19"/>
                <w:szCs w:val="19"/>
              </w:rPr>
              <w:t xml:space="preserve"> </w:t>
            </w:r>
            <w:r w:rsidRPr="00176DAB">
              <w:rPr>
                <w:sz w:val="19"/>
                <w:szCs w:val="19"/>
              </w:rPr>
              <w:t>lei/m</w:t>
            </w:r>
            <w:r w:rsidRPr="00176DAB">
              <w:rPr>
                <w:sz w:val="19"/>
                <w:szCs w:val="19"/>
                <w:vertAlign w:val="superscript"/>
              </w:rPr>
              <w:t>2</w:t>
            </w:r>
          </w:p>
        </w:tc>
        <w:tc>
          <w:tcPr>
            <w:tcW w:w="0" w:type="auto"/>
            <w:gridSpan w:val="4"/>
            <w:vAlign w:val="center"/>
          </w:tcPr>
          <w:p w14:paraId="2E2F6E45" w14:textId="77777777" w:rsidR="000C5E78" w:rsidRPr="00176DAB" w:rsidRDefault="000C5E78" w:rsidP="00B602E7">
            <w:pPr>
              <w:tabs>
                <w:tab w:val="left" w:pos="-9430"/>
                <w:tab w:val="left" w:pos="-8710"/>
                <w:tab w:val="left" w:pos="-7990"/>
                <w:tab w:val="left" w:pos="-7270"/>
                <w:tab w:val="left" w:pos="-6550"/>
                <w:tab w:val="left" w:pos="-5830"/>
                <w:tab w:val="left" w:pos="-5110"/>
              </w:tabs>
              <w:suppressAutoHyphens/>
              <w:spacing w:line="240" w:lineRule="atLeast"/>
              <w:jc w:val="center"/>
              <w:rPr>
                <w:sz w:val="19"/>
                <w:szCs w:val="19"/>
                <w:vertAlign w:val="superscript"/>
              </w:rPr>
            </w:pPr>
            <w:r w:rsidRPr="00176DAB">
              <w:rPr>
                <w:sz w:val="19"/>
                <w:szCs w:val="19"/>
              </w:rPr>
              <w:t>Valoarea impozabil</w:t>
            </w:r>
            <w:r w:rsidR="008264DF" w:rsidRPr="00176DAB">
              <w:rPr>
                <w:sz w:val="19"/>
                <w:szCs w:val="19"/>
              </w:rPr>
              <w:t>ă</w:t>
            </w:r>
            <w:r w:rsidRPr="00176DAB">
              <w:rPr>
                <w:sz w:val="19"/>
                <w:szCs w:val="19"/>
              </w:rPr>
              <w:t xml:space="preserve"> – lei/m</w:t>
            </w:r>
            <w:r w:rsidRPr="00176DAB">
              <w:rPr>
                <w:sz w:val="19"/>
                <w:szCs w:val="19"/>
                <w:vertAlign w:val="superscript"/>
              </w:rPr>
              <w:t>2</w:t>
            </w:r>
          </w:p>
        </w:tc>
      </w:tr>
      <w:tr w:rsidR="00176DAB" w:rsidRPr="00176DAB" w14:paraId="177473A2" w14:textId="77777777" w:rsidTr="00176DAB">
        <w:tc>
          <w:tcPr>
            <w:tcW w:w="0" w:type="auto"/>
            <w:vMerge/>
            <w:vAlign w:val="center"/>
          </w:tcPr>
          <w:p w14:paraId="3CF026CC" w14:textId="77777777" w:rsidR="00FA3359" w:rsidRPr="00176DAB" w:rsidRDefault="00FA3359" w:rsidP="00B602E7">
            <w:pPr>
              <w:tabs>
                <w:tab w:val="left" w:pos="0"/>
                <w:tab w:val="left" w:pos="720"/>
              </w:tabs>
              <w:suppressAutoHyphens/>
              <w:spacing w:line="240" w:lineRule="atLeast"/>
              <w:jc w:val="center"/>
              <w:rPr>
                <w:sz w:val="19"/>
                <w:szCs w:val="19"/>
              </w:rPr>
            </w:pPr>
          </w:p>
        </w:tc>
        <w:tc>
          <w:tcPr>
            <w:tcW w:w="0" w:type="auto"/>
            <w:vMerge/>
            <w:vAlign w:val="center"/>
          </w:tcPr>
          <w:p w14:paraId="640D476F" w14:textId="77777777" w:rsidR="00FA3359" w:rsidRPr="00176DAB" w:rsidRDefault="00FA3359" w:rsidP="00B602E7">
            <w:pPr>
              <w:tabs>
                <w:tab w:val="left" w:pos="-523"/>
                <w:tab w:val="left" w:pos="67"/>
                <w:tab w:val="left" w:pos="787"/>
                <w:tab w:val="left" w:pos="1507"/>
                <w:tab w:val="left" w:pos="2227"/>
                <w:tab w:val="left" w:pos="2357"/>
              </w:tabs>
              <w:suppressAutoHyphens/>
              <w:spacing w:line="240" w:lineRule="atLeast"/>
              <w:jc w:val="center"/>
              <w:rPr>
                <w:sz w:val="19"/>
                <w:szCs w:val="19"/>
              </w:rPr>
            </w:pPr>
          </w:p>
        </w:tc>
        <w:tc>
          <w:tcPr>
            <w:tcW w:w="0" w:type="auto"/>
            <w:vMerge/>
            <w:vAlign w:val="center"/>
          </w:tcPr>
          <w:p w14:paraId="6C7A59AB" w14:textId="77777777" w:rsidR="00FA3359" w:rsidRPr="00176DAB" w:rsidRDefault="00FA3359" w:rsidP="00B602E7">
            <w:pPr>
              <w:tabs>
                <w:tab w:val="left" w:pos="-4277"/>
                <w:tab w:val="left" w:pos="-3687"/>
                <w:tab w:val="left" w:pos="-2967"/>
                <w:tab w:val="left" w:pos="-2247"/>
                <w:tab w:val="left" w:pos="-1527"/>
                <w:tab w:val="left" w:pos="-1397"/>
              </w:tabs>
              <w:suppressAutoHyphens/>
              <w:spacing w:line="240" w:lineRule="atLeast"/>
              <w:jc w:val="center"/>
              <w:rPr>
                <w:sz w:val="19"/>
                <w:szCs w:val="19"/>
              </w:rPr>
            </w:pPr>
          </w:p>
        </w:tc>
        <w:tc>
          <w:tcPr>
            <w:tcW w:w="0" w:type="auto"/>
            <w:gridSpan w:val="2"/>
            <w:vAlign w:val="center"/>
          </w:tcPr>
          <w:p w14:paraId="20808406" w14:textId="0C0DD635" w:rsidR="00FA3359" w:rsidRPr="00176DAB" w:rsidRDefault="00FA3359" w:rsidP="00F53612">
            <w:pPr>
              <w:tabs>
                <w:tab w:val="left" w:pos="-9430"/>
                <w:tab w:val="left" w:pos="-8710"/>
                <w:tab w:val="left" w:pos="-7990"/>
                <w:tab w:val="left" w:pos="-7270"/>
              </w:tabs>
              <w:suppressAutoHyphens/>
              <w:spacing w:line="240" w:lineRule="atLeast"/>
              <w:jc w:val="center"/>
              <w:rPr>
                <w:sz w:val="19"/>
                <w:szCs w:val="19"/>
              </w:rPr>
            </w:pPr>
            <w:r w:rsidRPr="00176DAB">
              <w:rPr>
                <w:sz w:val="19"/>
                <w:szCs w:val="19"/>
              </w:rPr>
              <w:t>Cu instalații de</w:t>
            </w:r>
            <w:r w:rsidR="00F53612" w:rsidRPr="00176DAB">
              <w:rPr>
                <w:sz w:val="19"/>
                <w:szCs w:val="19"/>
              </w:rPr>
              <w:t xml:space="preserve"> </w:t>
            </w:r>
            <w:r w:rsidRPr="00176DAB">
              <w:rPr>
                <w:sz w:val="19"/>
                <w:szCs w:val="19"/>
              </w:rPr>
              <w:t>apă, canalizare,</w:t>
            </w:r>
            <w:r w:rsidR="00F53612" w:rsidRPr="00176DAB">
              <w:rPr>
                <w:sz w:val="19"/>
                <w:szCs w:val="19"/>
              </w:rPr>
              <w:t xml:space="preserve"> </w:t>
            </w:r>
            <w:r w:rsidRPr="00176DAB">
              <w:rPr>
                <w:sz w:val="19"/>
                <w:szCs w:val="19"/>
              </w:rPr>
              <w:t>electrice,</w:t>
            </w:r>
            <w:r w:rsidR="00F53612" w:rsidRPr="00176DAB">
              <w:rPr>
                <w:sz w:val="19"/>
                <w:szCs w:val="19"/>
              </w:rPr>
              <w:t xml:space="preserve"> </w:t>
            </w:r>
            <w:r w:rsidRPr="00176DAB">
              <w:rPr>
                <w:sz w:val="19"/>
                <w:szCs w:val="19"/>
              </w:rPr>
              <w:t>încălzire</w:t>
            </w:r>
            <w:r w:rsidR="00F53612" w:rsidRPr="00176DAB">
              <w:rPr>
                <w:sz w:val="19"/>
                <w:szCs w:val="19"/>
              </w:rPr>
              <w:t xml:space="preserve"> </w:t>
            </w:r>
            <w:r w:rsidRPr="00176DAB">
              <w:rPr>
                <w:sz w:val="19"/>
                <w:szCs w:val="19"/>
              </w:rPr>
              <w:t>(condiții</w:t>
            </w:r>
            <w:r w:rsidR="00F53612" w:rsidRPr="00176DAB">
              <w:rPr>
                <w:sz w:val="19"/>
                <w:szCs w:val="19"/>
              </w:rPr>
              <w:t xml:space="preserve"> </w:t>
            </w:r>
            <w:r w:rsidRPr="00176DAB">
              <w:rPr>
                <w:sz w:val="19"/>
                <w:szCs w:val="19"/>
              </w:rPr>
              <w:t>cumulative)</w:t>
            </w:r>
          </w:p>
        </w:tc>
        <w:tc>
          <w:tcPr>
            <w:tcW w:w="0" w:type="auto"/>
            <w:gridSpan w:val="2"/>
            <w:vAlign w:val="center"/>
          </w:tcPr>
          <w:p w14:paraId="7D558CFA" w14:textId="5D93D6E1" w:rsidR="00FA3359" w:rsidRPr="00176DAB" w:rsidRDefault="00FA3359" w:rsidP="00613CD1">
            <w:pPr>
              <w:tabs>
                <w:tab w:val="left" w:pos="-11752"/>
                <w:tab w:val="left" w:pos="-11032"/>
                <w:tab w:val="left" w:pos="-10312"/>
                <w:tab w:val="left" w:pos="-9592"/>
              </w:tabs>
              <w:suppressAutoHyphens/>
              <w:spacing w:line="240" w:lineRule="atLeast"/>
              <w:jc w:val="center"/>
              <w:rPr>
                <w:sz w:val="19"/>
                <w:szCs w:val="19"/>
              </w:rPr>
            </w:pPr>
            <w:r w:rsidRPr="00176DAB">
              <w:rPr>
                <w:sz w:val="19"/>
                <w:szCs w:val="19"/>
              </w:rPr>
              <w:t>Fără instalatii de</w:t>
            </w:r>
            <w:r w:rsidR="008349FD" w:rsidRPr="00176DAB">
              <w:rPr>
                <w:sz w:val="19"/>
                <w:szCs w:val="19"/>
              </w:rPr>
              <w:t xml:space="preserve"> </w:t>
            </w:r>
            <w:r w:rsidRPr="00176DAB">
              <w:rPr>
                <w:sz w:val="19"/>
                <w:szCs w:val="19"/>
              </w:rPr>
              <w:t xml:space="preserve">apa, canalizare, </w:t>
            </w:r>
            <w:r w:rsidR="008349FD" w:rsidRPr="00176DAB">
              <w:rPr>
                <w:sz w:val="19"/>
                <w:szCs w:val="19"/>
              </w:rPr>
              <w:t xml:space="preserve"> e</w:t>
            </w:r>
            <w:r w:rsidRPr="00176DAB">
              <w:rPr>
                <w:sz w:val="19"/>
                <w:szCs w:val="19"/>
              </w:rPr>
              <w:t>lectrice,</w:t>
            </w:r>
            <w:r w:rsidR="008349FD" w:rsidRPr="00176DAB">
              <w:rPr>
                <w:sz w:val="19"/>
                <w:szCs w:val="19"/>
              </w:rPr>
              <w:t xml:space="preserve"> </w:t>
            </w:r>
            <w:r w:rsidRPr="00176DAB">
              <w:rPr>
                <w:sz w:val="19"/>
                <w:szCs w:val="19"/>
              </w:rPr>
              <w:t>încălzire</w:t>
            </w:r>
          </w:p>
        </w:tc>
        <w:tc>
          <w:tcPr>
            <w:tcW w:w="0" w:type="auto"/>
            <w:gridSpan w:val="2"/>
            <w:vAlign w:val="center"/>
          </w:tcPr>
          <w:p w14:paraId="560E58DE" w14:textId="77777777" w:rsidR="00FA3359" w:rsidRPr="00176DAB" w:rsidRDefault="00FA3359" w:rsidP="00B602E7">
            <w:pPr>
              <w:tabs>
                <w:tab w:val="left" w:pos="-9430"/>
                <w:tab w:val="left" w:pos="-8710"/>
                <w:tab w:val="left" w:pos="-7990"/>
                <w:tab w:val="left" w:pos="-7270"/>
              </w:tabs>
              <w:suppressAutoHyphens/>
              <w:spacing w:line="240" w:lineRule="atLeast"/>
              <w:jc w:val="center"/>
              <w:rPr>
                <w:sz w:val="19"/>
                <w:szCs w:val="19"/>
              </w:rPr>
            </w:pPr>
            <w:r w:rsidRPr="00176DAB">
              <w:rPr>
                <w:sz w:val="19"/>
                <w:szCs w:val="19"/>
              </w:rPr>
              <w:t>Cu instalații de</w:t>
            </w:r>
          </w:p>
          <w:p w14:paraId="7F7414D6" w14:textId="77777777" w:rsidR="00FA3359" w:rsidRPr="00176DAB" w:rsidRDefault="00FA3359" w:rsidP="00B602E7">
            <w:pPr>
              <w:tabs>
                <w:tab w:val="left" w:pos="-9430"/>
                <w:tab w:val="left" w:pos="-8710"/>
                <w:tab w:val="left" w:pos="-7990"/>
                <w:tab w:val="left" w:pos="-7270"/>
              </w:tabs>
              <w:suppressAutoHyphens/>
              <w:spacing w:line="240" w:lineRule="atLeast"/>
              <w:jc w:val="center"/>
              <w:rPr>
                <w:sz w:val="19"/>
                <w:szCs w:val="19"/>
              </w:rPr>
            </w:pPr>
            <w:r w:rsidRPr="00176DAB">
              <w:rPr>
                <w:sz w:val="19"/>
                <w:szCs w:val="19"/>
              </w:rPr>
              <w:t>apă, canalizare,</w:t>
            </w:r>
          </w:p>
          <w:p w14:paraId="23504DEE" w14:textId="77777777" w:rsidR="00FA3359" w:rsidRPr="00176DAB" w:rsidRDefault="00FA3359" w:rsidP="00B602E7">
            <w:pPr>
              <w:tabs>
                <w:tab w:val="left" w:pos="-9430"/>
                <w:tab w:val="left" w:pos="-8710"/>
                <w:tab w:val="left" w:pos="-7990"/>
                <w:tab w:val="left" w:pos="-7270"/>
              </w:tabs>
              <w:suppressAutoHyphens/>
              <w:spacing w:line="240" w:lineRule="atLeast"/>
              <w:jc w:val="center"/>
              <w:rPr>
                <w:sz w:val="19"/>
                <w:szCs w:val="19"/>
              </w:rPr>
            </w:pPr>
            <w:r w:rsidRPr="00176DAB">
              <w:rPr>
                <w:sz w:val="19"/>
                <w:szCs w:val="19"/>
              </w:rPr>
              <w:t>electrice, încălzire</w:t>
            </w:r>
          </w:p>
          <w:p w14:paraId="5ACA646C" w14:textId="77777777" w:rsidR="00FA3359" w:rsidRPr="00176DAB" w:rsidRDefault="00FA3359" w:rsidP="00FA3359">
            <w:pPr>
              <w:tabs>
                <w:tab w:val="left" w:pos="-9430"/>
                <w:tab w:val="left" w:pos="-8710"/>
                <w:tab w:val="left" w:pos="-7990"/>
                <w:tab w:val="left" w:pos="-7270"/>
              </w:tabs>
              <w:suppressAutoHyphens/>
              <w:spacing w:line="240" w:lineRule="atLeast"/>
              <w:jc w:val="center"/>
              <w:rPr>
                <w:sz w:val="19"/>
                <w:szCs w:val="19"/>
              </w:rPr>
            </w:pPr>
            <w:r w:rsidRPr="00176DAB">
              <w:rPr>
                <w:sz w:val="19"/>
                <w:szCs w:val="19"/>
              </w:rPr>
              <w:t>(condiții cumulative)</w:t>
            </w:r>
          </w:p>
        </w:tc>
        <w:tc>
          <w:tcPr>
            <w:tcW w:w="0" w:type="auto"/>
            <w:gridSpan w:val="2"/>
            <w:vAlign w:val="center"/>
          </w:tcPr>
          <w:p w14:paraId="217B6F95" w14:textId="77777777" w:rsidR="00FA3359" w:rsidRPr="00176DAB" w:rsidRDefault="00FA3359" w:rsidP="00FA3359">
            <w:pPr>
              <w:tabs>
                <w:tab w:val="left" w:pos="-11752"/>
                <w:tab w:val="left" w:pos="-11032"/>
                <w:tab w:val="left" w:pos="-10312"/>
                <w:tab w:val="left" w:pos="-9592"/>
              </w:tabs>
              <w:suppressAutoHyphens/>
              <w:spacing w:line="240" w:lineRule="atLeast"/>
              <w:jc w:val="center"/>
              <w:rPr>
                <w:sz w:val="19"/>
                <w:szCs w:val="19"/>
              </w:rPr>
            </w:pPr>
            <w:r w:rsidRPr="00176DAB">
              <w:rPr>
                <w:sz w:val="19"/>
                <w:szCs w:val="19"/>
              </w:rPr>
              <w:t>Fără instalatii de apa, canalizare, electrice, încălzire</w:t>
            </w:r>
          </w:p>
        </w:tc>
      </w:tr>
      <w:tr w:rsidR="00176DAB" w:rsidRPr="00176DAB" w14:paraId="71561A3A" w14:textId="77777777" w:rsidTr="00176DAB">
        <w:tc>
          <w:tcPr>
            <w:tcW w:w="0" w:type="auto"/>
            <w:vMerge/>
          </w:tcPr>
          <w:p w14:paraId="6984D2C9" w14:textId="77777777" w:rsidR="000C5E78" w:rsidRPr="00176DAB" w:rsidRDefault="000C5E78">
            <w:pPr>
              <w:tabs>
                <w:tab w:val="left" w:pos="0"/>
                <w:tab w:val="left" w:pos="720"/>
              </w:tabs>
              <w:suppressAutoHyphens/>
              <w:spacing w:line="240" w:lineRule="atLeast"/>
              <w:jc w:val="center"/>
              <w:rPr>
                <w:sz w:val="19"/>
                <w:szCs w:val="19"/>
              </w:rPr>
            </w:pPr>
          </w:p>
        </w:tc>
        <w:tc>
          <w:tcPr>
            <w:tcW w:w="0" w:type="auto"/>
            <w:vMerge/>
          </w:tcPr>
          <w:p w14:paraId="2797470E" w14:textId="77777777" w:rsidR="000C5E78" w:rsidRPr="00176DAB" w:rsidRDefault="000C5E78">
            <w:pPr>
              <w:tabs>
                <w:tab w:val="left" w:pos="-523"/>
                <w:tab w:val="left" w:pos="67"/>
                <w:tab w:val="left" w:pos="787"/>
                <w:tab w:val="left" w:pos="1311"/>
                <w:tab w:val="left" w:pos="1834"/>
                <w:tab w:val="left" w:pos="2357"/>
              </w:tabs>
              <w:suppressAutoHyphens/>
              <w:spacing w:line="240" w:lineRule="atLeast"/>
              <w:jc w:val="center"/>
              <w:rPr>
                <w:sz w:val="19"/>
                <w:szCs w:val="19"/>
              </w:rPr>
            </w:pPr>
          </w:p>
        </w:tc>
        <w:tc>
          <w:tcPr>
            <w:tcW w:w="0" w:type="auto"/>
            <w:vMerge/>
          </w:tcPr>
          <w:p w14:paraId="718DBC59" w14:textId="77777777" w:rsidR="000C5E78" w:rsidRPr="00176DAB" w:rsidRDefault="000C5E78">
            <w:pPr>
              <w:tabs>
                <w:tab w:val="left" w:pos="-4277"/>
                <w:tab w:val="left" w:pos="-3687"/>
                <w:tab w:val="left" w:pos="-2967"/>
                <w:tab w:val="left" w:pos="-2443"/>
                <w:tab w:val="left" w:pos="-1920"/>
                <w:tab w:val="left" w:pos="-1397"/>
              </w:tabs>
              <w:suppressAutoHyphens/>
              <w:spacing w:line="240" w:lineRule="atLeast"/>
              <w:jc w:val="center"/>
              <w:rPr>
                <w:sz w:val="19"/>
                <w:szCs w:val="19"/>
              </w:rPr>
            </w:pPr>
          </w:p>
        </w:tc>
        <w:tc>
          <w:tcPr>
            <w:tcW w:w="0" w:type="auto"/>
            <w:vAlign w:val="center"/>
          </w:tcPr>
          <w:p w14:paraId="657FA17C" w14:textId="77777777" w:rsidR="000C5E78" w:rsidRPr="00176DAB" w:rsidRDefault="000C5E78" w:rsidP="00B602E7">
            <w:pPr>
              <w:tabs>
                <w:tab w:val="left" w:pos="-4642"/>
                <w:tab w:val="left" w:pos="-3922"/>
              </w:tabs>
              <w:suppressAutoHyphens/>
              <w:spacing w:line="240" w:lineRule="atLeast"/>
              <w:jc w:val="center"/>
              <w:rPr>
                <w:sz w:val="19"/>
                <w:szCs w:val="19"/>
              </w:rPr>
            </w:pPr>
            <w:r w:rsidRPr="00176DAB">
              <w:rPr>
                <w:sz w:val="19"/>
                <w:szCs w:val="19"/>
              </w:rPr>
              <w:t>Rangul IV</w:t>
            </w:r>
          </w:p>
        </w:tc>
        <w:tc>
          <w:tcPr>
            <w:tcW w:w="0" w:type="auto"/>
            <w:vAlign w:val="center"/>
          </w:tcPr>
          <w:p w14:paraId="6C62F553" w14:textId="77777777" w:rsidR="000C5E78" w:rsidRPr="00176DAB" w:rsidRDefault="000C5E78" w:rsidP="00B602E7">
            <w:pPr>
              <w:tabs>
                <w:tab w:val="left" w:pos="-5855"/>
                <w:tab w:val="left" w:pos="-5135"/>
              </w:tabs>
              <w:suppressAutoHyphens/>
              <w:spacing w:line="240" w:lineRule="atLeast"/>
              <w:jc w:val="center"/>
              <w:rPr>
                <w:sz w:val="19"/>
                <w:szCs w:val="19"/>
              </w:rPr>
            </w:pPr>
            <w:r w:rsidRPr="00176DAB">
              <w:rPr>
                <w:sz w:val="19"/>
                <w:szCs w:val="19"/>
              </w:rPr>
              <w:t>Rangul V</w:t>
            </w:r>
          </w:p>
        </w:tc>
        <w:tc>
          <w:tcPr>
            <w:tcW w:w="0" w:type="auto"/>
            <w:vAlign w:val="center"/>
          </w:tcPr>
          <w:p w14:paraId="2B6A64D8" w14:textId="77777777" w:rsidR="000C5E78" w:rsidRPr="00176DAB" w:rsidRDefault="000C5E78" w:rsidP="00B602E7">
            <w:pPr>
              <w:tabs>
                <w:tab w:val="left" w:pos="-7043"/>
                <w:tab w:val="left" w:pos="-6323"/>
              </w:tabs>
              <w:suppressAutoHyphens/>
              <w:spacing w:line="240" w:lineRule="atLeast"/>
              <w:jc w:val="center"/>
              <w:rPr>
                <w:sz w:val="19"/>
                <w:szCs w:val="19"/>
              </w:rPr>
            </w:pPr>
            <w:r w:rsidRPr="00176DAB">
              <w:rPr>
                <w:sz w:val="19"/>
                <w:szCs w:val="19"/>
              </w:rPr>
              <w:t>Rangul IV</w:t>
            </w:r>
          </w:p>
        </w:tc>
        <w:tc>
          <w:tcPr>
            <w:tcW w:w="0" w:type="auto"/>
            <w:vAlign w:val="center"/>
          </w:tcPr>
          <w:p w14:paraId="2BAB7754" w14:textId="77777777" w:rsidR="000C5E78" w:rsidRPr="00176DAB" w:rsidRDefault="000C5E78" w:rsidP="00B602E7">
            <w:pPr>
              <w:keepNext/>
              <w:keepLines/>
              <w:tabs>
                <w:tab w:val="left" w:pos="-8278"/>
                <w:tab w:val="left" w:pos="-7558"/>
              </w:tabs>
              <w:suppressAutoHyphens/>
              <w:spacing w:line="240" w:lineRule="atLeast"/>
              <w:jc w:val="center"/>
              <w:rPr>
                <w:spacing w:val="-3"/>
                <w:sz w:val="19"/>
                <w:szCs w:val="19"/>
              </w:rPr>
            </w:pPr>
            <w:r w:rsidRPr="00176DAB">
              <w:rPr>
                <w:spacing w:val="-2"/>
                <w:sz w:val="19"/>
                <w:szCs w:val="19"/>
              </w:rPr>
              <w:t>Rangul V</w:t>
            </w:r>
          </w:p>
        </w:tc>
        <w:tc>
          <w:tcPr>
            <w:tcW w:w="0" w:type="auto"/>
            <w:vAlign w:val="center"/>
          </w:tcPr>
          <w:p w14:paraId="2483514E" w14:textId="77777777" w:rsidR="00176DAB" w:rsidRDefault="000C5E78" w:rsidP="00B602E7">
            <w:pPr>
              <w:keepNext/>
              <w:keepLines/>
              <w:tabs>
                <w:tab w:val="left" w:pos="-9430"/>
                <w:tab w:val="left" w:pos="-8710"/>
              </w:tabs>
              <w:suppressAutoHyphens/>
              <w:spacing w:line="240" w:lineRule="atLeast"/>
              <w:jc w:val="center"/>
              <w:rPr>
                <w:spacing w:val="-2"/>
                <w:sz w:val="19"/>
                <w:szCs w:val="19"/>
              </w:rPr>
            </w:pPr>
            <w:r w:rsidRPr="00176DAB">
              <w:rPr>
                <w:spacing w:val="-3"/>
                <w:sz w:val="19"/>
                <w:szCs w:val="19"/>
              </w:rPr>
              <w:fldChar w:fldCharType="begin"/>
            </w:r>
            <w:r w:rsidRPr="00176DAB">
              <w:rPr>
                <w:spacing w:val="-3"/>
                <w:sz w:val="19"/>
                <w:szCs w:val="19"/>
              </w:rPr>
              <w:instrText xml:space="preserve">PRIVATE </w:instrText>
            </w:r>
            <w:r w:rsidRPr="00176DAB">
              <w:rPr>
                <w:spacing w:val="-3"/>
                <w:sz w:val="19"/>
                <w:szCs w:val="19"/>
              </w:rPr>
              <w:fldChar w:fldCharType="end"/>
            </w:r>
            <w:r w:rsidRPr="00176DAB">
              <w:rPr>
                <w:spacing w:val="-2"/>
                <w:sz w:val="19"/>
                <w:szCs w:val="19"/>
              </w:rPr>
              <w:t>Rangul</w:t>
            </w:r>
          </w:p>
          <w:p w14:paraId="6C0DA894" w14:textId="233788AE" w:rsidR="000C5E78" w:rsidRPr="00176DAB" w:rsidRDefault="000C5E78" w:rsidP="00B602E7">
            <w:pPr>
              <w:keepNext/>
              <w:keepLines/>
              <w:tabs>
                <w:tab w:val="left" w:pos="-9430"/>
                <w:tab w:val="left" w:pos="-8710"/>
              </w:tabs>
              <w:suppressAutoHyphens/>
              <w:spacing w:line="240" w:lineRule="atLeast"/>
              <w:jc w:val="center"/>
              <w:rPr>
                <w:spacing w:val="-2"/>
                <w:sz w:val="19"/>
                <w:szCs w:val="19"/>
              </w:rPr>
            </w:pPr>
            <w:r w:rsidRPr="00176DAB">
              <w:rPr>
                <w:spacing w:val="-2"/>
                <w:sz w:val="19"/>
                <w:szCs w:val="19"/>
              </w:rPr>
              <w:t>IV</w:t>
            </w:r>
            <w:r w:rsidRPr="00176DAB">
              <w:rPr>
                <w:spacing w:val="-2"/>
                <w:sz w:val="19"/>
                <w:szCs w:val="19"/>
              </w:rPr>
              <w:fldChar w:fldCharType="begin"/>
            </w:r>
            <w:r w:rsidRPr="00176DAB">
              <w:rPr>
                <w:spacing w:val="-3"/>
                <w:sz w:val="19"/>
                <w:szCs w:val="19"/>
              </w:rPr>
              <w:instrText>tc  \l 5 "</w:instrText>
            </w:r>
            <w:r w:rsidRPr="00176DAB">
              <w:rPr>
                <w:spacing w:val="-2"/>
                <w:sz w:val="19"/>
                <w:szCs w:val="19"/>
              </w:rPr>
              <w:instrText>Rangul IV</w:instrText>
            </w:r>
            <w:r w:rsidRPr="00176DAB">
              <w:rPr>
                <w:spacing w:val="-3"/>
                <w:sz w:val="19"/>
                <w:szCs w:val="19"/>
              </w:rPr>
              <w:instrText>"</w:instrText>
            </w:r>
            <w:r w:rsidRPr="00176DAB">
              <w:rPr>
                <w:spacing w:val="-2"/>
                <w:sz w:val="19"/>
                <w:szCs w:val="19"/>
              </w:rPr>
              <w:fldChar w:fldCharType="end"/>
            </w:r>
          </w:p>
        </w:tc>
        <w:tc>
          <w:tcPr>
            <w:tcW w:w="0" w:type="auto"/>
            <w:vAlign w:val="center"/>
          </w:tcPr>
          <w:p w14:paraId="38B4C30F" w14:textId="09ABF1DE" w:rsidR="00176DAB" w:rsidRDefault="000C5E78" w:rsidP="00B602E7">
            <w:pPr>
              <w:keepNext/>
              <w:keepLines/>
              <w:tabs>
                <w:tab w:val="left" w:pos="-10618"/>
                <w:tab w:val="left" w:pos="-9898"/>
              </w:tabs>
              <w:suppressAutoHyphens/>
              <w:spacing w:line="240" w:lineRule="atLeast"/>
              <w:jc w:val="center"/>
              <w:rPr>
                <w:spacing w:val="-2"/>
                <w:sz w:val="19"/>
                <w:szCs w:val="19"/>
              </w:rPr>
            </w:pPr>
            <w:r w:rsidRPr="00176DAB">
              <w:rPr>
                <w:spacing w:val="-2"/>
                <w:sz w:val="19"/>
                <w:szCs w:val="19"/>
              </w:rPr>
              <w:t>Rangul</w:t>
            </w:r>
          </w:p>
          <w:p w14:paraId="63093884" w14:textId="538BE3F3" w:rsidR="000C5E78" w:rsidRPr="00176DAB" w:rsidRDefault="000C5E78" w:rsidP="00B602E7">
            <w:pPr>
              <w:keepNext/>
              <w:keepLines/>
              <w:tabs>
                <w:tab w:val="left" w:pos="-10618"/>
                <w:tab w:val="left" w:pos="-9898"/>
              </w:tabs>
              <w:suppressAutoHyphens/>
              <w:spacing w:line="240" w:lineRule="atLeast"/>
              <w:jc w:val="center"/>
              <w:rPr>
                <w:spacing w:val="-2"/>
                <w:sz w:val="19"/>
                <w:szCs w:val="19"/>
              </w:rPr>
            </w:pPr>
            <w:r w:rsidRPr="00176DAB">
              <w:rPr>
                <w:spacing w:val="-2"/>
                <w:sz w:val="19"/>
                <w:szCs w:val="19"/>
              </w:rPr>
              <w:t>V</w:t>
            </w:r>
          </w:p>
        </w:tc>
        <w:tc>
          <w:tcPr>
            <w:tcW w:w="0" w:type="auto"/>
            <w:vAlign w:val="center"/>
          </w:tcPr>
          <w:p w14:paraId="3C243181" w14:textId="77777777" w:rsidR="00176DAB" w:rsidRDefault="000C5E78" w:rsidP="00B602E7">
            <w:pPr>
              <w:keepNext/>
              <w:keepLines/>
              <w:tabs>
                <w:tab w:val="left" w:pos="-11752"/>
                <w:tab w:val="left" w:pos="-11032"/>
              </w:tabs>
              <w:suppressAutoHyphens/>
              <w:spacing w:line="240" w:lineRule="atLeast"/>
              <w:jc w:val="center"/>
              <w:rPr>
                <w:spacing w:val="-2"/>
                <w:sz w:val="19"/>
                <w:szCs w:val="19"/>
              </w:rPr>
            </w:pPr>
            <w:r w:rsidRPr="00176DAB">
              <w:rPr>
                <w:spacing w:val="-2"/>
                <w:sz w:val="19"/>
                <w:szCs w:val="19"/>
              </w:rPr>
              <w:t>Rangul</w:t>
            </w:r>
          </w:p>
          <w:p w14:paraId="73C9F871" w14:textId="6A5AE586" w:rsidR="000C5E78" w:rsidRPr="00176DAB" w:rsidRDefault="000C5E78" w:rsidP="00B602E7">
            <w:pPr>
              <w:keepNext/>
              <w:keepLines/>
              <w:tabs>
                <w:tab w:val="left" w:pos="-11752"/>
                <w:tab w:val="left" w:pos="-11032"/>
              </w:tabs>
              <w:suppressAutoHyphens/>
              <w:spacing w:line="240" w:lineRule="atLeast"/>
              <w:jc w:val="center"/>
              <w:rPr>
                <w:spacing w:val="-2"/>
                <w:sz w:val="19"/>
                <w:szCs w:val="19"/>
              </w:rPr>
            </w:pPr>
            <w:r w:rsidRPr="00176DAB">
              <w:rPr>
                <w:spacing w:val="-2"/>
                <w:sz w:val="19"/>
                <w:szCs w:val="19"/>
              </w:rPr>
              <w:t>IV</w:t>
            </w:r>
          </w:p>
        </w:tc>
        <w:tc>
          <w:tcPr>
            <w:tcW w:w="0" w:type="auto"/>
            <w:vAlign w:val="center"/>
          </w:tcPr>
          <w:p w14:paraId="264CF4BF" w14:textId="77777777" w:rsidR="000C5E78" w:rsidRPr="00176DAB" w:rsidRDefault="000C5E78" w:rsidP="00B602E7">
            <w:pPr>
              <w:keepNext/>
              <w:keepLines/>
              <w:tabs>
                <w:tab w:val="left" w:pos="-12970"/>
                <w:tab w:val="left" w:pos="-12250"/>
              </w:tabs>
              <w:suppressAutoHyphens/>
              <w:spacing w:line="240" w:lineRule="atLeast"/>
              <w:jc w:val="center"/>
              <w:rPr>
                <w:spacing w:val="-2"/>
                <w:sz w:val="19"/>
                <w:szCs w:val="19"/>
              </w:rPr>
            </w:pPr>
            <w:r w:rsidRPr="00176DAB">
              <w:rPr>
                <w:spacing w:val="-2"/>
                <w:sz w:val="19"/>
                <w:szCs w:val="19"/>
              </w:rPr>
              <w:t>Rangul V</w:t>
            </w:r>
          </w:p>
        </w:tc>
      </w:tr>
      <w:tr w:rsidR="00176DAB" w:rsidRPr="00176DAB" w14:paraId="47BB5CB1" w14:textId="77777777" w:rsidTr="00176DAB">
        <w:tc>
          <w:tcPr>
            <w:tcW w:w="0" w:type="auto"/>
          </w:tcPr>
          <w:p w14:paraId="0F3910EB" w14:textId="77777777" w:rsidR="00C33534" w:rsidRPr="00176DAB" w:rsidRDefault="00C33534" w:rsidP="000C5E78">
            <w:pPr>
              <w:keepNext/>
              <w:keepLines/>
              <w:tabs>
                <w:tab w:val="left" w:pos="0"/>
                <w:tab w:val="left" w:pos="720"/>
              </w:tabs>
              <w:suppressAutoHyphens/>
              <w:spacing w:line="240" w:lineRule="atLeast"/>
              <w:jc w:val="center"/>
              <w:rPr>
                <w:b/>
                <w:bCs/>
                <w:spacing w:val="-2"/>
                <w:sz w:val="19"/>
                <w:szCs w:val="19"/>
              </w:rPr>
            </w:pPr>
            <w:r w:rsidRPr="00176DAB">
              <w:rPr>
                <w:b/>
                <w:bCs/>
                <w:spacing w:val="-2"/>
                <w:sz w:val="19"/>
                <w:szCs w:val="19"/>
              </w:rPr>
              <w:t>0</w:t>
            </w:r>
          </w:p>
        </w:tc>
        <w:tc>
          <w:tcPr>
            <w:tcW w:w="0" w:type="auto"/>
          </w:tcPr>
          <w:p w14:paraId="1B4AC5F0" w14:textId="77777777" w:rsidR="00C33534" w:rsidRPr="00176DAB" w:rsidRDefault="00C33534" w:rsidP="000C5E78">
            <w:pPr>
              <w:keepNext/>
              <w:keepLines/>
              <w:tabs>
                <w:tab w:val="left" w:pos="-523"/>
                <w:tab w:val="left" w:pos="67"/>
                <w:tab w:val="left" w:pos="787"/>
                <w:tab w:val="left" w:pos="1311"/>
                <w:tab w:val="left" w:pos="1834"/>
                <w:tab w:val="left" w:pos="2357"/>
              </w:tabs>
              <w:suppressAutoHyphens/>
              <w:spacing w:line="240" w:lineRule="atLeast"/>
              <w:jc w:val="center"/>
              <w:rPr>
                <w:b/>
                <w:bCs/>
                <w:spacing w:val="-2"/>
                <w:sz w:val="19"/>
                <w:szCs w:val="19"/>
              </w:rPr>
            </w:pPr>
            <w:r w:rsidRPr="00176DAB">
              <w:rPr>
                <w:b/>
                <w:bCs/>
                <w:spacing w:val="-2"/>
                <w:sz w:val="19"/>
                <w:szCs w:val="19"/>
              </w:rPr>
              <w:t>1</w:t>
            </w:r>
          </w:p>
        </w:tc>
        <w:tc>
          <w:tcPr>
            <w:tcW w:w="0" w:type="auto"/>
          </w:tcPr>
          <w:p w14:paraId="1E98555E" w14:textId="77777777" w:rsidR="00C33534" w:rsidRPr="00176DAB" w:rsidRDefault="00C33534" w:rsidP="000C5E78">
            <w:pPr>
              <w:keepNext/>
              <w:keepLines/>
              <w:tabs>
                <w:tab w:val="left" w:pos="-4277"/>
                <w:tab w:val="left" w:pos="-3687"/>
                <w:tab w:val="left" w:pos="-2967"/>
                <w:tab w:val="left" w:pos="-2443"/>
                <w:tab w:val="left" w:pos="-1920"/>
                <w:tab w:val="left" w:pos="-1397"/>
              </w:tabs>
              <w:suppressAutoHyphens/>
              <w:spacing w:line="240" w:lineRule="atLeast"/>
              <w:jc w:val="center"/>
              <w:rPr>
                <w:b/>
                <w:bCs/>
                <w:spacing w:val="-2"/>
                <w:sz w:val="19"/>
                <w:szCs w:val="19"/>
              </w:rPr>
            </w:pPr>
            <w:r w:rsidRPr="00176DAB">
              <w:rPr>
                <w:b/>
                <w:bCs/>
                <w:spacing w:val="-2"/>
                <w:sz w:val="19"/>
                <w:szCs w:val="19"/>
              </w:rPr>
              <w:t>2</w:t>
            </w:r>
          </w:p>
        </w:tc>
        <w:tc>
          <w:tcPr>
            <w:tcW w:w="0" w:type="auto"/>
          </w:tcPr>
          <w:p w14:paraId="550FAE12" w14:textId="77777777" w:rsidR="00C33534" w:rsidRPr="00176DAB" w:rsidRDefault="00C33534" w:rsidP="000C5E78">
            <w:pPr>
              <w:keepNext/>
              <w:keepLines/>
              <w:tabs>
                <w:tab w:val="left" w:pos="-4642"/>
                <w:tab w:val="left" w:pos="-3922"/>
              </w:tabs>
              <w:suppressAutoHyphens/>
              <w:spacing w:line="240" w:lineRule="atLeast"/>
              <w:jc w:val="center"/>
              <w:rPr>
                <w:b/>
                <w:bCs/>
                <w:spacing w:val="-2"/>
                <w:sz w:val="19"/>
                <w:szCs w:val="19"/>
              </w:rPr>
            </w:pPr>
            <w:r w:rsidRPr="00176DAB">
              <w:rPr>
                <w:b/>
                <w:bCs/>
                <w:spacing w:val="-2"/>
                <w:sz w:val="19"/>
                <w:szCs w:val="19"/>
              </w:rPr>
              <w:t>3</w:t>
            </w:r>
          </w:p>
        </w:tc>
        <w:tc>
          <w:tcPr>
            <w:tcW w:w="0" w:type="auto"/>
          </w:tcPr>
          <w:p w14:paraId="5595C7D9" w14:textId="77777777" w:rsidR="00C33534" w:rsidRPr="00176DAB" w:rsidRDefault="00C33534" w:rsidP="000C5E78">
            <w:pPr>
              <w:keepNext/>
              <w:keepLines/>
              <w:tabs>
                <w:tab w:val="left" w:pos="-5855"/>
                <w:tab w:val="left" w:pos="-5135"/>
              </w:tabs>
              <w:suppressAutoHyphens/>
              <w:spacing w:line="240" w:lineRule="atLeast"/>
              <w:jc w:val="center"/>
              <w:rPr>
                <w:b/>
                <w:bCs/>
                <w:spacing w:val="-2"/>
                <w:sz w:val="19"/>
                <w:szCs w:val="19"/>
              </w:rPr>
            </w:pPr>
            <w:r w:rsidRPr="00176DAB">
              <w:rPr>
                <w:b/>
                <w:bCs/>
                <w:spacing w:val="-2"/>
                <w:sz w:val="19"/>
                <w:szCs w:val="19"/>
              </w:rPr>
              <w:t>4</w:t>
            </w:r>
          </w:p>
        </w:tc>
        <w:tc>
          <w:tcPr>
            <w:tcW w:w="0" w:type="auto"/>
          </w:tcPr>
          <w:p w14:paraId="6E20AB78" w14:textId="77777777" w:rsidR="00C33534" w:rsidRPr="00176DAB" w:rsidRDefault="00C33534" w:rsidP="000C5E78">
            <w:pPr>
              <w:keepNext/>
              <w:keepLines/>
              <w:tabs>
                <w:tab w:val="left" w:pos="-7043"/>
                <w:tab w:val="left" w:pos="-6323"/>
              </w:tabs>
              <w:suppressAutoHyphens/>
              <w:spacing w:line="240" w:lineRule="atLeast"/>
              <w:jc w:val="center"/>
              <w:rPr>
                <w:b/>
                <w:bCs/>
                <w:spacing w:val="-2"/>
                <w:sz w:val="19"/>
                <w:szCs w:val="19"/>
              </w:rPr>
            </w:pPr>
            <w:r w:rsidRPr="00176DAB">
              <w:rPr>
                <w:b/>
                <w:bCs/>
                <w:spacing w:val="-2"/>
                <w:sz w:val="19"/>
                <w:szCs w:val="19"/>
              </w:rPr>
              <w:t>5</w:t>
            </w:r>
          </w:p>
        </w:tc>
        <w:tc>
          <w:tcPr>
            <w:tcW w:w="0" w:type="auto"/>
          </w:tcPr>
          <w:p w14:paraId="765EFA0D" w14:textId="77777777" w:rsidR="00C33534" w:rsidRPr="00176DAB" w:rsidRDefault="00C33534" w:rsidP="000C5E78">
            <w:pPr>
              <w:keepNext/>
              <w:keepLines/>
              <w:tabs>
                <w:tab w:val="left" w:pos="-8278"/>
                <w:tab w:val="left" w:pos="-7558"/>
              </w:tabs>
              <w:suppressAutoHyphens/>
              <w:spacing w:line="240" w:lineRule="atLeast"/>
              <w:jc w:val="center"/>
              <w:rPr>
                <w:b/>
                <w:bCs/>
                <w:spacing w:val="-2"/>
                <w:sz w:val="19"/>
                <w:szCs w:val="19"/>
              </w:rPr>
            </w:pPr>
            <w:r w:rsidRPr="00176DAB">
              <w:rPr>
                <w:b/>
                <w:bCs/>
                <w:spacing w:val="-2"/>
                <w:sz w:val="19"/>
                <w:szCs w:val="19"/>
              </w:rPr>
              <w:t>6</w:t>
            </w:r>
          </w:p>
        </w:tc>
        <w:tc>
          <w:tcPr>
            <w:tcW w:w="0" w:type="auto"/>
          </w:tcPr>
          <w:p w14:paraId="34ABAE73" w14:textId="77777777" w:rsidR="00C33534" w:rsidRPr="00176DAB" w:rsidRDefault="00C33534" w:rsidP="000C5E78">
            <w:pPr>
              <w:keepNext/>
              <w:keepLines/>
              <w:tabs>
                <w:tab w:val="left" w:pos="-9430"/>
                <w:tab w:val="left" w:pos="-8710"/>
              </w:tabs>
              <w:suppressAutoHyphens/>
              <w:spacing w:line="240" w:lineRule="atLeast"/>
              <w:jc w:val="center"/>
              <w:rPr>
                <w:b/>
                <w:bCs/>
                <w:spacing w:val="-2"/>
                <w:sz w:val="19"/>
                <w:szCs w:val="19"/>
              </w:rPr>
            </w:pPr>
            <w:r w:rsidRPr="00176DAB">
              <w:rPr>
                <w:b/>
                <w:bCs/>
                <w:spacing w:val="-2"/>
                <w:sz w:val="19"/>
                <w:szCs w:val="19"/>
              </w:rPr>
              <w:t>7</w:t>
            </w:r>
          </w:p>
        </w:tc>
        <w:tc>
          <w:tcPr>
            <w:tcW w:w="0" w:type="auto"/>
          </w:tcPr>
          <w:p w14:paraId="395030A5" w14:textId="77777777" w:rsidR="00C33534" w:rsidRPr="00176DAB" w:rsidRDefault="00C33534" w:rsidP="000C5E78">
            <w:pPr>
              <w:keepNext/>
              <w:keepLines/>
              <w:tabs>
                <w:tab w:val="left" w:pos="-10618"/>
                <w:tab w:val="left" w:pos="-9898"/>
              </w:tabs>
              <w:suppressAutoHyphens/>
              <w:spacing w:line="240" w:lineRule="atLeast"/>
              <w:jc w:val="center"/>
              <w:rPr>
                <w:b/>
                <w:bCs/>
                <w:spacing w:val="-2"/>
                <w:sz w:val="19"/>
                <w:szCs w:val="19"/>
              </w:rPr>
            </w:pPr>
            <w:r w:rsidRPr="00176DAB">
              <w:rPr>
                <w:b/>
                <w:bCs/>
                <w:spacing w:val="-2"/>
                <w:sz w:val="19"/>
                <w:szCs w:val="19"/>
              </w:rPr>
              <w:t>8</w:t>
            </w:r>
          </w:p>
        </w:tc>
        <w:tc>
          <w:tcPr>
            <w:tcW w:w="0" w:type="auto"/>
          </w:tcPr>
          <w:p w14:paraId="5466ECA0" w14:textId="77777777" w:rsidR="00C33534" w:rsidRPr="00176DAB" w:rsidRDefault="00C33534" w:rsidP="000C5E78">
            <w:pPr>
              <w:keepNext/>
              <w:keepLines/>
              <w:tabs>
                <w:tab w:val="left" w:pos="-11752"/>
                <w:tab w:val="left" w:pos="-11032"/>
              </w:tabs>
              <w:suppressAutoHyphens/>
              <w:spacing w:line="240" w:lineRule="atLeast"/>
              <w:jc w:val="center"/>
              <w:rPr>
                <w:b/>
                <w:bCs/>
                <w:spacing w:val="-2"/>
                <w:sz w:val="19"/>
                <w:szCs w:val="19"/>
              </w:rPr>
            </w:pPr>
            <w:r w:rsidRPr="00176DAB">
              <w:rPr>
                <w:b/>
                <w:bCs/>
                <w:spacing w:val="-2"/>
                <w:sz w:val="19"/>
                <w:szCs w:val="19"/>
              </w:rPr>
              <w:t>9</w:t>
            </w:r>
          </w:p>
        </w:tc>
        <w:tc>
          <w:tcPr>
            <w:tcW w:w="0" w:type="auto"/>
          </w:tcPr>
          <w:p w14:paraId="0B90A94B" w14:textId="77777777" w:rsidR="00C33534" w:rsidRPr="00176DAB" w:rsidRDefault="00C33534" w:rsidP="000C5E78">
            <w:pPr>
              <w:keepNext/>
              <w:keepLines/>
              <w:tabs>
                <w:tab w:val="left" w:pos="-12970"/>
                <w:tab w:val="left" w:pos="-12250"/>
              </w:tabs>
              <w:suppressAutoHyphens/>
              <w:spacing w:line="240" w:lineRule="atLeast"/>
              <w:jc w:val="center"/>
              <w:rPr>
                <w:b/>
                <w:bCs/>
                <w:spacing w:val="-2"/>
                <w:sz w:val="19"/>
                <w:szCs w:val="19"/>
              </w:rPr>
            </w:pPr>
            <w:r w:rsidRPr="00176DAB">
              <w:rPr>
                <w:b/>
                <w:bCs/>
                <w:spacing w:val="-2"/>
                <w:sz w:val="19"/>
                <w:szCs w:val="19"/>
              </w:rPr>
              <w:t>10</w:t>
            </w:r>
          </w:p>
        </w:tc>
      </w:tr>
      <w:tr w:rsidR="00176DAB" w:rsidRPr="00176DAB" w14:paraId="3E0A9859" w14:textId="77777777" w:rsidTr="00176DAB">
        <w:trPr>
          <w:trHeight w:val="902"/>
        </w:trPr>
        <w:tc>
          <w:tcPr>
            <w:tcW w:w="0" w:type="auto"/>
            <w:vMerge w:val="restart"/>
          </w:tcPr>
          <w:p w14:paraId="79DFBFD9" w14:textId="77777777" w:rsidR="00F55D22" w:rsidRPr="00176DAB" w:rsidRDefault="00F55D22" w:rsidP="00F55D22">
            <w:pPr>
              <w:keepNext/>
              <w:keepLines/>
              <w:tabs>
                <w:tab w:val="left" w:pos="0"/>
                <w:tab w:val="left" w:pos="720"/>
              </w:tabs>
              <w:suppressAutoHyphens/>
              <w:spacing w:line="240" w:lineRule="atLeast"/>
              <w:jc w:val="right"/>
              <w:rPr>
                <w:sz w:val="19"/>
                <w:szCs w:val="19"/>
              </w:rPr>
            </w:pPr>
            <w:r w:rsidRPr="00176DAB">
              <w:rPr>
                <w:sz w:val="19"/>
                <w:szCs w:val="19"/>
              </w:rPr>
              <w:t>A.</w:t>
            </w:r>
          </w:p>
        </w:tc>
        <w:tc>
          <w:tcPr>
            <w:tcW w:w="0" w:type="auto"/>
            <w:vMerge w:val="restart"/>
          </w:tcPr>
          <w:p w14:paraId="17CFE7F6" w14:textId="77777777" w:rsidR="00F55D22" w:rsidRPr="00176DAB" w:rsidRDefault="00F55D22" w:rsidP="00F55D22">
            <w:pPr>
              <w:keepNext/>
              <w:keepLines/>
              <w:tabs>
                <w:tab w:val="left" w:pos="-523"/>
                <w:tab w:val="left" w:pos="67"/>
                <w:tab w:val="left" w:pos="787"/>
                <w:tab w:val="left" w:pos="1311"/>
                <w:tab w:val="left" w:pos="1834"/>
                <w:tab w:val="left" w:pos="2357"/>
              </w:tabs>
              <w:suppressAutoHyphens/>
              <w:spacing w:line="240" w:lineRule="atLeast"/>
              <w:rPr>
                <w:sz w:val="19"/>
                <w:szCs w:val="19"/>
              </w:rPr>
            </w:pPr>
            <w:r w:rsidRPr="00176DAB">
              <w:rPr>
                <w:sz w:val="19"/>
                <w:szCs w:val="19"/>
              </w:rPr>
              <w:t xml:space="preserve">Clădiri cu cadre din beton armat sau cu pereti exteriori din cărămidă arsă sau din orice alte materiale rezultate, în urma unui tratament termic si/sau chimic </w:t>
            </w:r>
          </w:p>
        </w:tc>
        <w:tc>
          <w:tcPr>
            <w:tcW w:w="0" w:type="auto"/>
            <w:vAlign w:val="center"/>
          </w:tcPr>
          <w:p w14:paraId="63D6B6CA" w14:textId="6492C164" w:rsidR="00F55D22" w:rsidRPr="00176DAB" w:rsidRDefault="00F55D22" w:rsidP="00D14FD3">
            <w:pPr>
              <w:keepLines/>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A</w:t>
            </w:r>
          </w:p>
        </w:tc>
        <w:tc>
          <w:tcPr>
            <w:tcW w:w="0" w:type="auto"/>
            <w:vAlign w:val="center"/>
          </w:tcPr>
          <w:p w14:paraId="3F2F4F5B" w14:textId="346EA722"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1195</w:t>
            </w:r>
          </w:p>
        </w:tc>
        <w:tc>
          <w:tcPr>
            <w:tcW w:w="0" w:type="auto"/>
            <w:vAlign w:val="center"/>
          </w:tcPr>
          <w:p w14:paraId="15042616" w14:textId="41D4A364" w:rsidR="00F55D22" w:rsidRPr="00176DAB" w:rsidRDefault="00F55D22" w:rsidP="00F55D22">
            <w:pPr>
              <w:jc w:val="center"/>
              <w:rPr>
                <w:sz w:val="20"/>
                <w:szCs w:val="20"/>
              </w:rPr>
            </w:pPr>
            <w:r w:rsidRPr="00176DAB">
              <w:rPr>
                <w:sz w:val="20"/>
                <w:szCs w:val="20"/>
              </w:rPr>
              <w:t>1140</w:t>
            </w:r>
          </w:p>
        </w:tc>
        <w:tc>
          <w:tcPr>
            <w:tcW w:w="0" w:type="auto"/>
            <w:vAlign w:val="center"/>
          </w:tcPr>
          <w:p w14:paraId="5B35CD2B" w14:textId="0F411785"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716</w:t>
            </w:r>
          </w:p>
        </w:tc>
        <w:tc>
          <w:tcPr>
            <w:tcW w:w="0" w:type="auto"/>
            <w:vAlign w:val="center"/>
          </w:tcPr>
          <w:p w14:paraId="3A0CC6C9" w14:textId="4F30039C"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684</w:t>
            </w:r>
          </w:p>
        </w:tc>
        <w:tc>
          <w:tcPr>
            <w:tcW w:w="0" w:type="auto"/>
            <w:shd w:val="clear" w:color="auto" w:fill="auto"/>
            <w:vAlign w:val="center"/>
          </w:tcPr>
          <w:p w14:paraId="1732D088" w14:textId="28687FC3" w:rsidR="00F55D22" w:rsidRPr="00176DAB" w:rsidRDefault="00F55D22" w:rsidP="00F55D22">
            <w:pPr>
              <w:jc w:val="center"/>
              <w:rPr>
                <w:b/>
                <w:bCs/>
                <w:sz w:val="20"/>
                <w:szCs w:val="20"/>
              </w:rPr>
            </w:pPr>
            <w:r w:rsidRPr="00176DAB">
              <w:rPr>
                <w:b/>
                <w:bCs/>
                <w:sz w:val="20"/>
                <w:szCs w:val="20"/>
              </w:rPr>
              <w:t>1226</w:t>
            </w:r>
          </w:p>
        </w:tc>
        <w:tc>
          <w:tcPr>
            <w:tcW w:w="0" w:type="auto"/>
            <w:shd w:val="clear" w:color="auto" w:fill="auto"/>
            <w:vAlign w:val="center"/>
          </w:tcPr>
          <w:p w14:paraId="1376BE23" w14:textId="4BFA1D67" w:rsidR="00F55D22" w:rsidRPr="00176DAB" w:rsidRDefault="00F55D22" w:rsidP="00F55D22">
            <w:pPr>
              <w:jc w:val="center"/>
              <w:rPr>
                <w:b/>
                <w:bCs/>
                <w:sz w:val="20"/>
                <w:szCs w:val="20"/>
              </w:rPr>
            </w:pPr>
            <w:r w:rsidRPr="00176DAB">
              <w:rPr>
                <w:b/>
                <w:bCs/>
                <w:sz w:val="20"/>
                <w:szCs w:val="20"/>
              </w:rPr>
              <w:t>1170</w:t>
            </w:r>
          </w:p>
        </w:tc>
        <w:tc>
          <w:tcPr>
            <w:tcW w:w="0" w:type="auto"/>
            <w:shd w:val="clear" w:color="auto" w:fill="auto"/>
            <w:vAlign w:val="center"/>
          </w:tcPr>
          <w:p w14:paraId="4D68F831" w14:textId="5546CFC9" w:rsidR="00F55D22" w:rsidRPr="00176DAB" w:rsidRDefault="00F55D22" w:rsidP="00F55D22">
            <w:pPr>
              <w:jc w:val="center"/>
              <w:rPr>
                <w:b/>
                <w:bCs/>
                <w:sz w:val="20"/>
                <w:szCs w:val="20"/>
              </w:rPr>
            </w:pPr>
            <w:r w:rsidRPr="00176DAB">
              <w:rPr>
                <w:b/>
                <w:bCs/>
                <w:sz w:val="20"/>
                <w:szCs w:val="20"/>
              </w:rPr>
              <w:t>735</w:t>
            </w:r>
          </w:p>
        </w:tc>
        <w:tc>
          <w:tcPr>
            <w:tcW w:w="0" w:type="auto"/>
            <w:shd w:val="clear" w:color="auto" w:fill="auto"/>
            <w:vAlign w:val="center"/>
          </w:tcPr>
          <w:p w14:paraId="4F064179" w14:textId="189E23EB" w:rsidR="00F55D22" w:rsidRPr="00176DAB" w:rsidRDefault="00F55D22" w:rsidP="00F55D22">
            <w:pPr>
              <w:jc w:val="center"/>
              <w:rPr>
                <w:b/>
                <w:bCs/>
                <w:sz w:val="20"/>
                <w:szCs w:val="20"/>
              </w:rPr>
            </w:pPr>
            <w:r w:rsidRPr="00176DAB">
              <w:rPr>
                <w:b/>
                <w:bCs/>
                <w:sz w:val="20"/>
                <w:szCs w:val="20"/>
              </w:rPr>
              <w:t>702</w:t>
            </w:r>
          </w:p>
        </w:tc>
      </w:tr>
      <w:tr w:rsidR="00176DAB" w:rsidRPr="00176DAB" w14:paraId="533B8CC2" w14:textId="77777777" w:rsidTr="00176DAB">
        <w:tc>
          <w:tcPr>
            <w:tcW w:w="0" w:type="auto"/>
            <w:vMerge/>
          </w:tcPr>
          <w:p w14:paraId="37835C8F" w14:textId="77777777" w:rsidR="00F55D22" w:rsidRPr="00176DAB" w:rsidRDefault="00F55D22" w:rsidP="00F55D22">
            <w:pPr>
              <w:tabs>
                <w:tab w:val="left" w:pos="0"/>
                <w:tab w:val="left" w:pos="720"/>
              </w:tabs>
              <w:suppressAutoHyphens/>
              <w:spacing w:line="240" w:lineRule="atLeast"/>
              <w:jc w:val="right"/>
              <w:rPr>
                <w:sz w:val="19"/>
                <w:szCs w:val="19"/>
              </w:rPr>
            </w:pPr>
          </w:p>
        </w:tc>
        <w:tc>
          <w:tcPr>
            <w:tcW w:w="0" w:type="auto"/>
            <w:vMerge/>
          </w:tcPr>
          <w:p w14:paraId="4582A5B4" w14:textId="77777777" w:rsidR="00F55D22" w:rsidRPr="00176DAB" w:rsidRDefault="00F55D22" w:rsidP="00F55D22">
            <w:pPr>
              <w:tabs>
                <w:tab w:val="left" w:pos="-523"/>
                <w:tab w:val="left" w:pos="67"/>
                <w:tab w:val="left" w:pos="787"/>
                <w:tab w:val="left" w:pos="1311"/>
                <w:tab w:val="left" w:pos="1834"/>
                <w:tab w:val="left" w:pos="2357"/>
              </w:tabs>
              <w:suppressAutoHyphens/>
              <w:spacing w:line="240" w:lineRule="atLeast"/>
              <w:rPr>
                <w:sz w:val="19"/>
                <w:szCs w:val="19"/>
              </w:rPr>
            </w:pPr>
          </w:p>
        </w:tc>
        <w:tc>
          <w:tcPr>
            <w:tcW w:w="0" w:type="auto"/>
            <w:vAlign w:val="center"/>
          </w:tcPr>
          <w:p w14:paraId="401BB65E" w14:textId="77777777" w:rsidR="00F55D22" w:rsidRPr="00176DAB" w:rsidRDefault="00F55D22" w:rsidP="00D14FD3">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B</w:t>
            </w:r>
          </w:p>
        </w:tc>
        <w:tc>
          <w:tcPr>
            <w:tcW w:w="0" w:type="auto"/>
            <w:vAlign w:val="center"/>
          </w:tcPr>
          <w:p w14:paraId="02301509" w14:textId="00075DA7"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1140</w:t>
            </w:r>
          </w:p>
        </w:tc>
        <w:tc>
          <w:tcPr>
            <w:tcW w:w="0" w:type="auto"/>
            <w:vAlign w:val="center"/>
          </w:tcPr>
          <w:p w14:paraId="09A3A86E" w14:textId="35A08B50"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1086</w:t>
            </w:r>
          </w:p>
        </w:tc>
        <w:tc>
          <w:tcPr>
            <w:tcW w:w="0" w:type="auto"/>
            <w:vAlign w:val="center"/>
          </w:tcPr>
          <w:p w14:paraId="6681333E" w14:textId="6B0D4604"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684</w:t>
            </w:r>
          </w:p>
        </w:tc>
        <w:tc>
          <w:tcPr>
            <w:tcW w:w="0" w:type="auto"/>
            <w:vAlign w:val="center"/>
          </w:tcPr>
          <w:p w14:paraId="0597B399" w14:textId="7743F9A4"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652</w:t>
            </w:r>
          </w:p>
        </w:tc>
        <w:tc>
          <w:tcPr>
            <w:tcW w:w="0" w:type="auto"/>
            <w:shd w:val="clear" w:color="auto" w:fill="auto"/>
            <w:vAlign w:val="center"/>
          </w:tcPr>
          <w:p w14:paraId="27D1B639" w14:textId="05D4B64E" w:rsidR="00F55D22" w:rsidRPr="00176DAB" w:rsidRDefault="00F55D22" w:rsidP="00F55D22">
            <w:pPr>
              <w:jc w:val="center"/>
              <w:rPr>
                <w:b/>
                <w:bCs/>
                <w:sz w:val="20"/>
                <w:szCs w:val="20"/>
              </w:rPr>
            </w:pPr>
            <w:r w:rsidRPr="00176DAB">
              <w:rPr>
                <w:b/>
                <w:bCs/>
                <w:sz w:val="20"/>
                <w:szCs w:val="20"/>
              </w:rPr>
              <w:t>1170</w:t>
            </w:r>
          </w:p>
        </w:tc>
        <w:tc>
          <w:tcPr>
            <w:tcW w:w="0" w:type="auto"/>
            <w:shd w:val="clear" w:color="auto" w:fill="auto"/>
            <w:vAlign w:val="center"/>
          </w:tcPr>
          <w:p w14:paraId="334860AE" w14:textId="4C629033" w:rsidR="00F55D22" w:rsidRPr="00176DAB" w:rsidRDefault="00F55D22" w:rsidP="00F55D22">
            <w:pPr>
              <w:jc w:val="center"/>
              <w:rPr>
                <w:b/>
                <w:bCs/>
                <w:sz w:val="20"/>
                <w:szCs w:val="20"/>
              </w:rPr>
            </w:pPr>
            <w:r w:rsidRPr="00176DAB">
              <w:rPr>
                <w:b/>
                <w:bCs/>
                <w:sz w:val="20"/>
                <w:szCs w:val="20"/>
              </w:rPr>
              <w:t>1114</w:t>
            </w:r>
          </w:p>
        </w:tc>
        <w:tc>
          <w:tcPr>
            <w:tcW w:w="0" w:type="auto"/>
            <w:shd w:val="clear" w:color="auto" w:fill="auto"/>
            <w:vAlign w:val="center"/>
          </w:tcPr>
          <w:p w14:paraId="7AB1C0FC" w14:textId="7C42C167" w:rsidR="00F55D22" w:rsidRPr="00176DAB" w:rsidRDefault="00F55D22" w:rsidP="00F55D22">
            <w:pPr>
              <w:jc w:val="center"/>
              <w:rPr>
                <w:b/>
                <w:bCs/>
                <w:sz w:val="20"/>
                <w:szCs w:val="20"/>
              </w:rPr>
            </w:pPr>
            <w:r w:rsidRPr="00176DAB">
              <w:rPr>
                <w:b/>
                <w:bCs/>
                <w:sz w:val="20"/>
                <w:szCs w:val="20"/>
              </w:rPr>
              <w:t>702</w:t>
            </w:r>
          </w:p>
        </w:tc>
        <w:tc>
          <w:tcPr>
            <w:tcW w:w="0" w:type="auto"/>
            <w:shd w:val="clear" w:color="auto" w:fill="auto"/>
            <w:vAlign w:val="center"/>
          </w:tcPr>
          <w:p w14:paraId="10457238" w14:textId="28027432" w:rsidR="00F55D22" w:rsidRPr="00176DAB" w:rsidRDefault="00F55D22" w:rsidP="00F55D22">
            <w:pPr>
              <w:jc w:val="center"/>
              <w:rPr>
                <w:b/>
                <w:bCs/>
                <w:sz w:val="20"/>
                <w:szCs w:val="20"/>
              </w:rPr>
            </w:pPr>
            <w:r w:rsidRPr="00176DAB">
              <w:rPr>
                <w:b/>
                <w:bCs/>
                <w:sz w:val="20"/>
                <w:szCs w:val="20"/>
              </w:rPr>
              <w:t>669</w:t>
            </w:r>
          </w:p>
        </w:tc>
      </w:tr>
      <w:tr w:rsidR="00176DAB" w:rsidRPr="00176DAB" w14:paraId="3EA36A55" w14:textId="77777777" w:rsidTr="00176DAB">
        <w:trPr>
          <w:trHeight w:val="770"/>
        </w:trPr>
        <w:tc>
          <w:tcPr>
            <w:tcW w:w="0" w:type="auto"/>
            <w:vMerge w:val="restart"/>
          </w:tcPr>
          <w:p w14:paraId="2E93D415" w14:textId="77777777" w:rsidR="00F55D22" w:rsidRPr="00176DAB" w:rsidRDefault="00F55D22" w:rsidP="00F55D22">
            <w:pPr>
              <w:tabs>
                <w:tab w:val="left" w:pos="0"/>
                <w:tab w:val="left" w:pos="720"/>
              </w:tabs>
              <w:suppressAutoHyphens/>
              <w:spacing w:line="240" w:lineRule="atLeast"/>
              <w:jc w:val="right"/>
              <w:rPr>
                <w:sz w:val="19"/>
                <w:szCs w:val="19"/>
              </w:rPr>
            </w:pPr>
            <w:r w:rsidRPr="00176DAB">
              <w:rPr>
                <w:sz w:val="19"/>
                <w:szCs w:val="19"/>
              </w:rPr>
              <w:t>B.</w:t>
            </w:r>
          </w:p>
        </w:tc>
        <w:tc>
          <w:tcPr>
            <w:tcW w:w="0" w:type="auto"/>
            <w:vMerge w:val="restart"/>
          </w:tcPr>
          <w:p w14:paraId="783BE8CA" w14:textId="77777777" w:rsidR="00F55D22" w:rsidRPr="00176DAB" w:rsidRDefault="00F55D22" w:rsidP="00F55D22">
            <w:pPr>
              <w:keepNext/>
              <w:keepLines/>
              <w:tabs>
                <w:tab w:val="left" w:pos="-523"/>
                <w:tab w:val="left" w:pos="67"/>
                <w:tab w:val="left" w:pos="787"/>
                <w:tab w:val="left" w:pos="1311"/>
                <w:tab w:val="left" w:pos="1834"/>
                <w:tab w:val="left" w:pos="2357"/>
              </w:tabs>
              <w:suppressAutoHyphens/>
              <w:spacing w:line="240" w:lineRule="atLeast"/>
              <w:rPr>
                <w:sz w:val="19"/>
                <w:szCs w:val="19"/>
              </w:rPr>
            </w:pPr>
            <w:r w:rsidRPr="00176DAB">
              <w:rPr>
                <w:sz w:val="19"/>
                <w:szCs w:val="19"/>
              </w:rPr>
              <w:t xml:space="preserve">Clădiri cu  pereti exteriori din lemn, din piatră naturală, din cărămidă nearsă, din  vălătuci, sau din orice alte materiale nesupuse unui tratament termic si/sau chimic   </w:t>
            </w:r>
          </w:p>
        </w:tc>
        <w:tc>
          <w:tcPr>
            <w:tcW w:w="0" w:type="auto"/>
            <w:vAlign w:val="center"/>
          </w:tcPr>
          <w:p w14:paraId="201F9D2B" w14:textId="6D11F9AF" w:rsidR="00F55D22" w:rsidRPr="00176DAB" w:rsidRDefault="00F55D22" w:rsidP="00D14FD3">
            <w:pPr>
              <w:keepLines/>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A</w:t>
            </w:r>
          </w:p>
        </w:tc>
        <w:tc>
          <w:tcPr>
            <w:tcW w:w="0" w:type="auto"/>
            <w:vAlign w:val="center"/>
          </w:tcPr>
          <w:p w14:paraId="77DD447F" w14:textId="05CD01E4"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359</w:t>
            </w:r>
          </w:p>
        </w:tc>
        <w:tc>
          <w:tcPr>
            <w:tcW w:w="0" w:type="auto"/>
            <w:vAlign w:val="center"/>
          </w:tcPr>
          <w:p w14:paraId="7E99C015" w14:textId="24CE3E4E"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342</w:t>
            </w:r>
          </w:p>
        </w:tc>
        <w:tc>
          <w:tcPr>
            <w:tcW w:w="0" w:type="auto"/>
            <w:vAlign w:val="center"/>
          </w:tcPr>
          <w:p w14:paraId="6B6AE0E2" w14:textId="1738EBD6"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239</w:t>
            </w:r>
          </w:p>
        </w:tc>
        <w:tc>
          <w:tcPr>
            <w:tcW w:w="0" w:type="auto"/>
            <w:vAlign w:val="center"/>
          </w:tcPr>
          <w:p w14:paraId="7E4236A8" w14:textId="7DBC3EBD"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228</w:t>
            </w:r>
          </w:p>
        </w:tc>
        <w:tc>
          <w:tcPr>
            <w:tcW w:w="0" w:type="auto"/>
            <w:shd w:val="clear" w:color="auto" w:fill="auto"/>
            <w:vAlign w:val="center"/>
          </w:tcPr>
          <w:p w14:paraId="4D37D546" w14:textId="01306BAC" w:rsidR="00F55D22" w:rsidRPr="00176DAB" w:rsidRDefault="00F55D22" w:rsidP="00F55D22">
            <w:pPr>
              <w:jc w:val="center"/>
              <w:rPr>
                <w:b/>
                <w:bCs/>
                <w:sz w:val="20"/>
                <w:szCs w:val="20"/>
              </w:rPr>
            </w:pPr>
            <w:r w:rsidRPr="00176DAB">
              <w:rPr>
                <w:b/>
                <w:bCs/>
                <w:sz w:val="20"/>
                <w:szCs w:val="20"/>
              </w:rPr>
              <w:t>368</w:t>
            </w:r>
          </w:p>
        </w:tc>
        <w:tc>
          <w:tcPr>
            <w:tcW w:w="0" w:type="auto"/>
            <w:shd w:val="clear" w:color="auto" w:fill="auto"/>
            <w:vAlign w:val="center"/>
          </w:tcPr>
          <w:p w14:paraId="71FDBD36" w14:textId="399F603B" w:rsidR="00F55D22" w:rsidRPr="00176DAB" w:rsidRDefault="00F55D22" w:rsidP="00F55D22">
            <w:pPr>
              <w:jc w:val="center"/>
              <w:rPr>
                <w:b/>
                <w:bCs/>
                <w:sz w:val="20"/>
                <w:szCs w:val="20"/>
              </w:rPr>
            </w:pPr>
            <w:r w:rsidRPr="00176DAB">
              <w:rPr>
                <w:b/>
                <w:bCs/>
                <w:sz w:val="20"/>
                <w:szCs w:val="20"/>
              </w:rPr>
              <w:t>351</w:t>
            </w:r>
          </w:p>
        </w:tc>
        <w:tc>
          <w:tcPr>
            <w:tcW w:w="0" w:type="auto"/>
            <w:shd w:val="clear" w:color="auto" w:fill="auto"/>
            <w:vAlign w:val="center"/>
          </w:tcPr>
          <w:p w14:paraId="2E50B834" w14:textId="323B7A7F" w:rsidR="00F55D22" w:rsidRPr="00176DAB" w:rsidRDefault="00F55D22" w:rsidP="00F55D22">
            <w:pPr>
              <w:jc w:val="center"/>
              <w:rPr>
                <w:b/>
                <w:bCs/>
                <w:sz w:val="20"/>
                <w:szCs w:val="20"/>
              </w:rPr>
            </w:pPr>
            <w:r w:rsidRPr="00176DAB">
              <w:rPr>
                <w:b/>
                <w:bCs/>
                <w:sz w:val="20"/>
                <w:szCs w:val="20"/>
              </w:rPr>
              <w:t>245</w:t>
            </w:r>
          </w:p>
        </w:tc>
        <w:tc>
          <w:tcPr>
            <w:tcW w:w="0" w:type="auto"/>
            <w:shd w:val="clear" w:color="auto" w:fill="auto"/>
            <w:vAlign w:val="center"/>
          </w:tcPr>
          <w:p w14:paraId="69B778D5" w14:textId="2ED72EE2" w:rsidR="00F55D22" w:rsidRPr="00176DAB" w:rsidRDefault="00F55D22" w:rsidP="00F55D22">
            <w:pPr>
              <w:jc w:val="center"/>
              <w:rPr>
                <w:b/>
                <w:bCs/>
                <w:sz w:val="20"/>
                <w:szCs w:val="20"/>
              </w:rPr>
            </w:pPr>
            <w:r w:rsidRPr="00176DAB">
              <w:rPr>
                <w:b/>
                <w:bCs/>
                <w:sz w:val="20"/>
                <w:szCs w:val="20"/>
              </w:rPr>
              <w:t>234</w:t>
            </w:r>
          </w:p>
        </w:tc>
      </w:tr>
      <w:tr w:rsidR="00176DAB" w:rsidRPr="00176DAB" w14:paraId="63230AF7" w14:textId="77777777" w:rsidTr="00176DAB">
        <w:tc>
          <w:tcPr>
            <w:tcW w:w="0" w:type="auto"/>
            <w:vMerge/>
          </w:tcPr>
          <w:p w14:paraId="1E330863" w14:textId="77777777" w:rsidR="00F55D22" w:rsidRPr="00176DAB" w:rsidRDefault="00F55D22" w:rsidP="00F55D22">
            <w:pPr>
              <w:tabs>
                <w:tab w:val="left" w:pos="0"/>
                <w:tab w:val="left" w:pos="720"/>
              </w:tabs>
              <w:suppressAutoHyphens/>
              <w:spacing w:line="240" w:lineRule="atLeast"/>
              <w:jc w:val="right"/>
              <w:rPr>
                <w:sz w:val="19"/>
                <w:szCs w:val="19"/>
              </w:rPr>
            </w:pPr>
          </w:p>
        </w:tc>
        <w:tc>
          <w:tcPr>
            <w:tcW w:w="0" w:type="auto"/>
            <w:vMerge/>
          </w:tcPr>
          <w:p w14:paraId="26D578B6" w14:textId="77777777" w:rsidR="00F55D22" w:rsidRPr="00176DAB" w:rsidRDefault="00F55D22" w:rsidP="00F55D22">
            <w:pPr>
              <w:tabs>
                <w:tab w:val="left" w:pos="-523"/>
                <w:tab w:val="left" w:pos="67"/>
                <w:tab w:val="left" w:pos="787"/>
                <w:tab w:val="left" w:pos="1311"/>
                <w:tab w:val="left" w:pos="1834"/>
                <w:tab w:val="left" w:pos="2357"/>
              </w:tabs>
              <w:suppressAutoHyphens/>
              <w:spacing w:line="240" w:lineRule="atLeast"/>
              <w:rPr>
                <w:sz w:val="19"/>
                <w:szCs w:val="19"/>
              </w:rPr>
            </w:pPr>
          </w:p>
        </w:tc>
        <w:tc>
          <w:tcPr>
            <w:tcW w:w="0" w:type="auto"/>
            <w:vAlign w:val="center"/>
          </w:tcPr>
          <w:p w14:paraId="6684A12D" w14:textId="77777777" w:rsidR="00F55D22" w:rsidRPr="00176DAB" w:rsidRDefault="00F55D22" w:rsidP="00D14FD3">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B</w:t>
            </w:r>
          </w:p>
        </w:tc>
        <w:tc>
          <w:tcPr>
            <w:tcW w:w="0" w:type="auto"/>
            <w:vAlign w:val="center"/>
          </w:tcPr>
          <w:p w14:paraId="09282AFF" w14:textId="39BFDC3C"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342</w:t>
            </w:r>
          </w:p>
        </w:tc>
        <w:tc>
          <w:tcPr>
            <w:tcW w:w="0" w:type="auto"/>
            <w:vAlign w:val="center"/>
          </w:tcPr>
          <w:p w14:paraId="65061E79" w14:textId="1070C224"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331</w:t>
            </w:r>
          </w:p>
        </w:tc>
        <w:tc>
          <w:tcPr>
            <w:tcW w:w="0" w:type="auto"/>
            <w:vAlign w:val="center"/>
          </w:tcPr>
          <w:p w14:paraId="36CBFDBF" w14:textId="50D49879"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228</w:t>
            </w:r>
          </w:p>
        </w:tc>
        <w:tc>
          <w:tcPr>
            <w:tcW w:w="0" w:type="auto"/>
            <w:vAlign w:val="center"/>
          </w:tcPr>
          <w:p w14:paraId="4AD2508B" w14:textId="06EA390B"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217</w:t>
            </w:r>
          </w:p>
        </w:tc>
        <w:tc>
          <w:tcPr>
            <w:tcW w:w="0" w:type="auto"/>
            <w:shd w:val="clear" w:color="auto" w:fill="auto"/>
            <w:vAlign w:val="center"/>
          </w:tcPr>
          <w:p w14:paraId="0168BB44" w14:textId="102E584A" w:rsidR="00F55D22" w:rsidRPr="00176DAB" w:rsidRDefault="00F55D22" w:rsidP="00F55D22">
            <w:pPr>
              <w:jc w:val="center"/>
              <w:rPr>
                <w:b/>
                <w:bCs/>
                <w:sz w:val="20"/>
                <w:szCs w:val="20"/>
              </w:rPr>
            </w:pPr>
            <w:r w:rsidRPr="00176DAB">
              <w:rPr>
                <w:b/>
                <w:bCs/>
                <w:sz w:val="20"/>
                <w:szCs w:val="20"/>
              </w:rPr>
              <w:t>351</w:t>
            </w:r>
          </w:p>
        </w:tc>
        <w:tc>
          <w:tcPr>
            <w:tcW w:w="0" w:type="auto"/>
            <w:shd w:val="clear" w:color="auto" w:fill="auto"/>
            <w:vAlign w:val="center"/>
          </w:tcPr>
          <w:p w14:paraId="29E4E038" w14:textId="5CFDCD99" w:rsidR="00F55D22" w:rsidRPr="00176DAB" w:rsidRDefault="00F55D22" w:rsidP="00F55D22">
            <w:pPr>
              <w:jc w:val="center"/>
              <w:rPr>
                <w:b/>
                <w:bCs/>
                <w:sz w:val="20"/>
                <w:szCs w:val="20"/>
              </w:rPr>
            </w:pPr>
            <w:r w:rsidRPr="00176DAB">
              <w:rPr>
                <w:b/>
                <w:bCs/>
                <w:sz w:val="20"/>
                <w:szCs w:val="20"/>
              </w:rPr>
              <w:t>340</w:t>
            </w:r>
          </w:p>
        </w:tc>
        <w:tc>
          <w:tcPr>
            <w:tcW w:w="0" w:type="auto"/>
            <w:shd w:val="clear" w:color="auto" w:fill="auto"/>
            <w:vAlign w:val="center"/>
          </w:tcPr>
          <w:p w14:paraId="4C7A86E1" w14:textId="0FC541B3" w:rsidR="00F55D22" w:rsidRPr="00176DAB" w:rsidRDefault="00F55D22" w:rsidP="00F55D22">
            <w:pPr>
              <w:jc w:val="center"/>
              <w:rPr>
                <w:b/>
                <w:bCs/>
                <w:sz w:val="20"/>
                <w:szCs w:val="20"/>
              </w:rPr>
            </w:pPr>
            <w:r w:rsidRPr="00176DAB">
              <w:rPr>
                <w:b/>
                <w:bCs/>
                <w:sz w:val="20"/>
                <w:szCs w:val="20"/>
              </w:rPr>
              <w:t>234</w:t>
            </w:r>
          </w:p>
        </w:tc>
        <w:tc>
          <w:tcPr>
            <w:tcW w:w="0" w:type="auto"/>
            <w:shd w:val="clear" w:color="auto" w:fill="auto"/>
            <w:vAlign w:val="center"/>
          </w:tcPr>
          <w:p w14:paraId="13955679" w14:textId="1D761EB6" w:rsidR="00F55D22" w:rsidRPr="00176DAB" w:rsidRDefault="00F55D22" w:rsidP="00F55D22">
            <w:pPr>
              <w:jc w:val="center"/>
              <w:rPr>
                <w:b/>
                <w:bCs/>
                <w:sz w:val="20"/>
                <w:szCs w:val="20"/>
              </w:rPr>
            </w:pPr>
            <w:r w:rsidRPr="00176DAB">
              <w:rPr>
                <w:b/>
                <w:bCs/>
                <w:sz w:val="20"/>
                <w:szCs w:val="20"/>
              </w:rPr>
              <w:t>223</w:t>
            </w:r>
          </w:p>
        </w:tc>
      </w:tr>
      <w:tr w:rsidR="00176DAB" w:rsidRPr="00176DAB" w14:paraId="3751DB73" w14:textId="77777777" w:rsidTr="00176DAB">
        <w:trPr>
          <w:trHeight w:val="908"/>
        </w:trPr>
        <w:tc>
          <w:tcPr>
            <w:tcW w:w="0" w:type="auto"/>
            <w:vMerge w:val="restart"/>
          </w:tcPr>
          <w:p w14:paraId="5268899C" w14:textId="77777777" w:rsidR="00F55D22" w:rsidRPr="00176DAB" w:rsidRDefault="00F55D22" w:rsidP="00F55D22">
            <w:pPr>
              <w:tabs>
                <w:tab w:val="left" w:pos="0"/>
                <w:tab w:val="left" w:pos="720"/>
              </w:tabs>
              <w:suppressAutoHyphens/>
              <w:spacing w:line="240" w:lineRule="atLeast"/>
              <w:jc w:val="right"/>
              <w:rPr>
                <w:sz w:val="19"/>
                <w:szCs w:val="19"/>
              </w:rPr>
            </w:pPr>
            <w:r w:rsidRPr="00176DAB">
              <w:rPr>
                <w:sz w:val="19"/>
                <w:szCs w:val="19"/>
              </w:rPr>
              <w:t>C.</w:t>
            </w:r>
          </w:p>
        </w:tc>
        <w:tc>
          <w:tcPr>
            <w:tcW w:w="0" w:type="auto"/>
            <w:vMerge w:val="restart"/>
          </w:tcPr>
          <w:p w14:paraId="0F740462" w14:textId="77777777" w:rsidR="00F55D22" w:rsidRPr="00176DAB" w:rsidRDefault="00F55D22" w:rsidP="0080687A">
            <w:pPr>
              <w:widowControl w:val="0"/>
              <w:tabs>
                <w:tab w:val="left" w:pos="-523"/>
                <w:tab w:val="left" w:pos="67"/>
                <w:tab w:val="left" w:pos="787"/>
                <w:tab w:val="left" w:pos="1311"/>
                <w:tab w:val="left" w:pos="1834"/>
                <w:tab w:val="left" w:pos="2357"/>
              </w:tabs>
              <w:spacing w:line="240" w:lineRule="atLeast"/>
              <w:rPr>
                <w:sz w:val="19"/>
                <w:szCs w:val="19"/>
              </w:rPr>
            </w:pPr>
            <w:r w:rsidRPr="00176DAB">
              <w:rPr>
                <w:sz w:val="19"/>
                <w:szCs w:val="19"/>
              </w:rPr>
              <w:t xml:space="preserve">Clădire anexă cu cadre din  beton armat sau cu pereti exteriori din </w:t>
            </w:r>
            <w:r w:rsidRPr="00176DAB">
              <w:rPr>
                <w:sz w:val="19"/>
                <w:szCs w:val="19"/>
              </w:rPr>
              <w:lastRenderedPageBreak/>
              <w:t xml:space="preserve">cărămidă arsă, sau din orice alte materiale rezultate în urma unui tratament termic si/sau chimic            </w:t>
            </w:r>
          </w:p>
        </w:tc>
        <w:tc>
          <w:tcPr>
            <w:tcW w:w="0" w:type="auto"/>
            <w:vAlign w:val="center"/>
          </w:tcPr>
          <w:p w14:paraId="4D29C49F" w14:textId="65A49F0A" w:rsidR="00F55D22" w:rsidRPr="00176DAB" w:rsidRDefault="00F55D22" w:rsidP="00D14FD3">
            <w:pPr>
              <w:keepLines/>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lastRenderedPageBreak/>
              <w:t>A</w:t>
            </w:r>
          </w:p>
        </w:tc>
        <w:tc>
          <w:tcPr>
            <w:tcW w:w="0" w:type="auto"/>
            <w:vAlign w:val="center"/>
          </w:tcPr>
          <w:p w14:paraId="5668EE7D" w14:textId="629B21BA"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239</w:t>
            </w:r>
          </w:p>
        </w:tc>
        <w:tc>
          <w:tcPr>
            <w:tcW w:w="0" w:type="auto"/>
            <w:vAlign w:val="center"/>
          </w:tcPr>
          <w:p w14:paraId="12920C60" w14:textId="7469C864"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228</w:t>
            </w:r>
          </w:p>
        </w:tc>
        <w:tc>
          <w:tcPr>
            <w:tcW w:w="0" w:type="auto"/>
            <w:vAlign w:val="center"/>
          </w:tcPr>
          <w:p w14:paraId="07F185FC" w14:textId="19398CC8"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210</w:t>
            </w:r>
          </w:p>
        </w:tc>
        <w:tc>
          <w:tcPr>
            <w:tcW w:w="0" w:type="auto"/>
            <w:vAlign w:val="center"/>
          </w:tcPr>
          <w:p w14:paraId="57ADD67C" w14:textId="4FDA9039"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199</w:t>
            </w:r>
          </w:p>
        </w:tc>
        <w:tc>
          <w:tcPr>
            <w:tcW w:w="0" w:type="auto"/>
            <w:shd w:val="clear" w:color="auto" w:fill="auto"/>
            <w:vAlign w:val="center"/>
          </w:tcPr>
          <w:p w14:paraId="430A26E4" w14:textId="5784E5D0" w:rsidR="00F55D22" w:rsidRPr="00176DAB" w:rsidRDefault="00F55D22" w:rsidP="00F55D22">
            <w:pPr>
              <w:jc w:val="center"/>
              <w:rPr>
                <w:b/>
                <w:bCs/>
                <w:sz w:val="20"/>
                <w:szCs w:val="20"/>
              </w:rPr>
            </w:pPr>
            <w:r w:rsidRPr="00176DAB">
              <w:rPr>
                <w:b/>
                <w:bCs/>
                <w:sz w:val="20"/>
                <w:szCs w:val="20"/>
              </w:rPr>
              <w:t>245</w:t>
            </w:r>
          </w:p>
        </w:tc>
        <w:tc>
          <w:tcPr>
            <w:tcW w:w="0" w:type="auto"/>
            <w:shd w:val="clear" w:color="auto" w:fill="auto"/>
            <w:vAlign w:val="center"/>
          </w:tcPr>
          <w:p w14:paraId="7782DC7B" w14:textId="20713129" w:rsidR="00F55D22" w:rsidRPr="00176DAB" w:rsidRDefault="00F55D22" w:rsidP="00F55D22">
            <w:pPr>
              <w:jc w:val="center"/>
              <w:rPr>
                <w:b/>
                <w:bCs/>
                <w:sz w:val="20"/>
                <w:szCs w:val="20"/>
              </w:rPr>
            </w:pPr>
            <w:r w:rsidRPr="00176DAB">
              <w:rPr>
                <w:b/>
                <w:bCs/>
                <w:sz w:val="20"/>
                <w:szCs w:val="20"/>
              </w:rPr>
              <w:t>234</w:t>
            </w:r>
          </w:p>
        </w:tc>
        <w:tc>
          <w:tcPr>
            <w:tcW w:w="0" w:type="auto"/>
            <w:shd w:val="clear" w:color="auto" w:fill="auto"/>
            <w:vAlign w:val="center"/>
          </w:tcPr>
          <w:p w14:paraId="72514AD9" w14:textId="3177A825" w:rsidR="00F55D22" w:rsidRPr="00176DAB" w:rsidRDefault="00F55D22" w:rsidP="00F55D22">
            <w:pPr>
              <w:jc w:val="center"/>
              <w:rPr>
                <w:b/>
                <w:bCs/>
                <w:sz w:val="20"/>
                <w:szCs w:val="20"/>
              </w:rPr>
            </w:pPr>
            <w:r w:rsidRPr="00176DAB">
              <w:rPr>
                <w:b/>
                <w:bCs/>
                <w:sz w:val="20"/>
                <w:szCs w:val="20"/>
              </w:rPr>
              <w:t>215</w:t>
            </w:r>
          </w:p>
        </w:tc>
        <w:tc>
          <w:tcPr>
            <w:tcW w:w="0" w:type="auto"/>
            <w:shd w:val="clear" w:color="auto" w:fill="auto"/>
            <w:vAlign w:val="center"/>
          </w:tcPr>
          <w:p w14:paraId="33B163E3" w14:textId="567A5A66" w:rsidR="00F55D22" w:rsidRPr="00176DAB" w:rsidRDefault="00F55D22" w:rsidP="00F55D22">
            <w:pPr>
              <w:jc w:val="center"/>
              <w:rPr>
                <w:b/>
                <w:bCs/>
                <w:sz w:val="20"/>
                <w:szCs w:val="20"/>
              </w:rPr>
            </w:pPr>
            <w:r w:rsidRPr="00176DAB">
              <w:rPr>
                <w:b/>
                <w:bCs/>
                <w:sz w:val="20"/>
                <w:szCs w:val="20"/>
              </w:rPr>
              <w:t>204</w:t>
            </w:r>
          </w:p>
        </w:tc>
      </w:tr>
      <w:tr w:rsidR="00176DAB" w:rsidRPr="00176DAB" w14:paraId="7AD6A035" w14:textId="77777777" w:rsidTr="00176DAB">
        <w:tc>
          <w:tcPr>
            <w:tcW w:w="0" w:type="auto"/>
            <w:vMerge/>
          </w:tcPr>
          <w:p w14:paraId="5A5C9867" w14:textId="77777777" w:rsidR="00F55D22" w:rsidRPr="00176DAB" w:rsidRDefault="00F55D22" w:rsidP="00F55D22">
            <w:pPr>
              <w:tabs>
                <w:tab w:val="left" w:pos="0"/>
                <w:tab w:val="left" w:pos="720"/>
              </w:tabs>
              <w:suppressAutoHyphens/>
              <w:spacing w:line="240" w:lineRule="atLeast"/>
              <w:jc w:val="right"/>
              <w:rPr>
                <w:sz w:val="19"/>
                <w:szCs w:val="19"/>
              </w:rPr>
            </w:pPr>
          </w:p>
        </w:tc>
        <w:tc>
          <w:tcPr>
            <w:tcW w:w="0" w:type="auto"/>
            <w:vMerge/>
          </w:tcPr>
          <w:p w14:paraId="2D4F8827" w14:textId="77777777" w:rsidR="00F55D22" w:rsidRPr="00176DAB" w:rsidRDefault="00F55D22" w:rsidP="00F55D22">
            <w:pPr>
              <w:tabs>
                <w:tab w:val="left" w:pos="-523"/>
                <w:tab w:val="left" w:pos="67"/>
                <w:tab w:val="left" w:pos="787"/>
                <w:tab w:val="left" w:pos="1311"/>
                <w:tab w:val="left" w:pos="1834"/>
                <w:tab w:val="left" w:pos="2357"/>
              </w:tabs>
              <w:suppressAutoHyphens/>
              <w:spacing w:line="240" w:lineRule="atLeast"/>
              <w:rPr>
                <w:sz w:val="19"/>
                <w:szCs w:val="19"/>
              </w:rPr>
            </w:pPr>
          </w:p>
        </w:tc>
        <w:tc>
          <w:tcPr>
            <w:tcW w:w="0" w:type="auto"/>
            <w:vAlign w:val="center"/>
          </w:tcPr>
          <w:p w14:paraId="5F2706C0" w14:textId="77777777" w:rsidR="00F55D22" w:rsidRPr="00176DAB" w:rsidRDefault="00F55D22" w:rsidP="00D14FD3">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B</w:t>
            </w:r>
          </w:p>
        </w:tc>
        <w:tc>
          <w:tcPr>
            <w:tcW w:w="0" w:type="auto"/>
            <w:vAlign w:val="center"/>
          </w:tcPr>
          <w:p w14:paraId="773AD1A2" w14:textId="324ECE32"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228</w:t>
            </w:r>
          </w:p>
        </w:tc>
        <w:tc>
          <w:tcPr>
            <w:tcW w:w="0" w:type="auto"/>
            <w:vAlign w:val="center"/>
          </w:tcPr>
          <w:p w14:paraId="2689248C" w14:textId="14492384"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217</w:t>
            </w:r>
          </w:p>
        </w:tc>
        <w:tc>
          <w:tcPr>
            <w:tcW w:w="0" w:type="auto"/>
            <w:vAlign w:val="center"/>
          </w:tcPr>
          <w:p w14:paraId="764BC986" w14:textId="54E44024"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199</w:t>
            </w:r>
          </w:p>
        </w:tc>
        <w:tc>
          <w:tcPr>
            <w:tcW w:w="0" w:type="auto"/>
            <w:vAlign w:val="center"/>
          </w:tcPr>
          <w:p w14:paraId="547F227F" w14:textId="537D7FF7"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190</w:t>
            </w:r>
          </w:p>
        </w:tc>
        <w:tc>
          <w:tcPr>
            <w:tcW w:w="0" w:type="auto"/>
            <w:shd w:val="clear" w:color="auto" w:fill="auto"/>
            <w:vAlign w:val="center"/>
          </w:tcPr>
          <w:p w14:paraId="2C5B560D" w14:textId="2EEAD56B" w:rsidR="00F55D22" w:rsidRPr="00176DAB" w:rsidRDefault="00F55D22" w:rsidP="00F55D22">
            <w:pPr>
              <w:jc w:val="center"/>
              <w:rPr>
                <w:b/>
                <w:bCs/>
                <w:sz w:val="20"/>
                <w:szCs w:val="20"/>
              </w:rPr>
            </w:pPr>
            <w:r w:rsidRPr="00176DAB">
              <w:rPr>
                <w:b/>
                <w:bCs/>
                <w:sz w:val="20"/>
                <w:szCs w:val="20"/>
              </w:rPr>
              <w:t>234</w:t>
            </w:r>
          </w:p>
        </w:tc>
        <w:tc>
          <w:tcPr>
            <w:tcW w:w="0" w:type="auto"/>
            <w:shd w:val="clear" w:color="auto" w:fill="auto"/>
            <w:vAlign w:val="center"/>
          </w:tcPr>
          <w:p w14:paraId="47010A7D" w14:textId="020A45F6" w:rsidR="00F55D22" w:rsidRPr="00176DAB" w:rsidRDefault="00F55D22" w:rsidP="00F55D22">
            <w:pPr>
              <w:jc w:val="center"/>
              <w:rPr>
                <w:b/>
                <w:bCs/>
                <w:sz w:val="20"/>
                <w:szCs w:val="20"/>
              </w:rPr>
            </w:pPr>
            <w:r w:rsidRPr="00176DAB">
              <w:rPr>
                <w:b/>
                <w:bCs/>
                <w:sz w:val="20"/>
                <w:szCs w:val="20"/>
              </w:rPr>
              <w:t>223</w:t>
            </w:r>
          </w:p>
        </w:tc>
        <w:tc>
          <w:tcPr>
            <w:tcW w:w="0" w:type="auto"/>
            <w:shd w:val="clear" w:color="auto" w:fill="auto"/>
            <w:vAlign w:val="center"/>
          </w:tcPr>
          <w:p w14:paraId="0DFC281E" w14:textId="5F2AAAE8" w:rsidR="00F55D22" w:rsidRPr="00176DAB" w:rsidRDefault="00F55D22" w:rsidP="00F55D22">
            <w:pPr>
              <w:jc w:val="center"/>
              <w:rPr>
                <w:b/>
                <w:bCs/>
                <w:sz w:val="20"/>
                <w:szCs w:val="20"/>
              </w:rPr>
            </w:pPr>
            <w:r w:rsidRPr="00176DAB">
              <w:rPr>
                <w:b/>
                <w:bCs/>
                <w:sz w:val="20"/>
                <w:szCs w:val="20"/>
              </w:rPr>
              <w:t>204</w:t>
            </w:r>
          </w:p>
        </w:tc>
        <w:tc>
          <w:tcPr>
            <w:tcW w:w="0" w:type="auto"/>
            <w:shd w:val="clear" w:color="auto" w:fill="auto"/>
            <w:vAlign w:val="center"/>
          </w:tcPr>
          <w:p w14:paraId="1D9BBE0C" w14:textId="02EB7D80" w:rsidR="00F55D22" w:rsidRPr="00176DAB" w:rsidRDefault="00F55D22" w:rsidP="00F55D22">
            <w:pPr>
              <w:jc w:val="center"/>
              <w:rPr>
                <w:b/>
                <w:bCs/>
                <w:sz w:val="20"/>
                <w:szCs w:val="20"/>
              </w:rPr>
            </w:pPr>
            <w:r w:rsidRPr="00176DAB">
              <w:rPr>
                <w:b/>
                <w:bCs/>
                <w:sz w:val="20"/>
                <w:szCs w:val="20"/>
              </w:rPr>
              <w:t>195</w:t>
            </w:r>
          </w:p>
        </w:tc>
      </w:tr>
      <w:tr w:rsidR="00176DAB" w:rsidRPr="00176DAB" w14:paraId="1A445CF1" w14:textId="77777777" w:rsidTr="00176DAB">
        <w:trPr>
          <w:trHeight w:val="891"/>
        </w:trPr>
        <w:tc>
          <w:tcPr>
            <w:tcW w:w="0" w:type="auto"/>
            <w:vMerge w:val="restart"/>
          </w:tcPr>
          <w:p w14:paraId="16CD06E5" w14:textId="77777777" w:rsidR="00F55D22" w:rsidRPr="00176DAB" w:rsidRDefault="00F55D22" w:rsidP="00F55D22">
            <w:pPr>
              <w:tabs>
                <w:tab w:val="left" w:pos="0"/>
                <w:tab w:val="left" w:pos="720"/>
              </w:tabs>
              <w:suppressAutoHyphens/>
              <w:spacing w:line="240" w:lineRule="atLeast"/>
              <w:jc w:val="right"/>
              <w:rPr>
                <w:sz w:val="19"/>
                <w:szCs w:val="19"/>
              </w:rPr>
            </w:pPr>
            <w:r w:rsidRPr="00176DAB">
              <w:rPr>
                <w:sz w:val="19"/>
                <w:szCs w:val="19"/>
              </w:rPr>
              <w:t>D.</w:t>
            </w:r>
          </w:p>
        </w:tc>
        <w:tc>
          <w:tcPr>
            <w:tcW w:w="0" w:type="auto"/>
            <w:vMerge w:val="restart"/>
          </w:tcPr>
          <w:p w14:paraId="528E398F" w14:textId="77777777" w:rsidR="00F55D22" w:rsidRPr="00176DAB" w:rsidRDefault="00F55D22" w:rsidP="00F55D22">
            <w:pPr>
              <w:keepNext/>
              <w:keepLines/>
              <w:tabs>
                <w:tab w:val="left" w:pos="-523"/>
                <w:tab w:val="left" w:pos="67"/>
                <w:tab w:val="left" w:pos="787"/>
                <w:tab w:val="left" w:pos="1311"/>
                <w:tab w:val="left" w:pos="1834"/>
                <w:tab w:val="left" w:pos="2357"/>
              </w:tabs>
              <w:suppressAutoHyphens/>
              <w:spacing w:line="240" w:lineRule="atLeast"/>
              <w:rPr>
                <w:sz w:val="19"/>
                <w:szCs w:val="19"/>
              </w:rPr>
            </w:pPr>
            <w:r w:rsidRPr="00176DAB">
              <w:rPr>
                <w:sz w:val="19"/>
                <w:szCs w:val="19"/>
              </w:rPr>
              <w:t xml:space="preserve">Clădire anexă cu pereti exteriori din lemn, din piatră naturală, din cărămidă nearsă, din vălătuci, sau din orice alte materiale nesupuse unui tratament termic si/sau chimic                                   </w:t>
            </w:r>
          </w:p>
        </w:tc>
        <w:tc>
          <w:tcPr>
            <w:tcW w:w="0" w:type="auto"/>
            <w:vAlign w:val="center"/>
          </w:tcPr>
          <w:p w14:paraId="68C5A213" w14:textId="1C14C9E9" w:rsidR="00F55D22" w:rsidRPr="00176DAB" w:rsidRDefault="00F55D22" w:rsidP="00D14FD3">
            <w:pPr>
              <w:keepLines/>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A</w:t>
            </w:r>
          </w:p>
        </w:tc>
        <w:tc>
          <w:tcPr>
            <w:tcW w:w="0" w:type="auto"/>
            <w:vAlign w:val="center"/>
          </w:tcPr>
          <w:p w14:paraId="00E7A399" w14:textId="6F7D3ED8"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150</w:t>
            </w:r>
          </w:p>
        </w:tc>
        <w:tc>
          <w:tcPr>
            <w:tcW w:w="0" w:type="auto"/>
            <w:vAlign w:val="center"/>
          </w:tcPr>
          <w:p w14:paraId="517BDF40" w14:textId="32E0DFA7"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142</w:t>
            </w:r>
          </w:p>
        </w:tc>
        <w:tc>
          <w:tcPr>
            <w:tcW w:w="0" w:type="auto"/>
            <w:vAlign w:val="center"/>
          </w:tcPr>
          <w:p w14:paraId="18307CB6" w14:textId="77F0D4D1"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90</w:t>
            </w:r>
          </w:p>
        </w:tc>
        <w:tc>
          <w:tcPr>
            <w:tcW w:w="0" w:type="auto"/>
            <w:vAlign w:val="center"/>
          </w:tcPr>
          <w:p w14:paraId="172D049F" w14:textId="6D215D3E"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86</w:t>
            </w:r>
          </w:p>
        </w:tc>
        <w:tc>
          <w:tcPr>
            <w:tcW w:w="0" w:type="auto"/>
            <w:shd w:val="clear" w:color="auto" w:fill="auto"/>
            <w:vAlign w:val="center"/>
          </w:tcPr>
          <w:p w14:paraId="35170B93" w14:textId="1F3A3B3E" w:rsidR="00F55D22" w:rsidRPr="00176DAB" w:rsidRDefault="00F55D22" w:rsidP="00F55D22">
            <w:pPr>
              <w:jc w:val="center"/>
              <w:rPr>
                <w:b/>
                <w:bCs/>
                <w:sz w:val="20"/>
                <w:szCs w:val="20"/>
              </w:rPr>
            </w:pPr>
            <w:r w:rsidRPr="00176DAB">
              <w:rPr>
                <w:b/>
                <w:bCs/>
                <w:sz w:val="20"/>
                <w:szCs w:val="20"/>
              </w:rPr>
              <w:t>154</w:t>
            </w:r>
          </w:p>
        </w:tc>
        <w:tc>
          <w:tcPr>
            <w:tcW w:w="0" w:type="auto"/>
            <w:shd w:val="clear" w:color="auto" w:fill="auto"/>
            <w:vAlign w:val="center"/>
          </w:tcPr>
          <w:p w14:paraId="5023C8A3" w14:textId="17FF85A8" w:rsidR="00F55D22" w:rsidRPr="00176DAB" w:rsidRDefault="00F55D22" w:rsidP="00F55D22">
            <w:pPr>
              <w:jc w:val="center"/>
              <w:rPr>
                <w:b/>
                <w:bCs/>
                <w:sz w:val="20"/>
                <w:szCs w:val="20"/>
              </w:rPr>
            </w:pPr>
            <w:r w:rsidRPr="00176DAB">
              <w:rPr>
                <w:b/>
                <w:bCs/>
                <w:sz w:val="20"/>
                <w:szCs w:val="20"/>
              </w:rPr>
              <w:t>146</w:t>
            </w:r>
          </w:p>
        </w:tc>
        <w:tc>
          <w:tcPr>
            <w:tcW w:w="0" w:type="auto"/>
            <w:shd w:val="clear" w:color="auto" w:fill="auto"/>
            <w:vAlign w:val="center"/>
          </w:tcPr>
          <w:p w14:paraId="07D504F0" w14:textId="40B73720" w:rsidR="00F55D22" w:rsidRPr="00176DAB" w:rsidRDefault="00F55D22" w:rsidP="00F55D22">
            <w:pPr>
              <w:jc w:val="center"/>
              <w:rPr>
                <w:b/>
                <w:bCs/>
                <w:sz w:val="20"/>
                <w:szCs w:val="20"/>
              </w:rPr>
            </w:pPr>
            <w:r w:rsidRPr="00176DAB">
              <w:rPr>
                <w:b/>
                <w:bCs/>
                <w:sz w:val="20"/>
                <w:szCs w:val="20"/>
              </w:rPr>
              <w:t>92</w:t>
            </w:r>
          </w:p>
        </w:tc>
        <w:tc>
          <w:tcPr>
            <w:tcW w:w="0" w:type="auto"/>
            <w:shd w:val="clear" w:color="auto" w:fill="auto"/>
            <w:vAlign w:val="center"/>
          </w:tcPr>
          <w:p w14:paraId="122B17FF" w14:textId="4FCAB033" w:rsidR="00F55D22" w:rsidRPr="00176DAB" w:rsidRDefault="00F55D22" w:rsidP="00F55D22">
            <w:pPr>
              <w:jc w:val="center"/>
              <w:rPr>
                <w:b/>
                <w:bCs/>
                <w:sz w:val="20"/>
                <w:szCs w:val="20"/>
              </w:rPr>
            </w:pPr>
            <w:r w:rsidRPr="00176DAB">
              <w:rPr>
                <w:b/>
                <w:bCs/>
                <w:sz w:val="20"/>
                <w:szCs w:val="20"/>
              </w:rPr>
              <w:t>88</w:t>
            </w:r>
          </w:p>
        </w:tc>
      </w:tr>
      <w:tr w:rsidR="00176DAB" w:rsidRPr="00176DAB" w14:paraId="532D081C" w14:textId="77777777" w:rsidTr="00176DAB">
        <w:tc>
          <w:tcPr>
            <w:tcW w:w="0" w:type="auto"/>
            <w:vMerge/>
          </w:tcPr>
          <w:p w14:paraId="4BAE5215" w14:textId="77777777" w:rsidR="00F55D22" w:rsidRPr="00176DAB" w:rsidRDefault="00F55D22" w:rsidP="00F55D22">
            <w:pPr>
              <w:tabs>
                <w:tab w:val="left" w:pos="0"/>
                <w:tab w:val="left" w:pos="720"/>
              </w:tabs>
              <w:suppressAutoHyphens/>
              <w:spacing w:line="240" w:lineRule="atLeast"/>
              <w:jc w:val="right"/>
              <w:rPr>
                <w:sz w:val="19"/>
                <w:szCs w:val="19"/>
              </w:rPr>
            </w:pPr>
          </w:p>
        </w:tc>
        <w:tc>
          <w:tcPr>
            <w:tcW w:w="0" w:type="auto"/>
            <w:vMerge/>
          </w:tcPr>
          <w:p w14:paraId="798FC2DF" w14:textId="77777777" w:rsidR="00F55D22" w:rsidRPr="00176DAB" w:rsidRDefault="00F55D22" w:rsidP="00F55D22">
            <w:pPr>
              <w:tabs>
                <w:tab w:val="left" w:pos="-523"/>
                <w:tab w:val="left" w:pos="67"/>
                <w:tab w:val="left" w:pos="787"/>
                <w:tab w:val="left" w:pos="1311"/>
                <w:tab w:val="left" w:pos="1834"/>
                <w:tab w:val="left" w:pos="2357"/>
              </w:tabs>
              <w:suppressAutoHyphens/>
              <w:spacing w:line="240" w:lineRule="atLeast"/>
              <w:rPr>
                <w:sz w:val="19"/>
                <w:szCs w:val="19"/>
              </w:rPr>
            </w:pPr>
          </w:p>
        </w:tc>
        <w:tc>
          <w:tcPr>
            <w:tcW w:w="0" w:type="auto"/>
            <w:vAlign w:val="center"/>
          </w:tcPr>
          <w:p w14:paraId="1B33DDA6" w14:textId="77777777" w:rsidR="00F55D22" w:rsidRPr="00176DAB" w:rsidRDefault="00F55D22" w:rsidP="00D14FD3">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B</w:t>
            </w:r>
          </w:p>
        </w:tc>
        <w:tc>
          <w:tcPr>
            <w:tcW w:w="0" w:type="auto"/>
            <w:vAlign w:val="center"/>
          </w:tcPr>
          <w:p w14:paraId="2FCAEDDE" w14:textId="34031586" w:rsidR="00F55D22" w:rsidRPr="00176DAB" w:rsidRDefault="00F55D22" w:rsidP="00F55D22">
            <w:pPr>
              <w:tabs>
                <w:tab w:val="left" w:pos="-9430"/>
                <w:tab w:val="left" w:pos="-8710"/>
              </w:tabs>
              <w:suppressAutoHyphens/>
              <w:spacing w:line="240" w:lineRule="atLeast"/>
              <w:jc w:val="center"/>
              <w:rPr>
                <w:sz w:val="19"/>
                <w:szCs w:val="19"/>
              </w:rPr>
            </w:pPr>
            <w:r w:rsidRPr="00176DAB">
              <w:rPr>
                <w:sz w:val="20"/>
                <w:szCs w:val="20"/>
              </w:rPr>
              <w:t>142</w:t>
            </w:r>
          </w:p>
        </w:tc>
        <w:tc>
          <w:tcPr>
            <w:tcW w:w="0" w:type="auto"/>
            <w:vAlign w:val="center"/>
          </w:tcPr>
          <w:p w14:paraId="171418D8" w14:textId="755D9536" w:rsidR="00F55D22" w:rsidRPr="00176DAB" w:rsidRDefault="00F55D22" w:rsidP="00F55D22">
            <w:pPr>
              <w:tabs>
                <w:tab w:val="left" w:pos="-10690"/>
                <w:tab w:val="left" w:pos="-9970"/>
              </w:tabs>
              <w:suppressAutoHyphens/>
              <w:spacing w:line="240" w:lineRule="atLeast"/>
              <w:jc w:val="center"/>
              <w:rPr>
                <w:sz w:val="19"/>
                <w:szCs w:val="19"/>
              </w:rPr>
            </w:pPr>
            <w:r w:rsidRPr="00176DAB">
              <w:rPr>
                <w:sz w:val="20"/>
                <w:szCs w:val="20"/>
              </w:rPr>
              <w:t>136</w:t>
            </w:r>
          </w:p>
        </w:tc>
        <w:tc>
          <w:tcPr>
            <w:tcW w:w="0" w:type="auto"/>
            <w:vAlign w:val="center"/>
          </w:tcPr>
          <w:p w14:paraId="7909DCF9" w14:textId="22322929" w:rsidR="00F55D22" w:rsidRPr="00176DAB" w:rsidRDefault="00F55D22" w:rsidP="00F55D22">
            <w:pPr>
              <w:tabs>
                <w:tab w:val="left" w:pos="-11752"/>
                <w:tab w:val="left" w:pos="-11032"/>
              </w:tabs>
              <w:suppressAutoHyphens/>
              <w:spacing w:line="240" w:lineRule="atLeast"/>
              <w:jc w:val="center"/>
              <w:rPr>
                <w:sz w:val="19"/>
                <w:szCs w:val="19"/>
              </w:rPr>
            </w:pPr>
            <w:r w:rsidRPr="00176DAB">
              <w:rPr>
                <w:sz w:val="20"/>
                <w:szCs w:val="20"/>
              </w:rPr>
              <w:t>86</w:t>
            </w:r>
          </w:p>
        </w:tc>
        <w:tc>
          <w:tcPr>
            <w:tcW w:w="0" w:type="auto"/>
            <w:vAlign w:val="center"/>
          </w:tcPr>
          <w:p w14:paraId="0A6F39BE" w14:textId="7961DD23" w:rsidR="00F55D22" w:rsidRPr="00176DAB" w:rsidRDefault="00F55D22" w:rsidP="00F55D22">
            <w:pPr>
              <w:tabs>
                <w:tab w:val="left" w:pos="-12982"/>
                <w:tab w:val="left" w:pos="-12262"/>
              </w:tabs>
              <w:suppressAutoHyphens/>
              <w:spacing w:line="240" w:lineRule="atLeast"/>
              <w:jc w:val="center"/>
              <w:rPr>
                <w:sz w:val="19"/>
                <w:szCs w:val="19"/>
              </w:rPr>
            </w:pPr>
            <w:r w:rsidRPr="00176DAB">
              <w:rPr>
                <w:sz w:val="20"/>
                <w:szCs w:val="20"/>
              </w:rPr>
              <w:t>81</w:t>
            </w:r>
          </w:p>
        </w:tc>
        <w:tc>
          <w:tcPr>
            <w:tcW w:w="0" w:type="auto"/>
            <w:shd w:val="clear" w:color="auto" w:fill="auto"/>
            <w:vAlign w:val="center"/>
          </w:tcPr>
          <w:p w14:paraId="6806D61C" w14:textId="2DD66BBF" w:rsidR="00F55D22" w:rsidRPr="00176DAB" w:rsidRDefault="00F55D22" w:rsidP="00F55D22">
            <w:pPr>
              <w:jc w:val="center"/>
              <w:rPr>
                <w:b/>
                <w:bCs/>
                <w:sz w:val="20"/>
                <w:szCs w:val="20"/>
              </w:rPr>
            </w:pPr>
            <w:r w:rsidRPr="00176DAB">
              <w:rPr>
                <w:b/>
                <w:bCs/>
                <w:sz w:val="20"/>
                <w:szCs w:val="20"/>
              </w:rPr>
              <w:t>146</w:t>
            </w:r>
          </w:p>
        </w:tc>
        <w:tc>
          <w:tcPr>
            <w:tcW w:w="0" w:type="auto"/>
            <w:shd w:val="clear" w:color="auto" w:fill="auto"/>
            <w:vAlign w:val="center"/>
          </w:tcPr>
          <w:p w14:paraId="6950D0D4" w14:textId="15F04259" w:rsidR="00F55D22" w:rsidRPr="00176DAB" w:rsidRDefault="00F55D22" w:rsidP="00F55D22">
            <w:pPr>
              <w:jc w:val="center"/>
              <w:rPr>
                <w:b/>
                <w:bCs/>
                <w:sz w:val="20"/>
                <w:szCs w:val="20"/>
              </w:rPr>
            </w:pPr>
            <w:r w:rsidRPr="00176DAB">
              <w:rPr>
                <w:b/>
                <w:bCs/>
                <w:sz w:val="20"/>
                <w:szCs w:val="20"/>
              </w:rPr>
              <w:t>140</w:t>
            </w:r>
          </w:p>
        </w:tc>
        <w:tc>
          <w:tcPr>
            <w:tcW w:w="0" w:type="auto"/>
            <w:shd w:val="clear" w:color="auto" w:fill="auto"/>
            <w:vAlign w:val="center"/>
          </w:tcPr>
          <w:p w14:paraId="5C683AFE" w14:textId="3D2E2081" w:rsidR="00F55D22" w:rsidRPr="00176DAB" w:rsidRDefault="00F55D22" w:rsidP="00F55D22">
            <w:pPr>
              <w:jc w:val="center"/>
              <w:rPr>
                <w:b/>
                <w:bCs/>
                <w:sz w:val="20"/>
                <w:szCs w:val="20"/>
              </w:rPr>
            </w:pPr>
            <w:r w:rsidRPr="00176DAB">
              <w:rPr>
                <w:b/>
                <w:bCs/>
                <w:sz w:val="20"/>
                <w:szCs w:val="20"/>
              </w:rPr>
              <w:t>88</w:t>
            </w:r>
          </w:p>
        </w:tc>
        <w:tc>
          <w:tcPr>
            <w:tcW w:w="0" w:type="auto"/>
            <w:shd w:val="clear" w:color="auto" w:fill="auto"/>
            <w:vAlign w:val="center"/>
          </w:tcPr>
          <w:p w14:paraId="25AC0448" w14:textId="2DA1DC57" w:rsidR="00F55D22" w:rsidRPr="00176DAB" w:rsidRDefault="00F55D22" w:rsidP="00F55D22">
            <w:pPr>
              <w:jc w:val="center"/>
              <w:rPr>
                <w:b/>
                <w:bCs/>
                <w:sz w:val="20"/>
                <w:szCs w:val="20"/>
              </w:rPr>
            </w:pPr>
            <w:r w:rsidRPr="00176DAB">
              <w:rPr>
                <w:b/>
                <w:bCs/>
                <w:sz w:val="20"/>
                <w:szCs w:val="20"/>
              </w:rPr>
              <w:t>83</w:t>
            </w:r>
          </w:p>
        </w:tc>
      </w:tr>
      <w:tr w:rsidR="00176DAB" w:rsidRPr="00176DAB" w14:paraId="3B165EFE" w14:textId="77777777" w:rsidTr="00176DAB">
        <w:tc>
          <w:tcPr>
            <w:tcW w:w="0" w:type="auto"/>
          </w:tcPr>
          <w:p w14:paraId="019CFEBB" w14:textId="77777777" w:rsidR="0048623E" w:rsidRPr="00176DAB" w:rsidRDefault="0048623E" w:rsidP="0048623E">
            <w:pPr>
              <w:tabs>
                <w:tab w:val="left" w:pos="0"/>
                <w:tab w:val="left" w:pos="720"/>
              </w:tabs>
              <w:suppressAutoHyphens/>
              <w:spacing w:line="240" w:lineRule="atLeast"/>
              <w:jc w:val="right"/>
              <w:rPr>
                <w:sz w:val="19"/>
                <w:szCs w:val="19"/>
              </w:rPr>
            </w:pPr>
            <w:r w:rsidRPr="00176DAB">
              <w:rPr>
                <w:sz w:val="19"/>
                <w:szCs w:val="19"/>
              </w:rPr>
              <w:t>E.</w:t>
            </w:r>
          </w:p>
        </w:tc>
        <w:tc>
          <w:tcPr>
            <w:tcW w:w="0" w:type="auto"/>
          </w:tcPr>
          <w:p w14:paraId="7EE4F644" w14:textId="22AF3E8D" w:rsidR="0048623E" w:rsidRPr="00176DAB" w:rsidRDefault="0048623E" w:rsidP="0048623E">
            <w:pPr>
              <w:tabs>
                <w:tab w:val="left" w:pos="-523"/>
                <w:tab w:val="left" w:pos="67"/>
                <w:tab w:val="left" w:pos="787"/>
                <w:tab w:val="left" w:pos="1311"/>
                <w:tab w:val="left" w:pos="1834"/>
                <w:tab w:val="left" w:pos="2357"/>
              </w:tabs>
              <w:suppressAutoHyphens/>
              <w:spacing w:line="240" w:lineRule="atLeast"/>
              <w:rPr>
                <w:sz w:val="19"/>
                <w:szCs w:val="19"/>
              </w:rPr>
            </w:pPr>
            <w:r w:rsidRPr="00176DAB">
              <w:rPr>
                <w:sz w:val="19"/>
                <w:szCs w:val="19"/>
              </w:rPr>
              <w:t>In cazul</w:t>
            </w:r>
            <w:r w:rsidR="00176DAB">
              <w:rPr>
                <w:sz w:val="19"/>
                <w:szCs w:val="19"/>
              </w:rPr>
              <w:t xml:space="preserve"> </w:t>
            </w:r>
            <w:r w:rsidRPr="00176DAB">
              <w:rPr>
                <w:sz w:val="19"/>
                <w:szCs w:val="19"/>
              </w:rPr>
              <w:t>contribuabililor care detin la aceeasi adresa încăperi amplasate la subsol, la demisol si/sau la mansardă utilizate ca locuintă, în oricare dintre tipurile de clădiri prevăzute la lit. A-D</w:t>
            </w:r>
          </w:p>
        </w:tc>
        <w:tc>
          <w:tcPr>
            <w:tcW w:w="0" w:type="auto"/>
            <w:vAlign w:val="center"/>
          </w:tcPr>
          <w:p w14:paraId="30C88099" w14:textId="77777777" w:rsidR="0048623E" w:rsidRPr="00176DAB" w:rsidRDefault="0048623E" w:rsidP="0048623E">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A</w:t>
            </w:r>
          </w:p>
          <w:p w14:paraId="16FA3032" w14:textId="77777777" w:rsidR="0048623E" w:rsidRPr="00176DAB" w:rsidRDefault="0048623E" w:rsidP="0048623E">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B</w:t>
            </w:r>
          </w:p>
        </w:tc>
        <w:tc>
          <w:tcPr>
            <w:tcW w:w="0" w:type="auto"/>
            <w:gridSpan w:val="2"/>
            <w:vAlign w:val="center"/>
          </w:tcPr>
          <w:p w14:paraId="1717B400" w14:textId="16570AE4" w:rsidR="0048623E" w:rsidRPr="00176DAB" w:rsidRDefault="0048623E" w:rsidP="0048623E">
            <w:pPr>
              <w:tabs>
                <w:tab w:val="left" w:pos="-9430"/>
                <w:tab w:val="left" w:pos="-8710"/>
                <w:tab w:val="left" w:pos="-7990"/>
                <w:tab w:val="left" w:pos="-7270"/>
              </w:tabs>
              <w:suppressAutoHyphens/>
              <w:spacing w:line="240" w:lineRule="atLeast"/>
              <w:jc w:val="center"/>
              <w:rPr>
                <w:sz w:val="19"/>
                <w:szCs w:val="19"/>
              </w:rPr>
            </w:pPr>
            <w:r w:rsidRPr="00176DAB">
              <w:rPr>
                <w:sz w:val="19"/>
                <w:szCs w:val="19"/>
              </w:rPr>
              <w:t>75% din suma care s-ar aplica clădirii</w:t>
            </w:r>
          </w:p>
        </w:tc>
        <w:tc>
          <w:tcPr>
            <w:tcW w:w="0" w:type="auto"/>
            <w:gridSpan w:val="2"/>
            <w:vAlign w:val="center"/>
          </w:tcPr>
          <w:p w14:paraId="03612292" w14:textId="24497CB6" w:rsidR="0048623E" w:rsidRPr="00176DAB" w:rsidRDefault="0048623E" w:rsidP="0048623E">
            <w:pPr>
              <w:tabs>
                <w:tab w:val="left" w:pos="-11752"/>
                <w:tab w:val="left" w:pos="-11032"/>
                <w:tab w:val="left" w:pos="-10312"/>
                <w:tab w:val="left" w:pos="-9592"/>
              </w:tabs>
              <w:suppressAutoHyphens/>
              <w:spacing w:line="240" w:lineRule="atLeast"/>
              <w:jc w:val="center"/>
              <w:rPr>
                <w:sz w:val="19"/>
                <w:szCs w:val="19"/>
              </w:rPr>
            </w:pPr>
            <w:r w:rsidRPr="00176DAB">
              <w:rPr>
                <w:sz w:val="19"/>
                <w:szCs w:val="19"/>
              </w:rPr>
              <w:t>75% din suma care s-ar aplica clădirii</w:t>
            </w:r>
          </w:p>
        </w:tc>
        <w:tc>
          <w:tcPr>
            <w:tcW w:w="0" w:type="auto"/>
            <w:gridSpan w:val="2"/>
            <w:vAlign w:val="center"/>
          </w:tcPr>
          <w:p w14:paraId="4077E1DA" w14:textId="133AE961" w:rsidR="0048623E" w:rsidRPr="00176DAB" w:rsidRDefault="0048623E" w:rsidP="0048623E">
            <w:pPr>
              <w:tabs>
                <w:tab w:val="left" w:pos="-9430"/>
                <w:tab w:val="left" w:pos="-8710"/>
                <w:tab w:val="left" w:pos="-7990"/>
                <w:tab w:val="left" w:pos="-7270"/>
              </w:tabs>
              <w:suppressAutoHyphens/>
              <w:spacing w:line="240" w:lineRule="atLeast"/>
              <w:jc w:val="center"/>
              <w:rPr>
                <w:b/>
                <w:bCs/>
                <w:sz w:val="19"/>
                <w:szCs w:val="19"/>
              </w:rPr>
            </w:pPr>
            <w:r w:rsidRPr="00176DAB">
              <w:rPr>
                <w:b/>
                <w:bCs/>
                <w:sz w:val="19"/>
                <w:szCs w:val="19"/>
              </w:rPr>
              <w:t>75% din suma care s-ar aplica clădirii</w:t>
            </w:r>
          </w:p>
        </w:tc>
        <w:tc>
          <w:tcPr>
            <w:tcW w:w="0" w:type="auto"/>
            <w:gridSpan w:val="2"/>
            <w:vAlign w:val="center"/>
          </w:tcPr>
          <w:p w14:paraId="5220457B" w14:textId="5617E3A9" w:rsidR="0048623E" w:rsidRPr="00176DAB" w:rsidRDefault="0048623E" w:rsidP="0048623E">
            <w:pPr>
              <w:tabs>
                <w:tab w:val="left" w:pos="-11752"/>
                <w:tab w:val="left" w:pos="-11032"/>
                <w:tab w:val="left" w:pos="-10312"/>
                <w:tab w:val="left" w:pos="-9592"/>
              </w:tabs>
              <w:suppressAutoHyphens/>
              <w:spacing w:line="240" w:lineRule="atLeast"/>
              <w:jc w:val="center"/>
              <w:rPr>
                <w:b/>
                <w:bCs/>
                <w:sz w:val="19"/>
                <w:szCs w:val="19"/>
              </w:rPr>
            </w:pPr>
            <w:r w:rsidRPr="00176DAB">
              <w:rPr>
                <w:b/>
                <w:bCs/>
                <w:sz w:val="19"/>
                <w:szCs w:val="19"/>
              </w:rPr>
              <w:t>75% din suma care s-ar aplica clădirii</w:t>
            </w:r>
          </w:p>
        </w:tc>
      </w:tr>
      <w:tr w:rsidR="00176DAB" w:rsidRPr="00176DAB" w14:paraId="36AE9D77" w14:textId="77777777" w:rsidTr="00176DAB">
        <w:tc>
          <w:tcPr>
            <w:tcW w:w="0" w:type="auto"/>
          </w:tcPr>
          <w:p w14:paraId="644711E9" w14:textId="77777777" w:rsidR="0048623E" w:rsidRPr="00176DAB" w:rsidRDefault="0048623E" w:rsidP="0048623E">
            <w:pPr>
              <w:tabs>
                <w:tab w:val="left" w:pos="0"/>
                <w:tab w:val="left" w:pos="720"/>
              </w:tabs>
              <w:suppressAutoHyphens/>
              <w:spacing w:line="240" w:lineRule="atLeast"/>
              <w:jc w:val="right"/>
              <w:rPr>
                <w:sz w:val="19"/>
                <w:szCs w:val="19"/>
              </w:rPr>
            </w:pPr>
            <w:r w:rsidRPr="00176DAB">
              <w:rPr>
                <w:sz w:val="19"/>
                <w:szCs w:val="19"/>
              </w:rPr>
              <w:t>F.</w:t>
            </w:r>
          </w:p>
        </w:tc>
        <w:tc>
          <w:tcPr>
            <w:tcW w:w="0" w:type="auto"/>
          </w:tcPr>
          <w:p w14:paraId="1586F71B" w14:textId="77777777" w:rsidR="0048623E" w:rsidRPr="00176DAB" w:rsidRDefault="0048623E" w:rsidP="0048623E">
            <w:pPr>
              <w:tabs>
                <w:tab w:val="left" w:pos="-523"/>
                <w:tab w:val="left" w:pos="67"/>
                <w:tab w:val="left" w:pos="787"/>
                <w:tab w:val="left" w:pos="1311"/>
                <w:tab w:val="left" w:pos="1834"/>
                <w:tab w:val="left" w:pos="2357"/>
              </w:tabs>
              <w:suppressAutoHyphens/>
              <w:spacing w:line="240" w:lineRule="atLeast"/>
              <w:rPr>
                <w:sz w:val="19"/>
                <w:szCs w:val="19"/>
              </w:rPr>
            </w:pPr>
            <w:r w:rsidRPr="00176DAB">
              <w:rPr>
                <w:sz w:val="19"/>
                <w:szCs w:val="19"/>
              </w:rPr>
              <w:t>In cazul contribuabililor care detin la aceeasi adresa încăperi amplasate la subsol, la demisol si/sau la mansardă utilizate ăn alte scopuri decât cel de ca locuintă, în oricare dintre tipurile de clădiri prevăzute la lit. A-D</w:t>
            </w:r>
          </w:p>
        </w:tc>
        <w:tc>
          <w:tcPr>
            <w:tcW w:w="0" w:type="auto"/>
            <w:vAlign w:val="center"/>
          </w:tcPr>
          <w:p w14:paraId="75C28A04" w14:textId="77777777" w:rsidR="0048623E" w:rsidRPr="00176DAB" w:rsidRDefault="0048623E" w:rsidP="0048623E">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A</w:t>
            </w:r>
          </w:p>
          <w:p w14:paraId="4335B908" w14:textId="77777777" w:rsidR="0048623E" w:rsidRPr="00176DAB" w:rsidRDefault="0048623E" w:rsidP="0048623E">
            <w:pPr>
              <w:tabs>
                <w:tab w:val="left" w:pos="-4277"/>
                <w:tab w:val="left" w:pos="-3687"/>
                <w:tab w:val="left" w:pos="-2967"/>
                <w:tab w:val="left" w:pos="-2443"/>
                <w:tab w:val="left" w:pos="-1920"/>
                <w:tab w:val="left" w:pos="-1397"/>
              </w:tabs>
              <w:suppressAutoHyphens/>
              <w:spacing w:line="240" w:lineRule="atLeast"/>
              <w:jc w:val="center"/>
              <w:rPr>
                <w:sz w:val="19"/>
                <w:szCs w:val="19"/>
              </w:rPr>
            </w:pPr>
            <w:r w:rsidRPr="00176DAB">
              <w:rPr>
                <w:sz w:val="19"/>
                <w:szCs w:val="19"/>
              </w:rPr>
              <w:t>B</w:t>
            </w:r>
          </w:p>
        </w:tc>
        <w:tc>
          <w:tcPr>
            <w:tcW w:w="0" w:type="auto"/>
            <w:gridSpan w:val="2"/>
            <w:vAlign w:val="center"/>
          </w:tcPr>
          <w:p w14:paraId="7F08523A" w14:textId="32420837" w:rsidR="0048623E" w:rsidRPr="00176DAB" w:rsidRDefault="0048623E" w:rsidP="0048623E">
            <w:pPr>
              <w:tabs>
                <w:tab w:val="left" w:pos="-9430"/>
                <w:tab w:val="left" w:pos="-8710"/>
                <w:tab w:val="left" w:pos="-7990"/>
                <w:tab w:val="left" w:pos="-7270"/>
              </w:tabs>
              <w:suppressAutoHyphens/>
              <w:spacing w:line="240" w:lineRule="atLeast"/>
              <w:jc w:val="center"/>
              <w:rPr>
                <w:sz w:val="19"/>
                <w:szCs w:val="19"/>
              </w:rPr>
            </w:pPr>
            <w:r w:rsidRPr="00176DAB">
              <w:rPr>
                <w:sz w:val="19"/>
                <w:szCs w:val="19"/>
              </w:rPr>
              <w:t>50% din suma care s-ar aplica clădirii</w:t>
            </w:r>
          </w:p>
        </w:tc>
        <w:tc>
          <w:tcPr>
            <w:tcW w:w="0" w:type="auto"/>
            <w:gridSpan w:val="2"/>
            <w:vAlign w:val="center"/>
          </w:tcPr>
          <w:p w14:paraId="7D47719A" w14:textId="2A42055E" w:rsidR="0048623E" w:rsidRPr="00176DAB" w:rsidRDefault="0048623E" w:rsidP="0048623E">
            <w:pPr>
              <w:tabs>
                <w:tab w:val="left" w:pos="-11752"/>
                <w:tab w:val="left" w:pos="-11032"/>
                <w:tab w:val="left" w:pos="-10312"/>
                <w:tab w:val="left" w:pos="-9592"/>
              </w:tabs>
              <w:suppressAutoHyphens/>
              <w:spacing w:line="240" w:lineRule="atLeast"/>
              <w:jc w:val="center"/>
              <w:rPr>
                <w:sz w:val="19"/>
                <w:szCs w:val="19"/>
              </w:rPr>
            </w:pPr>
            <w:r w:rsidRPr="00176DAB">
              <w:rPr>
                <w:sz w:val="19"/>
                <w:szCs w:val="19"/>
              </w:rPr>
              <w:t>50% din suma care s-ar aplica clădirii</w:t>
            </w:r>
          </w:p>
        </w:tc>
        <w:tc>
          <w:tcPr>
            <w:tcW w:w="0" w:type="auto"/>
            <w:gridSpan w:val="2"/>
            <w:vAlign w:val="center"/>
          </w:tcPr>
          <w:p w14:paraId="38DE2EEF" w14:textId="6D85B7CA" w:rsidR="0048623E" w:rsidRPr="00176DAB" w:rsidRDefault="0048623E" w:rsidP="0048623E">
            <w:pPr>
              <w:tabs>
                <w:tab w:val="left" w:pos="-9430"/>
                <w:tab w:val="left" w:pos="-8710"/>
                <w:tab w:val="left" w:pos="-7990"/>
                <w:tab w:val="left" w:pos="-7270"/>
              </w:tabs>
              <w:suppressAutoHyphens/>
              <w:spacing w:line="240" w:lineRule="atLeast"/>
              <w:jc w:val="center"/>
              <w:rPr>
                <w:b/>
                <w:bCs/>
                <w:sz w:val="19"/>
                <w:szCs w:val="19"/>
              </w:rPr>
            </w:pPr>
            <w:r w:rsidRPr="00176DAB">
              <w:rPr>
                <w:b/>
                <w:bCs/>
                <w:sz w:val="19"/>
                <w:szCs w:val="19"/>
              </w:rPr>
              <w:t>50% din suma care s-ar aplica clădirii</w:t>
            </w:r>
          </w:p>
        </w:tc>
        <w:tc>
          <w:tcPr>
            <w:tcW w:w="0" w:type="auto"/>
            <w:gridSpan w:val="2"/>
            <w:vAlign w:val="center"/>
          </w:tcPr>
          <w:p w14:paraId="3EBB68C2" w14:textId="3DE8A1B7" w:rsidR="0048623E" w:rsidRPr="00176DAB" w:rsidRDefault="0048623E" w:rsidP="0048623E">
            <w:pPr>
              <w:tabs>
                <w:tab w:val="left" w:pos="-11752"/>
                <w:tab w:val="left" w:pos="-11032"/>
                <w:tab w:val="left" w:pos="-10312"/>
                <w:tab w:val="left" w:pos="-9592"/>
              </w:tabs>
              <w:suppressAutoHyphens/>
              <w:spacing w:line="240" w:lineRule="atLeast"/>
              <w:jc w:val="center"/>
              <w:rPr>
                <w:b/>
                <w:bCs/>
                <w:sz w:val="19"/>
                <w:szCs w:val="19"/>
              </w:rPr>
            </w:pPr>
            <w:r w:rsidRPr="00176DAB">
              <w:rPr>
                <w:b/>
                <w:bCs/>
                <w:sz w:val="19"/>
                <w:szCs w:val="19"/>
              </w:rPr>
              <w:t>50% din suma care s-ar aplica clădirii</w:t>
            </w:r>
          </w:p>
        </w:tc>
      </w:tr>
    </w:tbl>
    <w:p w14:paraId="7BAAC4D1" w14:textId="7F636503" w:rsidR="00A4300D" w:rsidRPr="00176DAB" w:rsidRDefault="00A4300D" w:rsidP="00635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2"/>
          <w:sz w:val="20"/>
          <w:szCs w:val="20"/>
        </w:rPr>
      </w:pPr>
      <w:r w:rsidRPr="00176DAB">
        <w:rPr>
          <w:spacing w:val="-2"/>
          <w:sz w:val="20"/>
          <w:szCs w:val="20"/>
          <w:vertAlign w:val="superscript"/>
        </w:rPr>
        <w:t>*)</w:t>
      </w:r>
      <w:r w:rsidR="00A55F80" w:rsidRPr="00176DAB">
        <w:rPr>
          <w:spacing w:val="-2"/>
          <w:sz w:val="20"/>
          <w:szCs w:val="20"/>
        </w:rPr>
        <w:t xml:space="preserve"> P</w:t>
      </w:r>
      <w:r w:rsidRPr="00176DAB">
        <w:rPr>
          <w:spacing w:val="-2"/>
          <w:sz w:val="20"/>
          <w:szCs w:val="20"/>
        </w:rPr>
        <w:t>entru determinarea suprafe</w:t>
      </w:r>
      <w:r w:rsidR="0004084B" w:rsidRPr="00176DAB">
        <w:rPr>
          <w:spacing w:val="-2"/>
          <w:sz w:val="20"/>
          <w:szCs w:val="20"/>
        </w:rPr>
        <w:t>ț</w:t>
      </w:r>
      <w:r w:rsidRPr="00176DAB">
        <w:rPr>
          <w:spacing w:val="-2"/>
          <w:sz w:val="20"/>
          <w:szCs w:val="20"/>
        </w:rPr>
        <w:t>ei construite desf</w:t>
      </w:r>
      <w:r w:rsidR="008264DF" w:rsidRPr="00176DAB">
        <w:rPr>
          <w:spacing w:val="-2"/>
          <w:sz w:val="20"/>
          <w:szCs w:val="20"/>
        </w:rPr>
        <w:t>ă</w:t>
      </w:r>
      <w:r w:rsidR="00515EC0" w:rsidRPr="00176DAB">
        <w:rPr>
          <w:spacing w:val="-2"/>
          <w:sz w:val="20"/>
          <w:szCs w:val="20"/>
        </w:rPr>
        <w:t>ș</w:t>
      </w:r>
      <w:r w:rsidRPr="00176DAB">
        <w:rPr>
          <w:spacing w:val="-2"/>
          <w:sz w:val="20"/>
          <w:szCs w:val="20"/>
        </w:rPr>
        <w:t>urate, în cazul cl</w:t>
      </w:r>
      <w:r w:rsidR="008264DF" w:rsidRPr="00176DAB">
        <w:rPr>
          <w:spacing w:val="-2"/>
          <w:sz w:val="20"/>
          <w:szCs w:val="20"/>
        </w:rPr>
        <w:t>ă</w:t>
      </w:r>
      <w:r w:rsidRPr="00176DAB">
        <w:rPr>
          <w:spacing w:val="-2"/>
          <w:sz w:val="20"/>
          <w:szCs w:val="20"/>
        </w:rPr>
        <w:t>dirilor care nu pot fi efectiv m</w:t>
      </w:r>
      <w:r w:rsidR="008264DF" w:rsidRPr="00176DAB">
        <w:rPr>
          <w:spacing w:val="-2"/>
          <w:sz w:val="20"/>
          <w:szCs w:val="20"/>
        </w:rPr>
        <w:t>ă</w:t>
      </w:r>
      <w:r w:rsidRPr="00176DAB">
        <w:rPr>
          <w:spacing w:val="-2"/>
          <w:sz w:val="20"/>
          <w:szCs w:val="20"/>
        </w:rPr>
        <w:t>surate pe conturul exterior, asupra suprafe</w:t>
      </w:r>
      <w:r w:rsidR="0004084B" w:rsidRPr="00176DAB">
        <w:rPr>
          <w:spacing w:val="-2"/>
          <w:sz w:val="20"/>
          <w:szCs w:val="20"/>
        </w:rPr>
        <w:t>ț</w:t>
      </w:r>
      <w:r w:rsidRPr="00176DAB">
        <w:rPr>
          <w:spacing w:val="-2"/>
          <w:sz w:val="20"/>
          <w:szCs w:val="20"/>
        </w:rPr>
        <w:t>ei utile se aplic</w:t>
      </w:r>
      <w:r w:rsidR="008264DF" w:rsidRPr="00176DAB">
        <w:rPr>
          <w:spacing w:val="-2"/>
          <w:sz w:val="20"/>
          <w:szCs w:val="20"/>
        </w:rPr>
        <w:t>ă</w:t>
      </w:r>
      <w:r w:rsidRPr="00176DAB">
        <w:rPr>
          <w:spacing w:val="-2"/>
          <w:sz w:val="20"/>
          <w:szCs w:val="20"/>
        </w:rPr>
        <w:t xml:space="preserve"> coeficientul de transformare de 1,</w:t>
      </w:r>
      <w:r w:rsidR="006E6DD1" w:rsidRPr="00176DAB">
        <w:rPr>
          <w:spacing w:val="-2"/>
          <w:sz w:val="20"/>
          <w:szCs w:val="20"/>
        </w:rPr>
        <w:t>4</w:t>
      </w:r>
      <w:r w:rsidRPr="00176DAB">
        <w:rPr>
          <w:spacing w:val="-2"/>
          <w:sz w:val="20"/>
          <w:szCs w:val="20"/>
        </w:rPr>
        <w:t xml:space="preserve">0. </w:t>
      </w:r>
    </w:p>
    <w:p w14:paraId="614D7B56" w14:textId="23272D83" w:rsidR="00A4300D" w:rsidRPr="00176DAB" w:rsidRDefault="00A4300D" w:rsidP="00635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2"/>
          <w:sz w:val="20"/>
          <w:szCs w:val="20"/>
        </w:rPr>
      </w:pPr>
      <w:r w:rsidRPr="00176DAB">
        <w:rPr>
          <w:spacing w:val="-2"/>
          <w:sz w:val="20"/>
          <w:szCs w:val="20"/>
          <w:vertAlign w:val="superscript"/>
        </w:rPr>
        <w:t>**)</w:t>
      </w:r>
      <w:r w:rsidR="00A55F80" w:rsidRPr="00176DAB">
        <w:rPr>
          <w:spacing w:val="-2"/>
          <w:sz w:val="20"/>
          <w:szCs w:val="20"/>
        </w:rPr>
        <w:t xml:space="preserve"> </w:t>
      </w:r>
      <w:r w:rsidRPr="00176DAB">
        <w:rPr>
          <w:spacing w:val="-2"/>
          <w:sz w:val="20"/>
          <w:szCs w:val="20"/>
        </w:rPr>
        <w:t>Valoarea impozabil</w:t>
      </w:r>
      <w:r w:rsidR="008264DF" w:rsidRPr="00176DAB">
        <w:rPr>
          <w:spacing w:val="-2"/>
          <w:sz w:val="20"/>
          <w:szCs w:val="20"/>
        </w:rPr>
        <w:t>ă</w:t>
      </w:r>
      <w:r w:rsidRPr="00176DAB">
        <w:rPr>
          <w:spacing w:val="-2"/>
          <w:sz w:val="20"/>
          <w:szCs w:val="20"/>
        </w:rPr>
        <w:t xml:space="preserve"> se reduce în raport cu perioada în care au fost realizate, dup</w:t>
      </w:r>
      <w:r w:rsidR="008264DF" w:rsidRPr="00176DAB">
        <w:rPr>
          <w:spacing w:val="-2"/>
          <w:sz w:val="20"/>
          <w:szCs w:val="20"/>
        </w:rPr>
        <w:t>ă</w:t>
      </w:r>
      <w:r w:rsidRPr="00176DAB">
        <w:rPr>
          <w:spacing w:val="-2"/>
          <w:sz w:val="20"/>
          <w:szCs w:val="20"/>
        </w:rPr>
        <w:t xml:space="preserve"> cum urmeaz</w:t>
      </w:r>
      <w:r w:rsidR="008264DF" w:rsidRPr="00176DAB">
        <w:rPr>
          <w:spacing w:val="-2"/>
          <w:sz w:val="20"/>
          <w:szCs w:val="20"/>
        </w:rPr>
        <w:t>ă</w:t>
      </w:r>
      <w:r w:rsidRPr="00176DAB">
        <w:rPr>
          <w:spacing w:val="-2"/>
          <w:sz w:val="20"/>
          <w:szCs w:val="20"/>
        </w:rPr>
        <w:t>:</w:t>
      </w:r>
    </w:p>
    <w:p w14:paraId="7481845B" w14:textId="40FDF617" w:rsidR="00A4300D" w:rsidRPr="00176DAB" w:rsidRDefault="00A4300D" w:rsidP="0063517E">
      <w:pPr>
        <w:pStyle w:val="Listparagraf"/>
        <w:numPr>
          <w:ilvl w:val="0"/>
          <w:numId w:val="9"/>
        </w:numPr>
        <w:tabs>
          <w:tab w:val="left" w:pos="0"/>
          <w:tab w:val="left" w:pos="108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2"/>
          <w:sz w:val="20"/>
          <w:szCs w:val="20"/>
        </w:rPr>
      </w:pPr>
      <w:r w:rsidRPr="00176DAB">
        <w:rPr>
          <w:spacing w:val="-2"/>
          <w:sz w:val="20"/>
          <w:szCs w:val="20"/>
        </w:rPr>
        <w:t xml:space="preserve">cu </w:t>
      </w:r>
      <w:r w:rsidR="006E6DD1" w:rsidRPr="00176DAB">
        <w:rPr>
          <w:spacing w:val="-2"/>
          <w:sz w:val="20"/>
          <w:szCs w:val="20"/>
        </w:rPr>
        <w:t>5</w:t>
      </w:r>
      <w:r w:rsidRPr="00176DAB">
        <w:rPr>
          <w:spacing w:val="-2"/>
          <w:sz w:val="20"/>
          <w:szCs w:val="20"/>
        </w:rPr>
        <w:t>0% pentru cl</w:t>
      </w:r>
      <w:r w:rsidR="008264DF" w:rsidRPr="00176DAB">
        <w:rPr>
          <w:spacing w:val="-2"/>
          <w:sz w:val="20"/>
          <w:szCs w:val="20"/>
        </w:rPr>
        <w:t>ă</w:t>
      </w:r>
      <w:r w:rsidRPr="00176DAB">
        <w:rPr>
          <w:spacing w:val="-2"/>
          <w:sz w:val="20"/>
          <w:szCs w:val="20"/>
        </w:rPr>
        <w:t xml:space="preserve">dirile care au o vechime de peste </w:t>
      </w:r>
      <w:r w:rsidR="006E6DD1" w:rsidRPr="00176DAB">
        <w:rPr>
          <w:spacing w:val="-2"/>
          <w:sz w:val="20"/>
          <w:szCs w:val="20"/>
        </w:rPr>
        <w:t>100</w:t>
      </w:r>
      <w:r w:rsidRPr="00176DAB">
        <w:rPr>
          <w:spacing w:val="-2"/>
          <w:sz w:val="20"/>
          <w:szCs w:val="20"/>
        </w:rPr>
        <w:t xml:space="preserve"> ani la data de 01</w:t>
      </w:r>
      <w:r w:rsidR="00386CD3" w:rsidRPr="00176DAB">
        <w:rPr>
          <w:spacing w:val="-2"/>
          <w:sz w:val="20"/>
          <w:szCs w:val="20"/>
        </w:rPr>
        <w:t xml:space="preserve"> ianuarie </w:t>
      </w:r>
      <w:proofErr w:type="gramStart"/>
      <w:r w:rsidRPr="00176DAB">
        <w:rPr>
          <w:spacing w:val="-2"/>
          <w:sz w:val="20"/>
          <w:szCs w:val="20"/>
        </w:rPr>
        <w:t>a</w:t>
      </w:r>
      <w:proofErr w:type="gramEnd"/>
      <w:r w:rsidRPr="00176DAB">
        <w:rPr>
          <w:spacing w:val="-2"/>
          <w:sz w:val="20"/>
          <w:szCs w:val="20"/>
        </w:rPr>
        <w:t xml:space="preserve"> anului fiscal </w:t>
      </w:r>
      <w:r w:rsidR="00AB2F32" w:rsidRPr="00176DAB">
        <w:rPr>
          <w:spacing w:val="-2"/>
          <w:sz w:val="20"/>
          <w:szCs w:val="20"/>
        </w:rPr>
        <w:t>20</w:t>
      </w:r>
      <w:r w:rsidR="00F66C22" w:rsidRPr="00176DAB">
        <w:rPr>
          <w:spacing w:val="-2"/>
          <w:sz w:val="20"/>
          <w:szCs w:val="20"/>
        </w:rPr>
        <w:t>2</w:t>
      </w:r>
      <w:r w:rsidR="00386CD3" w:rsidRPr="00176DAB">
        <w:rPr>
          <w:spacing w:val="-2"/>
          <w:sz w:val="20"/>
          <w:szCs w:val="20"/>
        </w:rPr>
        <w:t>2</w:t>
      </w:r>
      <w:r w:rsidRPr="00176DAB">
        <w:rPr>
          <w:spacing w:val="-2"/>
          <w:sz w:val="20"/>
          <w:szCs w:val="20"/>
        </w:rPr>
        <w:t>;</w:t>
      </w:r>
    </w:p>
    <w:p w14:paraId="27BF8967" w14:textId="533A87CB" w:rsidR="00A4300D" w:rsidRPr="00176DAB" w:rsidRDefault="00A4300D" w:rsidP="0063517E">
      <w:pPr>
        <w:pStyle w:val="Listparagraf"/>
        <w:numPr>
          <w:ilvl w:val="0"/>
          <w:numId w:val="9"/>
        </w:numPr>
        <w:tabs>
          <w:tab w:val="left" w:pos="0"/>
          <w:tab w:val="left" w:pos="108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2"/>
          <w:sz w:val="20"/>
          <w:szCs w:val="20"/>
        </w:rPr>
      </w:pPr>
      <w:r w:rsidRPr="00176DAB">
        <w:rPr>
          <w:spacing w:val="-2"/>
          <w:sz w:val="20"/>
          <w:szCs w:val="20"/>
        </w:rPr>
        <w:t xml:space="preserve">cu </w:t>
      </w:r>
      <w:r w:rsidR="006E6DD1" w:rsidRPr="00176DAB">
        <w:rPr>
          <w:spacing w:val="-2"/>
          <w:sz w:val="20"/>
          <w:szCs w:val="20"/>
        </w:rPr>
        <w:t>3</w:t>
      </w:r>
      <w:r w:rsidRPr="00176DAB">
        <w:rPr>
          <w:spacing w:val="-2"/>
          <w:sz w:val="20"/>
          <w:szCs w:val="20"/>
        </w:rPr>
        <w:t>0% pentru cl</w:t>
      </w:r>
      <w:r w:rsidR="008264DF" w:rsidRPr="00176DAB">
        <w:rPr>
          <w:spacing w:val="-2"/>
          <w:sz w:val="20"/>
          <w:szCs w:val="20"/>
        </w:rPr>
        <w:t>ă</w:t>
      </w:r>
      <w:r w:rsidRPr="00176DAB">
        <w:rPr>
          <w:spacing w:val="-2"/>
          <w:sz w:val="20"/>
          <w:szCs w:val="20"/>
        </w:rPr>
        <w:t>dirile care au o vechime cuprins</w:t>
      </w:r>
      <w:r w:rsidR="008264DF" w:rsidRPr="00176DAB">
        <w:rPr>
          <w:spacing w:val="-2"/>
          <w:sz w:val="20"/>
          <w:szCs w:val="20"/>
        </w:rPr>
        <w:t>ă</w:t>
      </w:r>
      <w:r w:rsidRPr="00176DAB">
        <w:rPr>
          <w:spacing w:val="-2"/>
          <w:sz w:val="20"/>
          <w:szCs w:val="20"/>
        </w:rPr>
        <w:t xml:space="preserve"> între </w:t>
      </w:r>
      <w:r w:rsidR="006E6DD1" w:rsidRPr="00176DAB">
        <w:rPr>
          <w:spacing w:val="-2"/>
          <w:sz w:val="20"/>
          <w:szCs w:val="20"/>
        </w:rPr>
        <w:t>5</w:t>
      </w:r>
      <w:r w:rsidRPr="00176DAB">
        <w:rPr>
          <w:spacing w:val="-2"/>
          <w:sz w:val="20"/>
          <w:szCs w:val="20"/>
        </w:rPr>
        <w:t xml:space="preserve">0 ani </w:t>
      </w:r>
      <w:r w:rsidR="0004084B" w:rsidRPr="00176DAB">
        <w:rPr>
          <w:spacing w:val="-2"/>
          <w:sz w:val="20"/>
          <w:szCs w:val="20"/>
        </w:rPr>
        <w:t>ș</w:t>
      </w:r>
      <w:r w:rsidRPr="00176DAB">
        <w:rPr>
          <w:spacing w:val="-2"/>
          <w:sz w:val="20"/>
          <w:szCs w:val="20"/>
        </w:rPr>
        <w:t xml:space="preserve">i </w:t>
      </w:r>
      <w:r w:rsidR="006E6DD1" w:rsidRPr="00176DAB">
        <w:rPr>
          <w:spacing w:val="-2"/>
          <w:sz w:val="20"/>
          <w:szCs w:val="20"/>
        </w:rPr>
        <w:t>10</w:t>
      </w:r>
      <w:r w:rsidR="0004084B" w:rsidRPr="00176DAB">
        <w:rPr>
          <w:spacing w:val="-2"/>
          <w:sz w:val="20"/>
          <w:szCs w:val="20"/>
        </w:rPr>
        <w:t>0 ani inclusiv la data de 01</w:t>
      </w:r>
      <w:r w:rsidR="00386CD3" w:rsidRPr="00176DAB">
        <w:rPr>
          <w:spacing w:val="-2"/>
          <w:sz w:val="20"/>
          <w:szCs w:val="20"/>
        </w:rPr>
        <w:t xml:space="preserve"> ianuarie </w:t>
      </w:r>
      <w:proofErr w:type="gramStart"/>
      <w:r w:rsidR="0004084B" w:rsidRPr="00176DAB">
        <w:rPr>
          <w:spacing w:val="-2"/>
          <w:sz w:val="20"/>
          <w:szCs w:val="20"/>
        </w:rPr>
        <w:t>a</w:t>
      </w:r>
      <w:proofErr w:type="gramEnd"/>
      <w:r w:rsidR="0004084B" w:rsidRPr="00176DAB">
        <w:rPr>
          <w:spacing w:val="-2"/>
          <w:sz w:val="20"/>
          <w:szCs w:val="20"/>
        </w:rPr>
        <w:t xml:space="preserve"> anului fiscal </w:t>
      </w:r>
      <w:r w:rsidR="00AB2F32" w:rsidRPr="00176DAB">
        <w:rPr>
          <w:spacing w:val="-2"/>
          <w:sz w:val="20"/>
          <w:szCs w:val="20"/>
        </w:rPr>
        <w:t>20</w:t>
      </w:r>
      <w:r w:rsidR="00F66C22" w:rsidRPr="00176DAB">
        <w:rPr>
          <w:spacing w:val="-2"/>
          <w:sz w:val="20"/>
          <w:szCs w:val="20"/>
        </w:rPr>
        <w:t>2</w:t>
      </w:r>
      <w:r w:rsidR="00386CD3" w:rsidRPr="00176DAB">
        <w:rPr>
          <w:spacing w:val="-2"/>
          <w:sz w:val="20"/>
          <w:szCs w:val="20"/>
        </w:rPr>
        <w:t>2</w:t>
      </w:r>
      <w:r w:rsidRPr="00176DAB">
        <w:rPr>
          <w:spacing w:val="-2"/>
          <w:sz w:val="20"/>
          <w:szCs w:val="20"/>
        </w:rPr>
        <w:t xml:space="preserve">; </w:t>
      </w:r>
    </w:p>
    <w:p w14:paraId="7A06EF15" w14:textId="45CC3415" w:rsidR="006E6DD1" w:rsidRPr="00176DAB" w:rsidRDefault="006E6DD1" w:rsidP="0063517E">
      <w:pPr>
        <w:pStyle w:val="Listparagraf"/>
        <w:numPr>
          <w:ilvl w:val="0"/>
          <w:numId w:val="9"/>
        </w:numPr>
        <w:tabs>
          <w:tab w:val="left" w:pos="0"/>
          <w:tab w:val="left" w:pos="108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2"/>
          <w:sz w:val="20"/>
          <w:szCs w:val="20"/>
        </w:rPr>
      </w:pPr>
      <w:r w:rsidRPr="00176DAB">
        <w:rPr>
          <w:spacing w:val="-2"/>
          <w:sz w:val="20"/>
          <w:szCs w:val="20"/>
        </w:rPr>
        <w:t>cu 10% pentru cl</w:t>
      </w:r>
      <w:r w:rsidR="008264DF" w:rsidRPr="00176DAB">
        <w:rPr>
          <w:spacing w:val="-2"/>
          <w:sz w:val="20"/>
          <w:szCs w:val="20"/>
        </w:rPr>
        <w:t>ă</w:t>
      </w:r>
      <w:r w:rsidRPr="00176DAB">
        <w:rPr>
          <w:spacing w:val="-2"/>
          <w:sz w:val="20"/>
          <w:szCs w:val="20"/>
        </w:rPr>
        <w:t>dirile care au o vechime cuprins</w:t>
      </w:r>
      <w:r w:rsidR="008264DF" w:rsidRPr="00176DAB">
        <w:rPr>
          <w:spacing w:val="-2"/>
          <w:sz w:val="20"/>
          <w:szCs w:val="20"/>
        </w:rPr>
        <w:t>ă</w:t>
      </w:r>
      <w:r w:rsidRPr="00176DAB">
        <w:rPr>
          <w:spacing w:val="-2"/>
          <w:sz w:val="20"/>
          <w:szCs w:val="20"/>
        </w:rPr>
        <w:t xml:space="preserve"> între 30 ani </w:t>
      </w:r>
      <w:r w:rsidR="0004084B" w:rsidRPr="00176DAB">
        <w:rPr>
          <w:spacing w:val="-2"/>
          <w:sz w:val="20"/>
          <w:szCs w:val="20"/>
        </w:rPr>
        <w:t>ș</w:t>
      </w:r>
      <w:r w:rsidRPr="00176DAB">
        <w:rPr>
          <w:spacing w:val="-2"/>
          <w:sz w:val="20"/>
          <w:szCs w:val="20"/>
        </w:rPr>
        <w:t>i 50 ani inclusiv</w:t>
      </w:r>
      <w:r w:rsidR="0004084B" w:rsidRPr="00176DAB">
        <w:rPr>
          <w:spacing w:val="-2"/>
          <w:sz w:val="20"/>
          <w:szCs w:val="20"/>
        </w:rPr>
        <w:t>,</w:t>
      </w:r>
      <w:r w:rsidRPr="00176DAB">
        <w:rPr>
          <w:spacing w:val="-2"/>
          <w:sz w:val="20"/>
          <w:szCs w:val="20"/>
        </w:rPr>
        <w:t xml:space="preserve"> la data de 01</w:t>
      </w:r>
      <w:r w:rsidR="00386CD3" w:rsidRPr="00176DAB">
        <w:rPr>
          <w:spacing w:val="-2"/>
          <w:sz w:val="20"/>
          <w:szCs w:val="20"/>
        </w:rPr>
        <w:t xml:space="preserve"> ianuarie </w:t>
      </w:r>
      <w:proofErr w:type="gramStart"/>
      <w:r w:rsidR="00386CD3" w:rsidRPr="00176DAB">
        <w:rPr>
          <w:spacing w:val="-2"/>
          <w:sz w:val="20"/>
          <w:szCs w:val="20"/>
        </w:rPr>
        <w:t>a</w:t>
      </w:r>
      <w:proofErr w:type="gramEnd"/>
      <w:r w:rsidRPr="00176DAB">
        <w:rPr>
          <w:spacing w:val="-2"/>
          <w:sz w:val="20"/>
          <w:szCs w:val="20"/>
        </w:rPr>
        <w:t xml:space="preserve"> anului fiscal </w:t>
      </w:r>
      <w:r w:rsidR="00AB2F32" w:rsidRPr="00176DAB">
        <w:rPr>
          <w:spacing w:val="-2"/>
          <w:sz w:val="20"/>
          <w:szCs w:val="20"/>
        </w:rPr>
        <w:t>20</w:t>
      </w:r>
      <w:r w:rsidR="00F66C22" w:rsidRPr="00176DAB">
        <w:rPr>
          <w:spacing w:val="-2"/>
          <w:sz w:val="20"/>
          <w:szCs w:val="20"/>
        </w:rPr>
        <w:t>2</w:t>
      </w:r>
      <w:r w:rsidR="00386CD3" w:rsidRPr="00176DAB">
        <w:rPr>
          <w:spacing w:val="-2"/>
          <w:sz w:val="20"/>
          <w:szCs w:val="20"/>
        </w:rPr>
        <w:t>2</w:t>
      </w:r>
      <w:r w:rsidR="00AB2F32" w:rsidRPr="00176DAB">
        <w:rPr>
          <w:spacing w:val="-2"/>
          <w:sz w:val="20"/>
          <w:szCs w:val="20"/>
        </w:rPr>
        <w:t>.</w:t>
      </w:r>
      <w:r w:rsidRPr="00176DAB">
        <w:rPr>
          <w:spacing w:val="-2"/>
          <w:sz w:val="20"/>
          <w:szCs w:val="20"/>
        </w:rPr>
        <w:t xml:space="preserve"> </w:t>
      </w:r>
    </w:p>
    <w:p w14:paraId="770F0172" w14:textId="7B2C0F1B" w:rsidR="004B3208" w:rsidRPr="00176DAB" w:rsidRDefault="00A4300D" w:rsidP="0063517E">
      <w:pPr>
        <w:tabs>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2"/>
          <w:sz w:val="20"/>
          <w:szCs w:val="20"/>
        </w:rPr>
      </w:pPr>
      <w:r w:rsidRPr="00176DAB">
        <w:rPr>
          <w:spacing w:val="-2"/>
          <w:sz w:val="20"/>
          <w:szCs w:val="20"/>
        </w:rPr>
        <w:t>Pentru cl</w:t>
      </w:r>
      <w:r w:rsidR="008264DF" w:rsidRPr="00176DAB">
        <w:rPr>
          <w:spacing w:val="-2"/>
          <w:sz w:val="20"/>
          <w:szCs w:val="20"/>
        </w:rPr>
        <w:t>ă</w:t>
      </w:r>
      <w:r w:rsidRPr="00176DAB">
        <w:rPr>
          <w:spacing w:val="-2"/>
          <w:sz w:val="20"/>
          <w:szCs w:val="20"/>
        </w:rPr>
        <w:t>dirile proprietate public</w:t>
      </w:r>
      <w:r w:rsidR="008264DF" w:rsidRPr="00176DAB">
        <w:rPr>
          <w:spacing w:val="-2"/>
          <w:sz w:val="20"/>
          <w:szCs w:val="20"/>
        </w:rPr>
        <w:t>ă</w:t>
      </w:r>
      <w:r w:rsidRPr="00176DAB">
        <w:rPr>
          <w:spacing w:val="-2"/>
          <w:sz w:val="20"/>
          <w:szCs w:val="20"/>
        </w:rPr>
        <w:t xml:space="preserve"> sau privat</w:t>
      </w:r>
      <w:r w:rsidR="008264DF" w:rsidRPr="00176DAB">
        <w:rPr>
          <w:spacing w:val="-2"/>
          <w:sz w:val="20"/>
          <w:szCs w:val="20"/>
        </w:rPr>
        <w:t>ă</w:t>
      </w:r>
      <w:r w:rsidRPr="00176DAB">
        <w:rPr>
          <w:spacing w:val="-2"/>
          <w:sz w:val="20"/>
          <w:szCs w:val="20"/>
        </w:rPr>
        <w:t xml:space="preserve"> a statului ori a autorit</w:t>
      </w:r>
      <w:r w:rsidR="008264DF" w:rsidRPr="00176DAB">
        <w:rPr>
          <w:spacing w:val="-2"/>
          <w:sz w:val="20"/>
          <w:szCs w:val="20"/>
        </w:rPr>
        <w:t>ă</w:t>
      </w:r>
      <w:r w:rsidR="00AB2F32" w:rsidRPr="00176DAB">
        <w:rPr>
          <w:spacing w:val="-2"/>
          <w:sz w:val="20"/>
          <w:szCs w:val="20"/>
        </w:rPr>
        <w:t>ț</w:t>
      </w:r>
      <w:r w:rsidRPr="00176DAB">
        <w:rPr>
          <w:spacing w:val="-2"/>
          <w:sz w:val="20"/>
          <w:szCs w:val="20"/>
        </w:rPr>
        <w:t>ilor administrativ</w:t>
      </w:r>
      <w:r w:rsidR="00AB2F32" w:rsidRPr="00176DAB">
        <w:rPr>
          <w:spacing w:val="-2"/>
          <w:sz w:val="20"/>
          <w:szCs w:val="20"/>
        </w:rPr>
        <w:t>-</w:t>
      </w:r>
      <w:r w:rsidRPr="00176DAB">
        <w:rPr>
          <w:spacing w:val="-2"/>
          <w:sz w:val="20"/>
          <w:szCs w:val="20"/>
        </w:rPr>
        <w:t>teritoriale, concesionate, închiriate, date în administrare ori în folosin</w:t>
      </w:r>
      <w:r w:rsidR="00AB2F32" w:rsidRPr="00176DAB">
        <w:rPr>
          <w:spacing w:val="-2"/>
          <w:sz w:val="20"/>
          <w:szCs w:val="20"/>
        </w:rPr>
        <w:t>ț</w:t>
      </w:r>
      <w:r w:rsidR="008264DF" w:rsidRPr="00176DAB">
        <w:rPr>
          <w:spacing w:val="-2"/>
          <w:sz w:val="20"/>
          <w:szCs w:val="20"/>
        </w:rPr>
        <w:t>ă</w:t>
      </w:r>
      <w:r w:rsidR="00AB2F32" w:rsidRPr="00176DAB">
        <w:rPr>
          <w:spacing w:val="-2"/>
          <w:sz w:val="20"/>
          <w:szCs w:val="20"/>
        </w:rPr>
        <w:t>,</w:t>
      </w:r>
      <w:r w:rsidRPr="00176DAB">
        <w:rPr>
          <w:spacing w:val="-2"/>
          <w:sz w:val="20"/>
          <w:szCs w:val="20"/>
        </w:rPr>
        <w:t xml:space="preserve"> dup</w:t>
      </w:r>
      <w:r w:rsidR="008264DF" w:rsidRPr="00176DAB">
        <w:rPr>
          <w:spacing w:val="-2"/>
          <w:sz w:val="20"/>
          <w:szCs w:val="20"/>
        </w:rPr>
        <w:t>ă</w:t>
      </w:r>
      <w:r w:rsidRPr="00176DAB">
        <w:rPr>
          <w:spacing w:val="-2"/>
          <w:sz w:val="20"/>
          <w:szCs w:val="20"/>
        </w:rPr>
        <w:t xml:space="preserve"> caz, persoanelor</w:t>
      </w:r>
      <w:r w:rsidR="0063517E" w:rsidRPr="00176DAB">
        <w:rPr>
          <w:spacing w:val="-2"/>
          <w:sz w:val="20"/>
          <w:szCs w:val="20"/>
        </w:rPr>
        <w:t xml:space="preserve"> fizice sau </w:t>
      </w:r>
      <w:r w:rsidRPr="00176DAB">
        <w:rPr>
          <w:spacing w:val="-2"/>
          <w:sz w:val="20"/>
          <w:szCs w:val="20"/>
        </w:rPr>
        <w:t>juridice se stabile</w:t>
      </w:r>
      <w:r w:rsidR="00AB2F32" w:rsidRPr="00176DAB">
        <w:rPr>
          <w:spacing w:val="-2"/>
          <w:sz w:val="20"/>
          <w:szCs w:val="20"/>
        </w:rPr>
        <w:t>ș</w:t>
      </w:r>
      <w:r w:rsidRPr="00176DAB">
        <w:rPr>
          <w:spacing w:val="-2"/>
          <w:sz w:val="20"/>
          <w:szCs w:val="20"/>
        </w:rPr>
        <w:t>te taxa pe cl</w:t>
      </w:r>
      <w:r w:rsidR="008264DF" w:rsidRPr="00176DAB">
        <w:rPr>
          <w:spacing w:val="-2"/>
          <w:sz w:val="20"/>
          <w:szCs w:val="20"/>
        </w:rPr>
        <w:t>ă</w:t>
      </w:r>
      <w:r w:rsidRPr="00176DAB">
        <w:rPr>
          <w:spacing w:val="-2"/>
          <w:sz w:val="20"/>
          <w:szCs w:val="20"/>
        </w:rPr>
        <w:t>diri care reprezint</w:t>
      </w:r>
      <w:r w:rsidR="008264DF" w:rsidRPr="00176DAB">
        <w:rPr>
          <w:spacing w:val="-2"/>
          <w:sz w:val="20"/>
          <w:szCs w:val="20"/>
        </w:rPr>
        <w:t>ă</w:t>
      </w:r>
      <w:r w:rsidRPr="00176DAB">
        <w:rPr>
          <w:spacing w:val="-2"/>
          <w:sz w:val="20"/>
          <w:szCs w:val="20"/>
        </w:rPr>
        <w:t xml:space="preserve"> sarcina fiscal</w:t>
      </w:r>
      <w:r w:rsidR="008264DF" w:rsidRPr="00176DAB">
        <w:rPr>
          <w:spacing w:val="-2"/>
          <w:sz w:val="20"/>
          <w:szCs w:val="20"/>
        </w:rPr>
        <w:t>ă</w:t>
      </w:r>
      <w:r w:rsidRPr="00176DAB">
        <w:rPr>
          <w:spacing w:val="-2"/>
          <w:sz w:val="20"/>
          <w:szCs w:val="20"/>
        </w:rPr>
        <w:t xml:space="preserve"> a concesionarilor, locatarilor, titularilor dreptului</w:t>
      </w:r>
      <w:r w:rsidR="00AB2F32" w:rsidRPr="00176DAB">
        <w:rPr>
          <w:spacing w:val="-2"/>
          <w:sz w:val="20"/>
          <w:szCs w:val="20"/>
        </w:rPr>
        <w:t xml:space="preserve"> de administrare sau de folosinț</w:t>
      </w:r>
      <w:r w:rsidR="008264DF" w:rsidRPr="00176DAB">
        <w:rPr>
          <w:spacing w:val="-2"/>
          <w:sz w:val="20"/>
          <w:szCs w:val="20"/>
        </w:rPr>
        <w:t>ă</w:t>
      </w:r>
      <w:r w:rsidRPr="00176DAB">
        <w:rPr>
          <w:spacing w:val="-2"/>
          <w:sz w:val="20"/>
          <w:szCs w:val="20"/>
        </w:rPr>
        <w:t>, dup</w:t>
      </w:r>
      <w:r w:rsidR="008264DF" w:rsidRPr="00176DAB">
        <w:rPr>
          <w:spacing w:val="-2"/>
          <w:sz w:val="20"/>
          <w:szCs w:val="20"/>
        </w:rPr>
        <w:t>ă</w:t>
      </w:r>
      <w:r w:rsidRPr="00176DAB">
        <w:rPr>
          <w:spacing w:val="-2"/>
          <w:sz w:val="20"/>
          <w:szCs w:val="20"/>
        </w:rPr>
        <w:t xml:space="preserve"> caz, în condi</w:t>
      </w:r>
      <w:r w:rsidR="00AB2F32" w:rsidRPr="00176DAB">
        <w:rPr>
          <w:spacing w:val="-2"/>
          <w:sz w:val="20"/>
          <w:szCs w:val="20"/>
        </w:rPr>
        <w:t>ț</w:t>
      </w:r>
      <w:r w:rsidRPr="00176DAB">
        <w:rPr>
          <w:spacing w:val="-2"/>
          <w:sz w:val="20"/>
          <w:szCs w:val="20"/>
        </w:rPr>
        <w:t>ii similare impozitului pe cl</w:t>
      </w:r>
      <w:r w:rsidR="008264DF" w:rsidRPr="00176DAB">
        <w:rPr>
          <w:spacing w:val="-2"/>
          <w:sz w:val="20"/>
          <w:szCs w:val="20"/>
        </w:rPr>
        <w:t>ă</w:t>
      </w:r>
      <w:r w:rsidRPr="00176DAB">
        <w:rPr>
          <w:spacing w:val="-2"/>
          <w:sz w:val="20"/>
          <w:szCs w:val="20"/>
        </w:rPr>
        <w:t xml:space="preserve">diri.  </w:t>
      </w:r>
    </w:p>
    <w:p w14:paraId="15B76655" w14:textId="5698C806" w:rsidR="003C7515" w:rsidRPr="00176DAB" w:rsidRDefault="00943A5B" w:rsidP="0063517E">
      <w:pPr>
        <w:spacing w:before="120"/>
        <w:jc w:val="both"/>
        <w:rPr>
          <w:sz w:val="20"/>
          <w:szCs w:val="20"/>
        </w:rPr>
      </w:pPr>
      <w:r w:rsidRPr="00176DAB">
        <w:rPr>
          <w:sz w:val="20"/>
          <w:szCs w:val="20"/>
        </w:rPr>
        <w:t>În cazul î</w:t>
      </w:r>
      <w:r w:rsidR="004B3208" w:rsidRPr="00176DAB">
        <w:rPr>
          <w:sz w:val="20"/>
          <w:szCs w:val="20"/>
        </w:rPr>
        <w:t>n care valoarea cl</w:t>
      </w:r>
      <w:r w:rsidRPr="00176DAB">
        <w:rPr>
          <w:sz w:val="20"/>
          <w:szCs w:val="20"/>
        </w:rPr>
        <w:t>ă</w:t>
      </w:r>
      <w:r w:rsidR="004B3208" w:rsidRPr="00176DAB">
        <w:rPr>
          <w:sz w:val="20"/>
          <w:szCs w:val="20"/>
        </w:rPr>
        <w:t>dirii nu poate fi calculat</w:t>
      </w:r>
      <w:r w:rsidRPr="00176DAB">
        <w:rPr>
          <w:sz w:val="20"/>
          <w:szCs w:val="20"/>
        </w:rPr>
        <w:t>ă</w:t>
      </w:r>
      <w:r w:rsidR="004B3208" w:rsidRPr="00176DAB">
        <w:rPr>
          <w:sz w:val="20"/>
          <w:szCs w:val="20"/>
        </w:rPr>
        <w:t xml:space="preserve"> conform prevederilor </w:t>
      </w:r>
      <w:r w:rsidRPr="00176DAB">
        <w:rPr>
          <w:sz w:val="20"/>
          <w:szCs w:val="20"/>
        </w:rPr>
        <w:t>art.</w:t>
      </w:r>
      <w:r w:rsidR="0063517E" w:rsidRPr="00176DAB">
        <w:rPr>
          <w:sz w:val="20"/>
          <w:szCs w:val="20"/>
        </w:rPr>
        <w:t xml:space="preserve"> </w:t>
      </w:r>
      <w:r w:rsidRPr="00176DAB">
        <w:rPr>
          <w:sz w:val="20"/>
          <w:szCs w:val="20"/>
        </w:rPr>
        <w:t xml:space="preserve">458 </w:t>
      </w:r>
      <w:r w:rsidR="004B3208" w:rsidRPr="00176DAB">
        <w:rPr>
          <w:sz w:val="20"/>
          <w:szCs w:val="20"/>
        </w:rPr>
        <w:t xml:space="preserve">alin. </w:t>
      </w:r>
      <w:r w:rsidR="004B3208" w:rsidRPr="00176DAB">
        <w:rPr>
          <w:sz w:val="20"/>
          <w:szCs w:val="20"/>
          <w:lang w:val="fr-FR"/>
        </w:rPr>
        <w:t>(1)</w:t>
      </w:r>
      <w:r w:rsidRPr="00176DAB">
        <w:rPr>
          <w:sz w:val="20"/>
          <w:szCs w:val="20"/>
          <w:lang w:val="fr-FR"/>
        </w:rPr>
        <w:t xml:space="preserve"> din Legea 227/2015</w:t>
      </w:r>
      <w:r w:rsidR="004B3208" w:rsidRPr="00176DAB">
        <w:rPr>
          <w:sz w:val="20"/>
          <w:szCs w:val="20"/>
          <w:lang w:val="fr-FR"/>
        </w:rPr>
        <w:t>,</w:t>
      </w:r>
      <w:r w:rsidR="0063517E" w:rsidRPr="00176DAB">
        <w:rPr>
          <w:sz w:val="20"/>
          <w:szCs w:val="20"/>
          <w:lang w:val="fr-FR"/>
        </w:rPr>
        <w:t xml:space="preserve"> </w:t>
      </w:r>
      <w:r w:rsidR="00CF0261" w:rsidRPr="00176DAB">
        <w:rPr>
          <w:sz w:val="20"/>
          <w:szCs w:val="20"/>
          <w:lang w:val="fr-FR"/>
        </w:rPr>
        <w:t>i</w:t>
      </w:r>
      <w:r w:rsidR="004B3208" w:rsidRPr="00176DAB">
        <w:rPr>
          <w:sz w:val="20"/>
          <w:szCs w:val="20"/>
          <w:lang w:val="fr-FR"/>
        </w:rPr>
        <w:t>mpozitul se calculeaz</w:t>
      </w:r>
      <w:r w:rsidR="0063517E" w:rsidRPr="00176DAB">
        <w:rPr>
          <w:sz w:val="20"/>
          <w:szCs w:val="20"/>
          <w:lang w:val="fr-FR"/>
        </w:rPr>
        <w:t>ă</w:t>
      </w:r>
      <w:r w:rsidR="004B3208" w:rsidRPr="00176DAB">
        <w:rPr>
          <w:sz w:val="20"/>
          <w:szCs w:val="20"/>
          <w:lang w:val="fr-FR"/>
        </w:rPr>
        <w:t xml:space="preserve"> prin aplicarea cotei de 2% asupra valorii impozabile determinate conform art.</w:t>
      </w:r>
      <w:r w:rsidR="0063517E" w:rsidRPr="00176DAB">
        <w:rPr>
          <w:sz w:val="20"/>
          <w:szCs w:val="20"/>
          <w:lang w:val="fr-FR"/>
        </w:rPr>
        <w:t xml:space="preserve"> </w:t>
      </w:r>
      <w:r w:rsidR="004B3208" w:rsidRPr="00176DAB">
        <w:rPr>
          <w:sz w:val="20"/>
          <w:szCs w:val="20"/>
          <w:lang w:val="fr-FR"/>
        </w:rPr>
        <w:t xml:space="preserve">457. </w:t>
      </w:r>
    </w:p>
    <w:p w14:paraId="37DD7E5B" w14:textId="77777777" w:rsidR="00C33534" w:rsidRPr="00176DAB" w:rsidRDefault="008D1100" w:rsidP="00855011">
      <w:pPr>
        <w:spacing w:before="240" w:after="120"/>
        <w:rPr>
          <w:b/>
          <w:bCs/>
          <w:iCs/>
          <w:sz w:val="28"/>
          <w:highlight w:val="lightGray"/>
        </w:rPr>
      </w:pPr>
      <w:r w:rsidRPr="00176DAB">
        <w:rPr>
          <w:b/>
          <w:bCs/>
          <w:iCs/>
          <w:sz w:val="28"/>
          <w:highlight w:val="lightGray"/>
        </w:rPr>
        <w:t xml:space="preserve">CAPITOLUL </w:t>
      </w:r>
      <w:r w:rsidR="00C33534" w:rsidRPr="00176DAB">
        <w:rPr>
          <w:b/>
          <w:bCs/>
          <w:iCs/>
          <w:sz w:val="28"/>
          <w:highlight w:val="lightGray"/>
        </w:rPr>
        <w:fldChar w:fldCharType="begin"/>
      </w:r>
      <w:r w:rsidR="00C33534" w:rsidRPr="00176DAB">
        <w:rPr>
          <w:b/>
          <w:bCs/>
          <w:iCs/>
          <w:sz w:val="28"/>
          <w:highlight w:val="lightGray"/>
        </w:rPr>
        <w:instrText xml:space="preserve">PRIVATE </w:instrText>
      </w:r>
      <w:r w:rsidR="00C33534" w:rsidRPr="00176DAB">
        <w:rPr>
          <w:b/>
          <w:bCs/>
          <w:iCs/>
          <w:sz w:val="28"/>
          <w:highlight w:val="lightGray"/>
        </w:rPr>
        <w:fldChar w:fldCharType="end"/>
      </w:r>
      <w:r w:rsidR="00C33534" w:rsidRPr="00176DAB">
        <w:rPr>
          <w:b/>
          <w:bCs/>
          <w:iCs/>
          <w:sz w:val="28"/>
          <w:highlight w:val="lightGray"/>
        </w:rPr>
        <w:t>II</w:t>
      </w:r>
      <w:r w:rsidR="009620A4" w:rsidRPr="00176DAB">
        <w:rPr>
          <w:b/>
          <w:bCs/>
          <w:iCs/>
          <w:sz w:val="28"/>
          <w:highlight w:val="lightGray"/>
        </w:rPr>
        <w:t xml:space="preserve"> – </w:t>
      </w:r>
      <w:r w:rsidR="00C33534" w:rsidRPr="00176DAB">
        <w:rPr>
          <w:b/>
          <w:bCs/>
          <w:iCs/>
          <w:sz w:val="28"/>
          <w:highlight w:val="lightGray"/>
        </w:rPr>
        <w:t>IMPOZITUL</w:t>
      </w:r>
      <w:r w:rsidR="009620A4" w:rsidRPr="00176DAB">
        <w:rPr>
          <w:b/>
          <w:bCs/>
          <w:iCs/>
          <w:sz w:val="28"/>
          <w:highlight w:val="lightGray"/>
        </w:rPr>
        <w:t xml:space="preserve"> </w:t>
      </w:r>
      <w:r w:rsidR="00F12663" w:rsidRPr="00176DAB">
        <w:rPr>
          <w:b/>
          <w:bCs/>
          <w:iCs/>
          <w:sz w:val="28"/>
          <w:highlight w:val="lightGray"/>
        </w:rPr>
        <w:t xml:space="preserve">ŞI </w:t>
      </w:r>
      <w:r w:rsidR="00C33534" w:rsidRPr="00176DAB">
        <w:rPr>
          <w:b/>
          <w:bCs/>
          <w:iCs/>
          <w:sz w:val="28"/>
          <w:highlight w:val="lightGray"/>
        </w:rPr>
        <w:t xml:space="preserve">TAXA PE TEREN </w:t>
      </w:r>
      <w:r w:rsidR="00C33534" w:rsidRPr="00176DAB">
        <w:rPr>
          <w:b/>
          <w:bCs/>
          <w:iCs/>
          <w:sz w:val="28"/>
          <w:highlight w:val="lightGray"/>
        </w:rPr>
        <w:fldChar w:fldCharType="begin"/>
      </w:r>
      <w:r w:rsidR="00C33534" w:rsidRPr="00176DAB">
        <w:rPr>
          <w:b/>
          <w:bCs/>
          <w:iCs/>
          <w:sz w:val="28"/>
          <w:highlight w:val="lightGray"/>
        </w:rPr>
        <w:instrText>tc  \l 3 "II.     IMPOZITUL/TAXA*) PE TEREN "</w:instrText>
      </w:r>
      <w:r w:rsidR="00C33534" w:rsidRPr="00176DAB">
        <w:rPr>
          <w:b/>
          <w:bCs/>
          <w:iCs/>
          <w:sz w:val="28"/>
          <w:highlight w:val="lightGray"/>
        </w:rPr>
        <w:fldChar w:fldCharType="end"/>
      </w:r>
    </w:p>
    <w:p w14:paraId="47453ABB" w14:textId="77777777" w:rsidR="00C33534" w:rsidRPr="00176DAB" w:rsidRDefault="00C33534" w:rsidP="003C7515">
      <w:pPr>
        <w:pStyle w:val="Listparagraf"/>
        <w:numPr>
          <w:ilvl w:val="0"/>
          <w:numId w:val="11"/>
        </w:numPr>
        <w:tabs>
          <w:tab w:val="left" w:pos="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 w:val="left" w:pos="11518"/>
          <w:tab w:val="left" w:pos="12238"/>
          <w:tab w:val="left" w:pos="12958"/>
          <w:tab w:val="left" w:pos="13678"/>
        </w:tabs>
        <w:suppressAutoHyphens/>
        <w:spacing w:before="240" w:line="240" w:lineRule="atLeast"/>
        <w:rPr>
          <w:b/>
          <w:sz w:val="22"/>
        </w:rPr>
      </w:pPr>
      <w:r w:rsidRPr="00176DAB">
        <w:rPr>
          <w:b/>
          <w:sz w:val="22"/>
        </w:rPr>
        <w:t>TERENURI AMPLASATE ÎN INTRAVILAN – TERENURI CU CONSTRUC</w:t>
      </w:r>
      <w:r w:rsidR="000D0C89" w:rsidRPr="00176DAB">
        <w:rPr>
          <w:b/>
          <w:sz w:val="22"/>
        </w:rPr>
        <w:t>Ț</w:t>
      </w:r>
      <w:r w:rsidRPr="00176DAB">
        <w:rPr>
          <w:b/>
          <w:sz w:val="22"/>
        </w:rPr>
        <w:t xml:space="preserve">II </w:t>
      </w:r>
    </w:p>
    <w:p w14:paraId="45EAF153" w14:textId="73DC30CE" w:rsidR="00C33534" w:rsidRPr="00176DAB" w:rsidRDefault="00C33534" w:rsidP="00641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sz w:val="22"/>
          <w:szCs w:val="23"/>
        </w:rPr>
      </w:pPr>
      <w:r w:rsidRPr="00176DAB">
        <w:rPr>
          <w:spacing w:val="-3"/>
          <w:sz w:val="22"/>
          <w:szCs w:val="23"/>
        </w:rPr>
        <w:t>Impozitul pe teren se stabile</w:t>
      </w:r>
      <w:r w:rsidR="000D0C89" w:rsidRPr="00176DAB">
        <w:rPr>
          <w:spacing w:val="-3"/>
          <w:sz w:val="22"/>
          <w:szCs w:val="23"/>
        </w:rPr>
        <w:t>ș</w:t>
      </w:r>
      <w:r w:rsidRPr="00176DAB">
        <w:rPr>
          <w:spacing w:val="-3"/>
          <w:sz w:val="22"/>
          <w:szCs w:val="23"/>
        </w:rPr>
        <w:t>te luând în calcul suprafa</w:t>
      </w:r>
      <w:r w:rsidR="000D0C89" w:rsidRPr="00176DAB">
        <w:rPr>
          <w:spacing w:val="-3"/>
          <w:sz w:val="22"/>
          <w:szCs w:val="23"/>
        </w:rPr>
        <w:t>ț</w:t>
      </w:r>
      <w:r w:rsidRPr="00176DAB">
        <w:rPr>
          <w:spacing w:val="-3"/>
          <w:sz w:val="22"/>
          <w:szCs w:val="23"/>
        </w:rPr>
        <w:t>a de teren, rangul localit</w:t>
      </w:r>
      <w:r w:rsidR="008264DF" w:rsidRPr="00176DAB">
        <w:rPr>
          <w:spacing w:val="-3"/>
          <w:sz w:val="22"/>
          <w:szCs w:val="23"/>
        </w:rPr>
        <w:t>ă</w:t>
      </w:r>
      <w:r w:rsidR="00480B3D" w:rsidRPr="00176DAB">
        <w:rPr>
          <w:spacing w:val="-3"/>
          <w:sz w:val="22"/>
          <w:szCs w:val="23"/>
        </w:rPr>
        <w:t>ț</w:t>
      </w:r>
      <w:r w:rsidRPr="00176DAB">
        <w:rPr>
          <w:spacing w:val="-3"/>
          <w:sz w:val="22"/>
          <w:szCs w:val="23"/>
        </w:rPr>
        <w:t xml:space="preserve">ii în care este amplasat terenul </w:t>
      </w:r>
      <w:r w:rsidR="006D1BAB" w:rsidRPr="00176DAB">
        <w:rPr>
          <w:spacing w:val="-3"/>
          <w:sz w:val="22"/>
          <w:szCs w:val="23"/>
        </w:rPr>
        <w:t>ș</w:t>
      </w:r>
      <w:r w:rsidRPr="00176DAB">
        <w:rPr>
          <w:spacing w:val="-3"/>
          <w:sz w:val="22"/>
          <w:szCs w:val="23"/>
        </w:rPr>
        <w:t xml:space="preserve">i zona </w:t>
      </w:r>
      <w:r w:rsidR="006D1BAB" w:rsidRPr="00176DAB">
        <w:rPr>
          <w:spacing w:val="-3"/>
          <w:sz w:val="22"/>
          <w:szCs w:val="23"/>
        </w:rPr>
        <w:t>ș</w:t>
      </w:r>
      <w:r w:rsidRPr="00176DAB">
        <w:rPr>
          <w:spacing w:val="-3"/>
          <w:sz w:val="22"/>
          <w:szCs w:val="23"/>
        </w:rPr>
        <w:t>i/sau categoria de folosin</w:t>
      </w:r>
      <w:r w:rsidR="006D1BAB" w:rsidRPr="00176DAB">
        <w:rPr>
          <w:spacing w:val="-3"/>
          <w:sz w:val="22"/>
          <w:szCs w:val="23"/>
        </w:rPr>
        <w:t>ț</w:t>
      </w:r>
      <w:r w:rsidR="008264DF" w:rsidRPr="00176DAB">
        <w:rPr>
          <w:spacing w:val="-3"/>
          <w:sz w:val="22"/>
          <w:szCs w:val="23"/>
        </w:rPr>
        <w:t>ă</w:t>
      </w:r>
      <w:r w:rsidRPr="00176DAB">
        <w:rPr>
          <w:spacing w:val="-3"/>
          <w:sz w:val="22"/>
          <w:szCs w:val="23"/>
        </w:rPr>
        <w:t xml:space="preserve"> a terenului, dup</w:t>
      </w:r>
      <w:r w:rsidR="008264DF" w:rsidRPr="00176DAB">
        <w:rPr>
          <w:spacing w:val="-3"/>
          <w:sz w:val="22"/>
          <w:szCs w:val="23"/>
        </w:rPr>
        <w:t>ă</w:t>
      </w:r>
      <w:r w:rsidRPr="00176DAB">
        <w:rPr>
          <w:spacing w:val="-3"/>
          <w:sz w:val="22"/>
          <w:szCs w:val="23"/>
        </w:rPr>
        <w:t xml:space="preserve"> cum urmeaz</w:t>
      </w:r>
      <w:r w:rsidR="008264DF" w:rsidRPr="00176DAB">
        <w:rPr>
          <w:spacing w:val="-3"/>
          <w:sz w:val="22"/>
          <w:szCs w:val="23"/>
        </w:rPr>
        <w:t>ă</w:t>
      </w:r>
      <w:r w:rsidRPr="00176DAB">
        <w:rPr>
          <w:spacing w:val="-3"/>
          <w:sz w:val="22"/>
          <w:szCs w:val="23"/>
        </w:rPr>
        <w:t xml:space="preserve">: </w:t>
      </w:r>
    </w:p>
    <w:p w14:paraId="6138CB60" w14:textId="0790801A" w:rsidR="00C33534" w:rsidRPr="00176DAB" w:rsidRDefault="00C33534" w:rsidP="006D1BAB">
      <w:pPr>
        <w:pStyle w:val="Listparagraf"/>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sz w:val="22"/>
          <w:szCs w:val="23"/>
        </w:rPr>
      </w:pPr>
      <w:r w:rsidRPr="00176DAB">
        <w:rPr>
          <w:b/>
          <w:iCs/>
          <w:spacing w:val="-3"/>
          <w:sz w:val="22"/>
          <w:szCs w:val="23"/>
          <w:u w:val="single"/>
        </w:rPr>
        <w:t>Rangul IV</w:t>
      </w:r>
      <w:r w:rsidR="006B5C53" w:rsidRPr="00176DAB">
        <w:rPr>
          <w:b/>
          <w:iCs/>
          <w:spacing w:val="-3"/>
          <w:sz w:val="22"/>
          <w:szCs w:val="23"/>
          <w:u w:val="single"/>
        </w:rPr>
        <w:t xml:space="preserve">, </w:t>
      </w:r>
      <w:r w:rsidRPr="00176DAB">
        <w:rPr>
          <w:b/>
          <w:iCs/>
          <w:spacing w:val="-3"/>
          <w:sz w:val="22"/>
          <w:szCs w:val="23"/>
          <w:u w:val="single"/>
        </w:rPr>
        <w:t>Zona A</w:t>
      </w:r>
      <w:r w:rsidRPr="00176DAB">
        <w:rPr>
          <w:b/>
          <w:spacing w:val="-3"/>
          <w:sz w:val="22"/>
          <w:szCs w:val="23"/>
          <w:u w:val="single"/>
        </w:rPr>
        <w:t xml:space="preserve"> </w:t>
      </w:r>
      <w:r w:rsidRPr="00176DAB">
        <w:rPr>
          <w:spacing w:val="-3"/>
          <w:sz w:val="22"/>
          <w:szCs w:val="23"/>
        </w:rPr>
        <w:t>- gospod</w:t>
      </w:r>
      <w:r w:rsidR="008264DF" w:rsidRPr="00176DAB">
        <w:rPr>
          <w:spacing w:val="-3"/>
          <w:sz w:val="22"/>
          <w:szCs w:val="23"/>
        </w:rPr>
        <w:t>ă</w:t>
      </w:r>
      <w:r w:rsidRPr="00176DAB">
        <w:rPr>
          <w:spacing w:val="-3"/>
          <w:sz w:val="22"/>
          <w:szCs w:val="23"/>
        </w:rPr>
        <w:t xml:space="preserve">riile din satul </w:t>
      </w:r>
      <w:r w:rsidR="006D1BAB" w:rsidRPr="00176DAB">
        <w:rPr>
          <w:spacing w:val="-3"/>
          <w:sz w:val="22"/>
          <w:szCs w:val="23"/>
        </w:rPr>
        <w:t>Ș</w:t>
      </w:r>
      <w:r w:rsidRPr="00176DAB">
        <w:rPr>
          <w:spacing w:val="-3"/>
          <w:sz w:val="22"/>
          <w:szCs w:val="23"/>
        </w:rPr>
        <w:t>oldanu,</w:t>
      </w:r>
      <w:r w:rsidR="00F806C1" w:rsidRPr="00176DAB">
        <w:rPr>
          <w:spacing w:val="-3"/>
          <w:sz w:val="22"/>
          <w:szCs w:val="23"/>
        </w:rPr>
        <w:t xml:space="preserve"> </w:t>
      </w:r>
      <w:r w:rsidRPr="00176DAB">
        <w:rPr>
          <w:spacing w:val="-3"/>
          <w:sz w:val="22"/>
          <w:szCs w:val="23"/>
        </w:rPr>
        <w:t>amplasate pe partea stâng</w:t>
      </w:r>
      <w:r w:rsidR="008264DF" w:rsidRPr="00176DAB">
        <w:rPr>
          <w:spacing w:val="-3"/>
          <w:sz w:val="22"/>
          <w:szCs w:val="23"/>
        </w:rPr>
        <w:t>ă</w:t>
      </w:r>
      <w:r w:rsidRPr="00176DAB">
        <w:rPr>
          <w:spacing w:val="-3"/>
          <w:sz w:val="22"/>
          <w:szCs w:val="23"/>
        </w:rPr>
        <w:t xml:space="preserve"> </w:t>
      </w:r>
      <w:r w:rsidR="006D1BAB" w:rsidRPr="00176DAB">
        <w:rPr>
          <w:spacing w:val="-3"/>
          <w:sz w:val="22"/>
          <w:szCs w:val="23"/>
        </w:rPr>
        <w:t>ș</w:t>
      </w:r>
      <w:r w:rsidRPr="00176DAB">
        <w:rPr>
          <w:spacing w:val="-3"/>
          <w:sz w:val="22"/>
          <w:szCs w:val="23"/>
        </w:rPr>
        <w:t>i partea dreapt</w:t>
      </w:r>
      <w:r w:rsidR="008264DF" w:rsidRPr="00176DAB">
        <w:rPr>
          <w:spacing w:val="-3"/>
          <w:sz w:val="22"/>
          <w:szCs w:val="23"/>
        </w:rPr>
        <w:t>ă</w:t>
      </w:r>
      <w:r w:rsidR="009B174C" w:rsidRPr="00176DAB">
        <w:rPr>
          <w:spacing w:val="-3"/>
          <w:sz w:val="22"/>
          <w:szCs w:val="23"/>
        </w:rPr>
        <w:t>, de-a lungul  D.N.</w:t>
      </w:r>
      <w:r w:rsidRPr="00176DAB">
        <w:rPr>
          <w:spacing w:val="-3"/>
          <w:sz w:val="22"/>
          <w:szCs w:val="23"/>
        </w:rPr>
        <w:t>4 Bucure</w:t>
      </w:r>
      <w:r w:rsidR="009B174C" w:rsidRPr="00176DAB">
        <w:rPr>
          <w:spacing w:val="-3"/>
          <w:sz w:val="22"/>
          <w:szCs w:val="23"/>
        </w:rPr>
        <w:t>ș</w:t>
      </w:r>
      <w:r w:rsidRPr="00176DAB">
        <w:rPr>
          <w:spacing w:val="-3"/>
          <w:sz w:val="22"/>
          <w:szCs w:val="23"/>
        </w:rPr>
        <w:t>ti-Olteni</w:t>
      </w:r>
      <w:r w:rsidR="009B174C" w:rsidRPr="00176DAB">
        <w:rPr>
          <w:spacing w:val="-3"/>
          <w:sz w:val="22"/>
          <w:szCs w:val="23"/>
        </w:rPr>
        <w:t>ț</w:t>
      </w:r>
      <w:r w:rsidRPr="00176DAB">
        <w:rPr>
          <w:spacing w:val="-3"/>
          <w:sz w:val="22"/>
          <w:szCs w:val="23"/>
        </w:rPr>
        <w:t>a</w:t>
      </w:r>
      <w:r w:rsidR="00FC11BF" w:rsidRPr="00176DAB">
        <w:rPr>
          <w:spacing w:val="-3"/>
          <w:sz w:val="22"/>
          <w:szCs w:val="23"/>
        </w:rPr>
        <w:t xml:space="preserve"> (</w:t>
      </w:r>
      <w:r w:rsidR="00CF0261" w:rsidRPr="00176DAB">
        <w:rPr>
          <w:spacing w:val="-3"/>
          <w:sz w:val="22"/>
          <w:szCs w:val="23"/>
        </w:rPr>
        <w:t xml:space="preserve">Șoseaua </w:t>
      </w:r>
      <w:r w:rsidR="00FC11BF" w:rsidRPr="00176DAB">
        <w:rPr>
          <w:spacing w:val="-3"/>
          <w:sz w:val="22"/>
          <w:szCs w:val="23"/>
        </w:rPr>
        <w:t>Olteniţei)</w:t>
      </w:r>
      <w:r w:rsidR="00CF0261" w:rsidRPr="00176DAB">
        <w:rPr>
          <w:spacing w:val="-3"/>
          <w:sz w:val="22"/>
          <w:szCs w:val="23"/>
        </w:rPr>
        <w:t>;</w:t>
      </w:r>
    </w:p>
    <w:p w14:paraId="5ADF13FD" w14:textId="556E03FC" w:rsidR="00C33534" w:rsidRPr="00176DAB" w:rsidRDefault="00C33534" w:rsidP="006D1BAB">
      <w:pPr>
        <w:pStyle w:val="Listparagraf"/>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sz w:val="22"/>
          <w:szCs w:val="23"/>
        </w:rPr>
      </w:pPr>
      <w:r w:rsidRPr="00176DAB">
        <w:rPr>
          <w:b/>
          <w:iCs/>
          <w:spacing w:val="-3"/>
          <w:sz w:val="22"/>
          <w:szCs w:val="23"/>
          <w:u w:val="single"/>
        </w:rPr>
        <w:lastRenderedPageBreak/>
        <w:t>Rangul V</w:t>
      </w:r>
      <w:r w:rsidR="006B5C53" w:rsidRPr="00176DAB">
        <w:rPr>
          <w:b/>
          <w:iCs/>
          <w:spacing w:val="-3"/>
          <w:sz w:val="22"/>
          <w:szCs w:val="23"/>
          <w:u w:val="single"/>
        </w:rPr>
        <w:t xml:space="preserve">, </w:t>
      </w:r>
      <w:r w:rsidRPr="00176DAB">
        <w:rPr>
          <w:b/>
          <w:iCs/>
          <w:spacing w:val="-3"/>
          <w:sz w:val="22"/>
          <w:szCs w:val="23"/>
          <w:u w:val="single"/>
        </w:rPr>
        <w:t>Zona A</w:t>
      </w:r>
      <w:r w:rsidRPr="00176DAB">
        <w:rPr>
          <w:spacing w:val="-3"/>
          <w:sz w:val="22"/>
          <w:szCs w:val="23"/>
        </w:rPr>
        <w:t xml:space="preserve"> - gospod</w:t>
      </w:r>
      <w:r w:rsidR="008264DF" w:rsidRPr="00176DAB">
        <w:rPr>
          <w:spacing w:val="-3"/>
          <w:sz w:val="22"/>
          <w:szCs w:val="23"/>
        </w:rPr>
        <w:t>ă</w:t>
      </w:r>
      <w:r w:rsidRPr="00176DAB">
        <w:rPr>
          <w:spacing w:val="-3"/>
          <w:sz w:val="22"/>
          <w:szCs w:val="23"/>
        </w:rPr>
        <w:t>riile din satul Negoe</w:t>
      </w:r>
      <w:r w:rsidR="009B174C" w:rsidRPr="00176DAB">
        <w:rPr>
          <w:spacing w:val="-3"/>
          <w:sz w:val="22"/>
          <w:szCs w:val="23"/>
        </w:rPr>
        <w:t>ș</w:t>
      </w:r>
      <w:r w:rsidRPr="00176DAB">
        <w:rPr>
          <w:spacing w:val="-3"/>
          <w:sz w:val="22"/>
          <w:szCs w:val="23"/>
        </w:rPr>
        <w:t>ti,</w:t>
      </w:r>
      <w:r w:rsidR="00F806C1" w:rsidRPr="00176DAB">
        <w:rPr>
          <w:spacing w:val="-3"/>
          <w:sz w:val="22"/>
          <w:szCs w:val="23"/>
        </w:rPr>
        <w:t xml:space="preserve"> </w:t>
      </w:r>
      <w:r w:rsidRPr="00176DAB">
        <w:rPr>
          <w:spacing w:val="-3"/>
          <w:sz w:val="22"/>
          <w:szCs w:val="23"/>
        </w:rPr>
        <w:t>amplasate pe partea stâng</w:t>
      </w:r>
      <w:r w:rsidR="008264DF" w:rsidRPr="00176DAB">
        <w:rPr>
          <w:spacing w:val="-3"/>
          <w:sz w:val="22"/>
          <w:szCs w:val="23"/>
        </w:rPr>
        <w:t>ă</w:t>
      </w:r>
      <w:r w:rsidRPr="00176DAB">
        <w:rPr>
          <w:spacing w:val="-3"/>
          <w:sz w:val="22"/>
          <w:szCs w:val="23"/>
        </w:rPr>
        <w:t xml:space="preserve"> </w:t>
      </w:r>
      <w:r w:rsidR="009B174C" w:rsidRPr="00176DAB">
        <w:rPr>
          <w:spacing w:val="-3"/>
          <w:sz w:val="22"/>
          <w:szCs w:val="23"/>
        </w:rPr>
        <w:t>ș</w:t>
      </w:r>
      <w:r w:rsidRPr="00176DAB">
        <w:rPr>
          <w:spacing w:val="-3"/>
          <w:sz w:val="22"/>
          <w:szCs w:val="23"/>
        </w:rPr>
        <w:t>i partea dreapt</w:t>
      </w:r>
      <w:r w:rsidR="008264DF" w:rsidRPr="00176DAB">
        <w:rPr>
          <w:spacing w:val="-3"/>
          <w:sz w:val="22"/>
          <w:szCs w:val="23"/>
        </w:rPr>
        <w:t>ă</w:t>
      </w:r>
      <w:r w:rsidRPr="00176DAB">
        <w:rPr>
          <w:spacing w:val="-3"/>
          <w:sz w:val="22"/>
          <w:szCs w:val="23"/>
        </w:rPr>
        <w:t>, de-a lungul  D.N.4 Bucure</w:t>
      </w:r>
      <w:r w:rsidR="009B174C" w:rsidRPr="00176DAB">
        <w:rPr>
          <w:spacing w:val="-3"/>
          <w:sz w:val="22"/>
          <w:szCs w:val="23"/>
        </w:rPr>
        <w:t>ș</w:t>
      </w:r>
      <w:r w:rsidRPr="00176DAB">
        <w:rPr>
          <w:spacing w:val="-3"/>
          <w:sz w:val="22"/>
          <w:szCs w:val="23"/>
        </w:rPr>
        <w:t>ti-Olteni</w:t>
      </w:r>
      <w:r w:rsidR="009B174C" w:rsidRPr="00176DAB">
        <w:rPr>
          <w:spacing w:val="-3"/>
          <w:sz w:val="22"/>
          <w:szCs w:val="23"/>
        </w:rPr>
        <w:t>ț</w:t>
      </w:r>
      <w:r w:rsidRPr="00176DAB">
        <w:rPr>
          <w:spacing w:val="-3"/>
          <w:sz w:val="22"/>
          <w:szCs w:val="23"/>
        </w:rPr>
        <w:t>a</w:t>
      </w:r>
      <w:r w:rsidR="00FC11BF" w:rsidRPr="00176DAB">
        <w:rPr>
          <w:spacing w:val="-3"/>
          <w:sz w:val="22"/>
          <w:szCs w:val="23"/>
        </w:rPr>
        <w:t xml:space="preserve"> (</w:t>
      </w:r>
      <w:r w:rsidR="00893C25" w:rsidRPr="00176DAB">
        <w:rPr>
          <w:spacing w:val="-3"/>
          <w:sz w:val="22"/>
          <w:szCs w:val="23"/>
        </w:rPr>
        <w:t>Șoseaua Olteniţei</w:t>
      </w:r>
      <w:r w:rsidR="00FC11BF" w:rsidRPr="00176DAB">
        <w:rPr>
          <w:spacing w:val="-3"/>
          <w:sz w:val="22"/>
          <w:szCs w:val="23"/>
        </w:rPr>
        <w:t>)</w:t>
      </w:r>
      <w:r w:rsidRPr="00176DAB">
        <w:rPr>
          <w:spacing w:val="-3"/>
          <w:sz w:val="22"/>
          <w:szCs w:val="23"/>
        </w:rPr>
        <w:t xml:space="preserve">                </w:t>
      </w:r>
      <w:r w:rsidRPr="00176DAB">
        <w:rPr>
          <w:spacing w:val="-3"/>
          <w:sz w:val="22"/>
          <w:szCs w:val="23"/>
        </w:rPr>
        <w:tab/>
      </w:r>
      <w:r w:rsidRPr="00176DAB">
        <w:rPr>
          <w:spacing w:val="-3"/>
          <w:sz w:val="22"/>
          <w:szCs w:val="23"/>
        </w:rPr>
        <w:tab/>
      </w:r>
      <w:r w:rsidRPr="00176DAB">
        <w:rPr>
          <w:spacing w:val="-3"/>
          <w:sz w:val="22"/>
          <w:szCs w:val="23"/>
        </w:rPr>
        <w:tab/>
        <w:t xml:space="preserve">        </w:t>
      </w:r>
    </w:p>
    <w:p w14:paraId="3B0EC340" w14:textId="27DCEE82" w:rsidR="00C33534" w:rsidRPr="00176DAB" w:rsidRDefault="00C33534" w:rsidP="006D1BAB">
      <w:pPr>
        <w:pStyle w:val="Listparagraf"/>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sz w:val="22"/>
          <w:szCs w:val="23"/>
        </w:rPr>
      </w:pPr>
      <w:r w:rsidRPr="00176DAB">
        <w:rPr>
          <w:b/>
          <w:iCs/>
          <w:spacing w:val="-3"/>
          <w:sz w:val="22"/>
          <w:szCs w:val="23"/>
          <w:u w:val="single"/>
        </w:rPr>
        <w:t>Rangul IV</w:t>
      </w:r>
      <w:r w:rsidR="006B5C53" w:rsidRPr="00176DAB">
        <w:rPr>
          <w:b/>
          <w:iCs/>
          <w:spacing w:val="-3"/>
          <w:sz w:val="22"/>
          <w:szCs w:val="23"/>
          <w:u w:val="single"/>
        </w:rPr>
        <w:t xml:space="preserve">, </w:t>
      </w:r>
      <w:r w:rsidRPr="00176DAB">
        <w:rPr>
          <w:b/>
          <w:iCs/>
          <w:spacing w:val="-3"/>
          <w:sz w:val="22"/>
          <w:szCs w:val="23"/>
          <w:u w:val="single"/>
        </w:rPr>
        <w:t>Zona B</w:t>
      </w:r>
      <w:r w:rsidRPr="00176DAB">
        <w:rPr>
          <w:spacing w:val="-3"/>
          <w:sz w:val="22"/>
          <w:szCs w:val="23"/>
        </w:rPr>
        <w:t xml:space="preserve"> - celelalte gospod</w:t>
      </w:r>
      <w:r w:rsidR="008264DF" w:rsidRPr="00176DAB">
        <w:rPr>
          <w:spacing w:val="-3"/>
          <w:sz w:val="22"/>
          <w:szCs w:val="23"/>
        </w:rPr>
        <w:t>ă</w:t>
      </w:r>
      <w:r w:rsidRPr="00176DAB">
        <w:rPr>
          <w:spacing w:val="-3"/>
          <w:sz w:val="22"/>
          <w:szCs w:val="23"/>
        </w:rPr>
        <w:t xml:space="preserve">rii din satul </w:t>
      </w:r>
      <w:r w:rsidR="009B174C" w:rsidRPr="00176DAB">
        <w:rPr>
          <w:spacing w:val="-3"/>
          <w:sz w:val="22"/>
          <w:szCs w:val="23"/>
        </w:rPr>
        <w:t>Ș</w:t>
      </w:r>
      <w:r w:rsidRPr="00176DAB">
        <w:rPr>
          <w:spacing w:val="-3"/>
          <w:sz w:val="22"/>
          <w:szCs w:val="23"/>
        </w:rPr>
        <w:t xml:space="preserve">oldanu                   </w:t>
      </w:r>
    </w:p>
    <w:p w14:paraId="40654F22" w14:textId="3BBEA6AD" w:rsidR="00397CBE" w:rsidRPr="00176DAB" w:rsidRDefault="00C33534" w:rsidP="006D1BAB">
      <w:pPr>
        <w:pStyle w:val="Listparagraf"/>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spacing w:val="-3"/>
          <w:sz w:val="22"/>
          <w:szCs w:val="23"/>
        </w:rPr>
      </w:pPr>
      <w:r w:rsidRPr="00176DAB">
        <w:rPr>
          <w:b/>
          <w:iCs/>
          <w:spacing w:val="-3"/>
          <w:sz w:val="22"/>
          <w:szCs w:val="23"/>
          <w:u w:val="single"/>
        </w:rPr>
        <w:t>Rangul  V</w:t>
      </w:r>
      <w:r w:rsidR="006B5C53" w:rsidRPr="00176DAB">
        <w:rPr>
          <w:b/>
          <w:iCs/>
          <w:spacing w:val="-3"/>
          <w:sz w:val="22"/>
          <w:szCs w:val="23"/>
          <w:u w:val="single"/>
        </w:rPr>
        <w:t xml:space="preserve">, </w:t>
      </w:r>
      <w:r w:rsidRPr="00176DAB">
        <w:rPr>
          <w:b/>
          <w:iCs/>
          <w:spacing w:val="-3"/>
          <w:sz w:val="22"/>
          <w:szCs w:val="23"/>
          <w:u w:val="single"/>
        </w:rPr>
        <w:t>Zona B</w:t>
      </w:r>
      <w:r w:rsidRPr="00176DAB">
        <w:rPr>
          <w:spacing w:val="-3"/>
          <w:sz w:val="22"/>
          <w:szCs w:val="23"/>
        </w:rPr>
        <w:t xml:space="preserve"> - celelalte gospod</w:t>
      </w:r>
      <w:r w:rsidR="008264DF" w:rsidRPr="00176DAB">
        <w:rPr>
          <w:spacing w:val="-3"/>
          <w:sz w:val="22"/>
          <w:szCs w:val="23"/>
        </w:rPr>
        <w:t>ă</w:t>
      </w:r>
      <w:r w:rsidRPr="00176DAB">
        <w:rPr>
          <w:spacing w:val="-3"/>
          <w:sz w:val="22"/>
          <w:szCs w:val="23"/>
        </w:rPr>
        <w:t>rii din satul Negoe</w:t>
      </w:r>
      <w:r w:rsidR="009B174C" w:rsidRPr="00176DAB">
        <w:rPr>
          <w:spacing w:val="-3"/>
          <w:sz w:val="22"/>
          <w:szCs w:val="23"/>
        </w:rPr>
        <w:t>ști</w:t>
      </w:r>
      <w:r w:rsidR="00397CBE" w:rsidRPr="00176DAB">
        <w:rPr>
          <w:spacing w:val="-3"/>
          <w:sz w:val="22"/>
          <w:szCs w:val="23"/>
        </w:rPr>
        <w:t>.</w:t>
      </w:r>
      <w:r w:rsidRPr="00176DAB">
        <w:rPr>
          <w:spacing w:val="-3"/>
          <w:sz w:val="22"/>
          <w:szCs w:val="23"/>
        </w:rPr>
        <w:t xml:space="preserve">   </w:t>
      </w:r>
    </w:p>
    <w:p w14:paraId="09999FE0" w14:textId="77777777" w:rsidR="00C33534" w:rsidRPr="00176DAB" w:rsidRDefault="009B174C" w:rsidP="003C2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jc w:val="both"/>
        <w:rPr>
          <w:spacing w:val="-3"/>
          <w:sz w:val="22"/>
          <w:szCs w:val="23"/>
        </w:rPr>
      </w:pPr>
      <w:r w:rsidRPr="00176DAB">
        <w:rPr>
          <w:sz w:val="22"/>
          <w:szCs w:val="23"/>
        </w:rPr>
        <w:t>În cazul unui teren amplasat î</w:t>
      </w:r>
      <w:r w:rsidR="00397CBE" w:rsidRPr="00176DAB">
        <w:rPr>
          <w:sz w:val="22"/>
          <w:szCs w:val="23"/>
        </w:rPr>
        <w:t xml:space="preserve">n intravilan, </w:t>
      </w:r>
      <w:r w:rsidRPr="00176DAB">
        <w:rPr>
          <w:sz w:val="22"/>
          <w:szCs w:val="23"/>
        </w:rPr>
        <w:t>î</w:t>
      </w:r>
      <w:r w:rsidR="00397CBE" w:rsidRPr="00176DAB">
        <w:rPr>
          <w:sz w:val="22"/>
          <w:szCs w:val="23"/>
        </w:rPr>
        <w:t xml:space="preserve">nregistrat </w:t>
      </w:r>
      <w:r w:rsidRPr="00176DAB">
        <w:rPr>
          <w:sz w:val="22"/>
          <w:szCs w:val="23"/>
        </w:rPr>
        <w:t>î</w:t>
      </w:r>
      <w:r w:rsidR="00397CBE" w:rsidRPr="00176DAB">
        <w:rPr>
          <w:sz w:val="22"/>
          <w:szCs w:val="23"/>
        </w:rPr>
        <w:t>n registrul agricol la categoria de folosin</w:t>
      </w:r>
      <w:r w:rsidRPr="00176DAB">
        <w:rPr>
          <w:sz w:val="22"/>
          <w:szCs w:val="23"/>
        </w:rPr>
        <w:t>ță</w:t>
      </w:r>
      <w:r w:rsidR="00397CBE" w:rsidRPr="00176DAB">
        <w:rPr>
          <w:sz w:val="22"/>
          <w:szCs w:val="23"/>
        </w:rPr>
        <w:t xml:space="preserve"> terenuri cu construc</w:t>
      </w:r>
      <w:r w:rsidRPr="00176DAB">
        <w:rPr>
          <w:sz w:val="22"/>
          <w:szCs w:val="23"/>
        </w:rPr>
        <w:t>ț</w:t>
      </w:r>
      <w:r w:rsidR="00397CBE" w:rsidRPr="00176DAB">
        <w:rPr>
          <w:sz w:val="22"/>
          <w:szCs w:val="23"/>
        </w:rPr>
        <w:t>ii, impozitul/taxa pe teren se stabile</w:t>
      </w:r>
      <w:r w:rsidR="006C632B" w:rsidRPr="00176DAB">
        <w:rPr>
          <w:sz w:val="22"/>
          <w:szCs w:val="23"/>
        </w:rPr>
        <w:t>ș</w:t>
      </w:r>
      <w:r w:rsidR="00397CBE" w:rsidRPr="00176DAB">
        <w:rPr>
          <w:sz w:val="22"/>
          <w:szCs w:val="23"/>
        </w:rPr>
        <w:t xml:space="preserve">te prin </w:t>
      </w:r>
      <w:r w:rsidR="006C632B" w:rsidRPr="00176DAB">
        <w:rPr>
          <w:sz w:val="22"/>
          <w:szCs w:val="23"/>
        </w:rPr>
        <w:t>î</w:t>
      </w:r>
      <w:r w:rsidR="00397CBE" w:rsidRPr="00176DAB">
        <w:rPr>
          <w:sz w:val="22"/>
          <w:szCs w:val="23"/>
        </w:rPr>
        <w:t>nmul</w:t>
      </w:r>
      <w:r w:rsidR="006C632B" w:rsidRPr="00176DAB">
        <w:rPr>
          <w:sz w:val="22"/>
          <w:szCs w:val="23"/>
        </w:rPr>
        <w:t>ț</w:t>
      </w:r>
      <w:r w:rsidR="00397CBE" w:rsidRPr="00176DAB">
        <w:rPr>
          <w:sz w:val="22"/>
          <w:szCs w:val="23"/>
        </w:rPr>
        <w:t>irea suprafe</w:t>
      </w:r>
      <w:r w:rsidR="006C632B" w:rsidRPr="00176DAB">
        <w:rPr>
          <w:sz w:val="22"/>
          <w:szCs w:val="23"/>
        </w:rPr>
        <w:t>ț</w:t>
      </w:r>
      <w:r w:rsidR="00397CBE" w:rsidRPr="00176DAB">
        <w:rPr>
          <w:sz w:val="22"/>
          <w:szCs w:val="23"/>
        </w:rPr>
        <w:t xml:space="preserve">ei terenului, exprimata </w:t>
      </w:r>
      <w:r w:rsidR="006C632B" w:rsidRPr="00176DAB">
        <w:rPr>
          <w:sz w:val="22"/>
          <w:szCs w:val="23"/>
        </w:rPr>
        <w:t>î</w:t>
      </w:r>
      <w:r w:rsidR="00397CBE" w:rsidRPr="00176DAB">
        <w:rPr>
          <w:sz w:val="22"/>
          <w:szCs w:val="23"/>
        </w:rPr>
        <w:t>n hectare, cu suma corespunz</w:t>
      </w:r>
      <w:r w:rsidR="006C632B" w:rsidRPr="00176DAB">
        <w:rPr>
          <w:sz w:val="22"/>
          <w:szCs w:val="23"/>
        </w:rPr>
        <w:t>ă</w:t>
      </w:r>
      <w:r w:rsidR="00397CBE" w:rsidRPr="00176DAB">
        <w:rPr>
          <w:sz w:val="22"/>
          <w:szCs w:val="23"/>
        </w:rPr>
        <w:t>toare prev</w:t>
      </w:r>
      <w:r w:rsidR="006C632B" w:rsidRPr="00176DAB">
        <w:rPr>
          <w:sz w:val="22"/>
          <w:szCs w:val="23"/>
        </w:rPr>
        <w:t>ă</w:t>
      </w:r>
      <w:r w:rsidR="00397CBE" w:rsidRPr="00176DAB">
        <w:rPr>
          <w:sz w:val="22"/>
          <w:szCs w:val="23"/>
        </w:rPr>
        <w:t>zut</w:t>
      </w:r>
      <w:r w:rsidR="006C632B" w:rsidRPr="00176DAB">
        <w:rPr>
          <w:sz w:val="22"/>
          <w:szCs w:val="23"/>
        </w:rPr>
        <w:t>ă în urmă</w:t>
      </w:r>
      <w:r w:rsidR="00397CBE" w:rsidRPr="00176DAB">
        <w:rPr>
          <w:sz w:val="22"/>
          <w:szCs w:val="23"/>
        </w:rPr>
        <w:t xml:space="preserve">torul tabel: </w:t>
      </w:r>
      <w:r w:rsidR="00C33534" w:rsidRPr="00176DAB">
        <w:rPr>
          <w:spacing w:val="-3"/>
          <w:sz w:val="22"/>
          <w:szCs w:val="23"/>
        </w:rPr>
        <w:t xml:space="preserve">              </w:t>
      </w:r>
    </w:p>
    <w:p w14:paraId="659703A7" w14:textId="77777777" w:rsidR="00C33534" w:rsidRPr="00176DAB" w:rsidRDefault="00C33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right"/>
      </w:pPr>
      <w:r w:rsidRPr="00176DAB">
        <w:t xml:space="preserve">- </w:t>
      </w:r>
      <w:r w:rsidRPr="00176DAB">
        <w:rPr>
          <w:b/>
        </w:rPr>
        <w:t>lei / ha</w:t>
      </w:r>
      <w:r w:rsidRPr="00176DAB">
        <w:rPr>
          <w:vertAlign w:val="superscript"/>
        </w:rPr>
        <w:t xml:space="preserve">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2328"/>
        <w:gridCol w:w="1937"/>
        <w:gridCol w:w="2322"/>
        <w:gridCol w:w="1941"/>
      </w:tblGrid>
      <w:tr w:rsidR="00176DAB" w:rsidRPr="00176DAB" w14:paraId="5584A2C1" w14:textId="77777777" w:rsidTr="00515EC0">
        <w:tc>
          <w:tcPr>
            <w:tcW w:w="571" w:type="pct"/>
            <w:vMerge w:val="restart"/>
          </w:tcPr>
          <w:p w14:paraId="6D740F1B" w14:textId="77777777" w:rsidR="002B4665" w:rsidRPr="00176DAB" w:rsidRDefault="002B4665">
            <w:pPr>
              <w:tabs>
                <w:tab w:val="left" w:pos="0"/>
                <w:tab w:val="left" w:pos="720"/>
                <w:tab w:val="left" w:pos="1440"/>
              </w:tabs>
              <w:suppressAutoHyphens/>
              <w:spacing w:line="240" w:lineRule="atLeast"/>
              <w:jc w:val="center"/>
              <w:rPr>
                <w:sz w:val="19"/>
                <w:szCs w:val="19"/>
              </w:rPr>
            </w:pPr>
            <w:r w:rsidRPr="00176DAB">
              <w:rPr>
                <w:sz w:val="19"/>
                <w:szCs w:val="19"/>
              </w:rPr>
              <w:t>Zona în</w:t>
            </w:r>
          </w:p>
          <w:p w14:paraId="18747F2A" w14:textId="77777777" w:rsidR="002B4665" w:rsidRPr="00176DAB" w:rsidRDefault="002B4665">
            <w:pPr>
              <w:tabs>
                <w:tab w:val="left" w:pos="0"/>
                <w:tab w:val="left" w:pos="720"/>
                <w:tab w:val="left" w:pos="1440"/>
              </w:tabs>
              <w:suppressAutoHyphens/>
              <w:spacing w:line="240" w:lineRule="atLeast"/>
              <w:jc w:val="center"/>
              <w:rPr>
                <w:sz w:val="19"/>
                <w:szCs w:val="19"/>
              </w:rPr>
            </w:pPr>
            <w:r w:rsidRPr="00176DAB">
              <w:rPr>
                <w:sz w:val="19"/>
                <w:szCs w:val="19"/>
              </w:rPr>
              <w:t>cadrul</w:t>
            </w:r>
          </w:p>
          <w:p w14:paraId="483F2794" w14:textId="77777777" w:rsidR="002B4665" w:rsidRPr="00176DAB" w:rsidRDefault="002B4665">
            <w:pPr>
              <w:tabs>
                <w:tab w:val="left" w:pos="0"/>
                <w:tab w:val="left" w:pos="720"/>
                <w:tab w:val="left" w:pos="1440"/>
              </w:tabs>
              <w:suppressAutoHyphens/>
              <w:spacing w:line="240" w:lineRule="atLeast"/>
              <w:jc w:val="center"/>
              <w:rPr>
                <w:sz w:val="19"/>
                <w:szCs w:val="19"/>
              </w:rPr>
            </w:pPr>
            <w:r w:rsidRPr="00176DAB">
              <w:rPr>
                <w:sz w:val="19"/>
                <w:szCs w:val="19"/>
              </w:rPr>
              <w:t>localit</w:t>
            </w:r>
            <w:r w:rsidR="008264DF" w:rsidRPr="00176DAB">
              <w:rPr>
                <w:sz w:val="19"/>
                <w:szCs w:val="19"/>
              </w:rPr>
              <w:t>ă</w:t>
            </w:r>
            <w:r w:rsidRPr="00176DAB">
              <w:rPr>
                <w:sz w:val="19"/>
                <w:szCs w:val="19"/>
              </w:rPr>
              <w:t>tii</w:t>
            </w:r>
          </w:p>
        </w:tc>
        <w:tc>
          <w:tcPr>
            <w:tcW w:w="2215" w:type="pct"/>
            <w:gridSpan w:val="2"/>
          </w:tcPr>
          <w:p w14:paraId="39DE30E2" w14:textId="77777777" w:rsidR="002B4665" w:rsidRPr="00176DAB" w:rsidRDefault="002B4665">
            <w:pPr>
              <w:tabs>
                <w:tab w:val="left" w:pos="-1195"/>
                <w:tab w:val="left" w:pos="-952"/>
                <w:tab w:val="left" w:pos="-232"/>
                <w:tab w:val="left" w:pos="488"/>
                <w:tab w:val="left" w:pos="1208"/>
                <w:tab w:val="left" w:pos="1928"/>
                <w:tab w:val="left" w:pos="2648"/>
                <w:tab w:val="left" w:pos="3368"/>
                <w:tab w:val="left" w:pos="4088"/>
                <w:tab w:val="left" w:pos="4808"/>
                <w:tab w:val="left" w:pos="5528"/>
              </w:tabs>
              <w:suppressAutoHyphens/>
              <w:spacing w:line="240" w:lineRule="atLeast"/>
              <w:jc w:val="center"/>
              <w:rPr>
                <w:sz w:val="19"/>
                <w:szCs w:val="19"/>
              </w:rPr>
            </w:pPr>
            <w:r w:rsidRPr="00176DAB">
              <w:rPr>
                <w:sz w:val="19"/>
                <w:szCs w:val="19"/>
              </w:rPr>
              <w:t xml:space="preserve">NIVELURILE APLICABILE </w:t>
            </w:r>
          </w:p>
          <w:p w14:paraId="1C0618F5" w14:textId="2D08D561" w:rsidR="002B4665" w:rsidRPr="00176DAB" w:rsidRDefault="002B4665" w:rsidP="00825BA6">
            <w:pPr>
              <w:keepNext/>
              <w:keepLines/>
              <w:tabs>
                <w:tab w:val="left" w:pos="-1195"/>
                <w:tab w:val="left" w:pos="-952"/>
                <w:tab w:val="left" w:pos="-232"/>
                <w:tab w:val="left" w:pos="488"/>
                <w:tab w:val="left" w:pos="1208"/>
                <w:tab w:val="left" w:pos="1928"/>
                <w:tab w:val="left" w:pos="2648"/>
                <w:tab w:val="left" w:pos="3368"/>
                <w:tab w:val="left" w:pos="4088"/>
                <w:tab w:val="left" w:pos="4808"/>
                <w:tab w:val="left" w:pos="5528"/>
              </w:tabs>
              <w:suppressAutoHyphens/>
              <w:spacing w:line="240" w:lineRule="atLeast"/>
              <w:jc w:val="center"/>
              <w:rPr>
                <w:b/>
                <w:bCs/>
                <w:sz w:val="19"/>
                <w:szCs w:val="19"/>
              </w:rPr>
            </w:pPr>
            <w:r w:rsidRPr="00176DAB">
              <w:rPr>
                <w:sz w:val="19"/>
                <w:szCs w:val="19"/>
              </w:rPr>
              <w:t>IN ANUL FISCAL 20</w:t>
            </w:r>
            <w:r w:rsidR="001A2110" w:rsidRPr="00176DAB">
              <w:rPr>
                <w:sz w:val="19"/>
                <w:szCs w:val="19"/>
              </w:rPr>
              <w:t>2</w:t>
            </w:r>
            <w:r w:rsidR="00B729FB" w:rsidRPr="00176DAB">
              <w:rPr>
                <w:sz w:val="19"/>
                <w:szCs w:val="19"/>
              </w:rPr>
              <w:t>1</w:t>
            </w:r>
            <w:r w:rsidRPr="00176DAB">
              <w:rPr>
                <w:b/>
                <w:bCs/>
                <w:sz w:val="19"/>
                <w:szCs w:val="19"/>
              </w:rPr>
              <w:fldChar w:fldCharType="begin"/>
            </w:r>
            <w:r w:rsidRPr="00176DAB">
              <w:rPr>
                <w:b/>
                <w:bCs/>
                <w:sz w:val="19"/>
                <w:szCs w:val="19"/>
              </w:rPr>
              <w:instrText xml:space="preserve">PRIVATE </w:instrText>
            </w:r>
            <w:r w:rsidRPr="00176DAB">
              <w:rPr>
                <w:b/>
                <w:bCs/>
                <w:sz w:val="19"/>
                <w:szCs w:val="19"/>
              </w:rPr>
              <w:fldChar w:fldCharType="end"/>
            </w:r>
            <w:r w:rsidRPr="00176DAB">
              <w:rPr>
                <w:b/>
                <w:bCs/>
                <w:sz w:val="19"/>
                <w:szCs w:val="19"/>
              </w:rPr>
              <w:fldChar w:fldCharType="begin"/>
            </w:r>
            <w:r w:rsidRPr="00176DAB">
              <w:rPr>
                <w:b/>
                <w:bCs/>
                <w:sz w:val="19"/>
                <w:szCs w:val="19"/>
              </w:rPr>
              <w:instrText>tc  \l 5 ""</w:instrText>
            </w:r>
            <w:r w:rsidRPr="00176DAB">
              <w:rPr>
                <w:b/>
                <w:bCs/>
                <w:sz w:val="19"/>
                <w:szCs w:val="19"/>
              </w:rPr>
              <w:fldChar w:fldCharType="end"/>
            </w:r>
          </w:p>
        </w:tc>
        <w:tc>
          <w:tcPr>
            <w:tcW w:w="2214" w:type="pct"/>
            <w:gridSpan w:val="2"/>
          </w:tcPr>
          <w:p w14:paraId="30F83417" w14:textId="77777777" w:rsidR="002B4665" w:rsidRPr="00176DAB" w:rsidRDefault="002B4665">
            <w:pPr>
              <w:keepLines/>
              <w:tabs>
                <w:tab w:val="left" w:pos="-5832"/>
                <w:tab w:val="left" w:pos="-5186"/>
                <w:tab w:val="left" w:pos="-4466"/>
                <w:tab w:val="left" w:pos="-3746"/>
                <w:tab w:val="left" w:pos="-3026"/>
                <w:tab w:val="left" w:pos="-2306"/>
                <w:tab w:val="left" w:pos="-1586"/>
                <w:tab w:val="left" w:pos="-1512"/>
              </w:tabs>
              <w:suppressAutoHyphens/>
              <w:spacing w:line="240" w:lineRule="atLeast"/>
              <w:jc w:val="center"/>
              <w:rPr>
                <w:b/>
                <w:bCs/>
                <w:sz w:val="19"/>
                <w:szCs w:val="19"/>
              </w:rPr>
            </w:pPr>
            <w:r w:rsidRPr="00176DAB">
              <w:rPr>
                <w:b/>
                <w:bCs/>
                <w:sz w:val="19"/>
                <w:szCs w:val="19"/>
              </w:rPr>
              <w:t>NIVELURILE APLICABILE</w:t>
            </w:r>
          </w:p>
          <w:p w14:paraId="3CF31BF7" w14:textId="50B14744" w:rsidR="002B4665" w:rsidRPr="00176DAB" w:rsidRDefault="002B4665" w:rsidP="00825BA6">
            <w:pPr>
              <w:tabs>
                <w:tab w:val="left" w:pos="-5832"/>
                <w:tab w:val="left" w:pos="-5186"/>
                <w:tab w:val="left" w:pos="-4466"/>
                <w:tab w:val="left" w:pos="-3746"/>
                <w:tab w:val="left" w:pos="-3026"/>
                <w:tab w:val="left" w:pos="-2306"/>
                <w:tab w:val="left" w:pos="-1586"/>
                <w:tab w:val="left" w:pos="-1512"/>
              </w:tabs>
              <w:suppressAutoHyphens/>
              <w:spacing w:line="240" w:lineRule="atLeast"/>
              <w:jc w:val="center"/>
              <w:rPr>
                <w:b/>
                <w:bCs/>
                <w:sz w:val="19"/>
                <w:szCs w:val="19"/>
              </w:rPr>
            </w:pPr>
            <w:r w:rsidRPr="00176DAB">
              <w:rPr>
                <w:b/>
                <w:bCs/>
                <w:sz w:val="19"/>
                <w:szCs w:val="19"/>
              </w:rPr>
              <w:t>IN ANUL FISCAL 20</w:t>
            </w:r>
            <w:r w:rsidR="00515EC0" w:rsidRPr="00176DAB">
              <w:rPr>
                <w:b/>
                <w:bCs/>
                <w:sz w:val="19"/>
                <w:szCs w:val="19"/>
              </w:rPr>
              <w:t>2</w:t>
            </w:r>
            <w:r w:rsidR="00B729FB" w:rsidRPr="00176DAB">
              <w:rPr>
                <w:b/>
                <w:bCs/>
                <w:sz w:val="19"/>
                <w:szCs w:val="19"/>
              </w:rPr>
              <w:t>2</w:t>
            </w:r>
          </w:p>
        </w:tc>
      </w:tr>
      <w:tr w:rsidR="00176DAB" w:rsidRPr="00176DAB" w14:paraId="7A05BA8D" w14:textId="77777777" w:rsidTr="00515EC0">
        <w:tc>
          <w:tcPr>
            <w:tcW w:w="571" w:type="pct"/>
            <w:vMerge/>
          </w:tcPr>
          <w:p w14:paraId="5C649FA7" w14:textId="77777777" w:rsidR="002B4665" w:rsidRPr="00176DAB" w:rsidRDefault="002B4665">
            <w:pPr>
              <w:tabs>
                <w:tab w:val="left" w:pos="0"/>
                <w:tab w:val="left" w:pos="720"/>
                <w:tab w:val="left" w:pos="1440"/>
              </w:tabs>
              <w:suppressAutoHyphens/>
              <w:spacing w:line="240" w:lineRule="atLeast"/>
              <w:jc w:val="center"/>
              <w:rPr>
                <w:sz w:val="19"/>
                <w:szCs w:val="19"/>
              </w:rPr>
            </w:pPr>
          </w:p>
        </w:tc>
        <w:tc>
          <w:tcPr>
            <w:tcW w:w="2215" w:type="pct"/>
            <w:gridSpan w:val="2"/>
          </w:tcPr>
          <w:p w14:paraId="1B4DA5D5" w14:textId="77777777" w:rsidR="002B4665" w:rsidRPr="00176DAB" w:rsidRDefault="002B4665">
            <w:pPr>
              <w:tabs>
                <w:tab w:val="left" w:pos="-1195"/>
                <w:tab w:val="left" w:pos="-469"/>
                <w:tab w:val="left" w:pos="11"/>
                <w:tab w:val="left" w:pos="731"/>
                <w:tab w:val="left" w:pos="1208"/>
                <w:tab w:val="left" w:pos="1928"/>
                <w:tab w:val="left" w:pos="2405"/>
                <w:tab w:val="left" w:pos="3125"/>
              </w:tabs>
              <w:suppressAutoHyphens/>
              <w:spacing w:line="240" w:lineRule="atLeast"/>
              <w:jc w:val="center"/>
              <w:rPr>
                <w:sz w:val="19"/>
                <w:szCs w:val="19"/>
              </w:rPr>
            </w:pPr>
            <w:r w:rsidRPr="00176DAB">
              <w:rPr>
                <w:sz w:val="19"/>
                <w:szCs w:val="19"/>
              </w:rPr>
              <w:t>Nivelul impozitului, pe ranguri de localit</w:t>
            </w:r>
            <w:r w:rsidR="008264DF" w:rsidRPr="00176DAB">
              <w:rPr>
                <w:sz w:val="19"/>
                <w:szCs w:val="19"/>
              </w:rPr>
              <w:t>ă</w:t>
            </w:r>
            <w:r w:rsidRPr="00176DAB">
              <w:rPr>
                <w:sz w:val="19"/>
                <w:szCs w:val="19"/>
              </w:rPr>
              <w:t>ti</w:t>
            </w:r>
          </w:p>
        </w:tc>
        <w:tc>
          <w:tcPr>
            <w:tcW w:w="2214" w:type="pct"/>
            <w:gridSpan w:val="2"/>
          </w:tcPr>
          <w:p w14:paraId="0CDF9FE5" w14:textId="77777777" w:rsidR="002B4665" w:rsidRPr="00176DAB" w:rsidRDefault="002B4665">
            <w:pPr>
              <w:tabs>
                <w:tab w:val="left" w:pos="-5832"/>
                <w:tab w:val="left" w:pos="-5112"/>
                <w:tab w:val="left" w:pos="-4392"/>
                <w:tab w:val="left" w:pos="-3672"/>
                <w:tab w:val="left" w:pos="-2952"/>
                <w:tab w:val="left" w:pos="-2232"/>
                <w:tab w:val="left" w:pos="-1512"/>
              </w:tabs>
              <w:suppressAutoHyphens/>
              <w:spacing w:line="240" w:lineRule="atLeast"/>
              <w:jc w:val="center"/>
              <w:rPr>
                <w:sz w:val="19"/>
                <w:szCs w:val="19"/>
              </w:rPr>
            </w:pPr>
            <w:r w:rsidRPr="00176DAB">
              <w:rPr>
                <w:sz w:val="19"/>
                <w:szCs w:val="19"/>
              </w:rPr>
              <w:t>Nivelul impozitului, pe ranguri de localit</w:t>
            </w:r>
            <w:r w:rsidR="008264DF" w:rsidRPr="00176DAB">
              <w:rPr>
                <w:sz w:val="19"/>
                <w:szCs w:val="19"/>
              </w:rPr>
              <w:t>ă</w:t>
            </w:r>
            <w:r w:rsidRPr="00176DAB">
              <w:rPr>
                <w:sz w:val="19"/>
                <w:szCs w:val="19"/>
              </w:rPr>
              <w:t>ti</w:t>
            </w:r>
          </w:p>
        </w:tc>
      </w:tr>
      <w:tr w:rsidR="00176DAB" w:rsidRPr="00176DAB" w14:paraId="2BE6F449" w14:textId="77777777" w:rsidTr="00515EC0">
        <w:tc>
          <w:tcPr>
            <w:tcW w:w="571" w:type="pct"/>
            <w:vMerge/>
          </w:tcPr>
          <w:p w14:paraId="48D2B36D" w14:textId="77777777" w:rsidR="002B4665" w:rsidRPr="00176DAB" w:rsidRDefault="002B4665">
            <w:pPr>
              <w:tabs>
                <w:tab w:val="left" w:pos="0"/>
                <w:tab w:val="left" w:pos="720"/>
                <w:tab w:val="left" w:pos="1440"/>
              </w:tabs>
              <w:suppressAutoHyphens/>
              <w:spacing w:line="240" w:lineRule="atLeast"/>
              <w:jc w:val="center"/>
              <w:rPr>
                <w:sz w:val="19"/>
                <w:szCs w:val="19"/>
              </w:rPr>
            </w:pPr>
          </w:p>
        </w:tc>
        <w:tc>
          <w:tcPr>
            <w:tcW w:w="1209" w:type="pct"/>
          </w:tcPr>
          <w:p w14:paraId="563A2E58" w14:textId="77777777" w:rsidR="002B4665" w:rsidRPr="00176DAB" w:rsidRDefault="00722FD1">
            <w:pPr>
              <w:tabs>
                <w:tab w:val="left" w:pos="-1195"/>
                <w:tab w:val="left" w:pos="-952"/>
                <w:tab w:val="left" w:pos="-232"/>
                <w:tab w:val="left" w:pos="245"/>
                <w:tab w:val="left" w:pos="965"/>
              </w:tabs>
              <w:suppressAutoHyphens/>
              <w:spacing w:line="240" w:lineRule="atLeast"/>
              <w:jc w:val="center"/>
              <w:rPr>
                <w:sz w:val="19"/>
                <w:szCs w:val="19"/>
              </w:rPr>
            </w:pPr>
            <w:r w:rsidRPr="00176DAB">
              <w:rPr>
                <w:sz w:val="19"/>
                <w:szCs w:val="19"/>
              </w:rPr>
              <w:t xml:space="preserve">Rangul </w:t>
            </w:r>
            <w:r w:rsidR="002B4665" w:rsidRPr="00176DAB">
              <w:rPr>
                <w:sz w:val="19"/>
                <w:szCs w:val="19"/>
              </w:rPr>
              <w:t>IV</w:t>
            </w:r>
          </w:p>
        </w:tc>
        <w:tc>
          <w:tcPr>
            <w:tcW w:w="1006" w:type="pct"/>
          </w:tcPr>
          <w:p w14:paraId="1110C654" w14:textId="77777777" w:rsidR="002B4665" w:rsidRPr="00176DAB" w:rsidRDefault="00722FD1">
            <w:pPr>
              <w:tabs>
                <w:tab w:val="left" w:pos="-3726"/>
                <w:tab w:val="left" w:pos="-3006"/>
                <w:tab w:val="left" w:pos="-2286"/>
              </w:tabs>
              <w:suppressAutoHyphens/>
              <w:spacing w:line="240" w:lineRule="atLeast"/>
              <w:jc w:val="center"/>
              <w:rPr>
                <w:sz w:val="19"/>
                <w:szCs w:val="19"/>
              </w:rPr>
            </w:pPr>
            <w:r w:rsidRPr="00176DAB">
              <w:rPr>
                <w:sz w:val="19"/>
                <w:szCs w:val="19"/>
              </w:rPr>
              <w:t xml:space="preserve">Rangul </w:t>
            </w:r>
            <w:r w:rsidR="002B4665" w:rsidRPr="00176DAB">
              <w:rPr>
                <w:sz w:val="19"/>
                <w:szCs w:val="19"/>
              </w:rPr>
              <w:t>V</w:t>
            </w:r>
          </w:p>
        </w:tc>
        <w:tc>
          <w:tcPr>
            <w:tcW w:w="1206" w:type="pct"/>
          </w:tcPr>
          <w:p w14:paraId="4B954E9F" w14:textId="77777777" w:rsidR="002B4665" w:rsidRPr="00176DAB" w:rsidRDefault="00722FD1">
            <w:pPr>
              <w:tabs>
                <w:tab w:val="left" w:pos="-5832"/>
                <w:tab w:val="left" w:pos="-5112"/>
                <w:tab w:val="left" w:pos="-4392"/>
                <w:tab w:val="left" w:pos="-3672"/>
              </w:tabs>
              <w:suppressAutoHyphens/>
              <w:spacing w:line="240" w:lineRule="atLeast"/>
              <w:jc w:val="center"/>
              <w:rPr>
                <w:sz w:val="19"/>
                <w:szCs w:val="19"/>
              </w:rPr>
            </w:pPr>
            <w:r w:rsidRPr="00176DAB">
              <w:rPr>
                <w:sz w:val="19"/>
                <w:szCs w:val="19"/>
              </w:rPr>
              <w:t xml:space="preserve">Rangul </w:t>
            </w:r>
            <w:r w:rsidR="002B4665" w:rsidRPr="00176DAB">
              <w:rPr>
                <w:sz w:val="19"/>
                <w:szCs w:val="19"/>
              </w:rPr>
              <w:t>IV</w:t>
            </w:r>
          </w:p>
        </w:tc>
        <w:tc>
          <w:tcPr>
            <w:tcW w:w="1008" w:type="pct"/>
          </w:tcPr>
          <w:p w14:paraId="39F5F5E4" w14:textId="77777777" w:rsidR="002B4665" w:rsidRPr="00176DAB" w:rsidRDefault="00722FD1">
            <w:pPr>
              <w:tabs>
                <w:tab w:val="left" w:pos="-8358"/>
                <w:tab w:val="left" w:pos="-7638"/>
                <w:tab w:val="left" w:pos="-6918"/>
                <w:tab w:val="left" w:pos="-6198"/>
              </w:tabs>
              <w:suppressAutoHyphens/>
              <w:spacing w:line="240" w:lineRule="atLeast"/>
              <w:jc w:val="center"/>
              <w:rPr>
                <w:sz w:val="19"/>
                <w:szCs w:val="19"/>
              </w:rPr>
            </w:pPr>
            <w:r w:rsidRPr="00176DAB">
              <w:rPr>
                <w:sz w:val="19"/>
                <w:szCs w:val="19"/>
              </w:rPr>
              <w:t xml:space="preserve">Rangul </w:t>
            </w:r>
            <w:r w:rsidR="002B4665" w:rsidRPr="00176DAB">
              <w:rPr>
                <w:sz w:val="19"/>
                <w:szCs w:val="19"/>
              </w:rPr>
              <w:t>V</w:t>
            </w:r>
          </w:p>
        </w:tc>
      </w:tr>
      <w:tr w:rsidR="00176DAB" w:rsidRPr="00176DAB" w14:paraId="55066242" w14:textId="77777777" w:rsidTr="006416C6">
        <w:tc>
          <w:tcPr>
            <w:tcW w:w="571" w:type="pct"/>
            <w:vAlign w:val="center"/>
          </w:tcPr>
          <w:p w14:paraId="563660CC" w14:textId="77777777" w:rsidR="0046455F" w:rsidRPr="00176DAB" w:rsidRDefault="0046455F" w:rsidP="006416C6">
            <w:pPr>
              <w:tabs>
                <w:tab w:val="left" w:pos="0"/>
                <w:tab w:val="left" w:pos="720"/>
                <w:tab w:val="left" w:pos="1440"/>
              </w:tabs>
              <w:suppressAutoHyphens/>
              <w:spacing w:line="240" w:lineRule="atLeast"/>
              <w:jc w:val="center"/>
              <w:rPr>
                <w:sz w:val="19"/>
                <w:szCs w:val="19"/>
              </w:rPr>
            </w:pPr>
            <w:r w:rsidRPr="00176DAB">
              <w:rPr>
                <w:sz w:val="19"/>
                <w:szCs w:val="19"/>
              </w:rPr>
              <w:t>A</w:t>
            </w:r>
          </w:p>
        </w:tc>
        <w:tc>
          <w:tcPr>
            <w:tcW w:w="1209" w:type="pct"/>
            <w:vAlign w:val="center"/>
          </w:tcPr>
          <w:p w14:paraId="7F2C4880" w14:textId="444E1C2D" w:rsidR="0046455F" w:rsidRPr="00176DAB" w:rsidRDefault="0046455F" w:rsidP="0046455F">
            <w:pPr>
              <w:tabs>
                <w:tab w:val="left" w:pos="-5832"/>
                <w:tab w:val="left" w:pos="-5112"/>
                <w:tab w:val="left" w:pos="-4392"/>
                <w:tab w:val="left" w:pos="-3672"/>
              </w:tabs>
              <w:suppressAutoHyphens/>
              <w:spacing w:line="240" w:lineRule="atLeast"/>
              <w:jc w:val="center"/>
              <w:rPr>
                <w:sz w:val="19"/>
                <w:szCs w:val="19"/>
              </w:rPr>
            </w:pPr>
            <w:r w:rsidRPr="00176DAB">
              <w:rPr>
                <w:sz w:val="20"/>
                <w:szCs w:val="20"/>
              </w:rPr>
              <w:t>965</w:t>
            </w:r>
          </w:p>
        </w:tc>
        <w:tc>
          <w:tcPr>
            <w:tcW w:w="1006" w:type="pct"/>
            <w:vAlign w:val="center"/>
          </w:tcPr>
          <w:p w14:paraId="60E640E6" w14:textId="039BB9ED" w:rsidR="0046455F" w:rsidRPr="00176DAB" w:rsidRDefault="0046455F" w:rsidP="0046455F">
            <w:pPr>
              <w:tabs>
                <w:tab w:val="left" w:pos="-8358"/>
                <w:tab w:val="left" w:pos="-7638"/>
                <w:tab w:val="left" w:pos="-6918"/>
                <w:tab w:val="left" w:pos="-6198"/>
              </w:tabs>
              <w:suppressAutoHyphens/>
              <w:spacing w:line="240" w:lineRule="atLeast"/>
              <w:jc w:val="center"/>
              <w:rPr>
                <w:sz w:val="19"/>
                <w:szCs w:val="19"/>
              </w:rPr>
            </w:pPr>
            <w:r w:rsidRPr="00176DAB">
              <w:rPr>
                <w:sz w:val="20"/>
                <w:szCs w:val="20"/>
              </w:rPr>
              <w:t>772</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bottom"/>
          </w:tcPr>
          <w:p w14:paraId="7C548EB1" w14:textId="0FE8B205" w:rsidR="0046455F" w:rsidRPr="00176DAB" w:rsidRDefault="0046455F" w:rsidP="0046455F">
            <w:pPr>
              <w:jc w:val="center"/>
              <w:rPr>
                <w:b/>
                <w:bCs/>
                <w:sz w:val="20"/>
                <w:szCs w:val="20"/>
              </w:rPr>
            </w:pPr>
            <w:r w:rsidRPr="00176DAB">
              <w:rPr>
                <w:b/>
                <w:bCs/>
                <w:sz w:val="20"/>
                <w:szCs w:val="20"/>
              </w:rPr>
              <w:t>990</w:t>
            </w:r>
          </w:p>
        </w:tc>
        <w:tc>
          <w:tcPr>
            <w:tcW w:w="1008" w:type="pct"/>
            <w:tcBorders>
              <w:top w:val="single" w:sz="4" w:space="0" w:color="auto"/>
              <w:left w:val="nil"/>
              <w:bottom w:val="single" w:sz="4" w:space="0" w:color="auto"/>
              <w:right w:val="single" w:sz="4" w:space="0" w:color="auto"/>
            </w:tcBorders>
            <w:shd w:val="clear" w:color="auto" w:fill="auto"/>
            <w:vAlign w:val="bottom"/>
          </w:tcPr>
          <w:p w14:paraId="52F32605" w14:textId="6D0212BA" w:rsidR="0046455F" w:rsidRPr="00176DAB" w:rsidRDefault="0046455F" w:rsidP="0046455F">
            <w:pPr>
              <w:jc w:val="center"/>
              <w:rPr>
                <w:b/>
                <w:bCs/>
                <w:sz w:val="20"/>
                <w:szCs w:val="20"/>
              </w:rPr>
            </w:pPr>
            <w:r w:rsidRPr="00176DAB">
              <w:rPr>
                <w:b/>
                <w:bCs/>
                <w:sz w:val="20"/>
                <w:szCs w:val="20"/>
              </w:rPr>
              <w:t>792</w:t>
            </w:r>
          </w:p>
        </w:tc>
      </w:tr>
      <w:tr w:rsidR="00176DAB" w:rsidRPr="00176DAB" w14:paraId="3BB056A0" w14:textId="77777777" w:rsidTr="006416C6">
        <w:tc>
          <w:tcPr>
            <w:tcW w:w="571" w:type="pct"/>
            <w:vAlign w:val="center"/>
          </w:tcPr>
          <w:p w14:paraId="70F47303" w14:textId="77777777" w:rsidR="0046455F" w:rsidRPr="00176DAB" w:rsidRDefault="0046455F" w:rsidP="006416C6">
            <w:pPr>
              <w:tabs>
                <w:tab w:val="left" w:pos="0"/>
                <w:tab w:val="left" w:pos="720"/>
                <w:tab w:val="left" w:pos="1440"/>
              </w:tabs>
              <w:suppressAutoHyphens/>
              <w:spacing w:line="240" w:lineRule="atLeast"/>
              <w:jc w:val="center"/>
              <w:rPr>
                <w:sz w:val="19"/>
                <w:szCs w:val="19"/>
              </w:rPr>
            </w:pPr>
            <w:r w:rsidRPr="00176DAB">
              <w:rPr>
                <w:sz w:val="19"/>
                <w:szCs w:val="19"/>
              </w:rPr>
              <w:t>B</w:t>
            </w:r>
          </w:p>
        </w:tc>
        <w:tc>
          <w:tcPr>
            <w:tcW w:w="1209" w:type="pct"/>
            <w:vAlign w:val="center"/>
          </w:tcPr>
          <w:p w14:paraId="6CED2FA6" w14:textId="083868D5" w:rsidR="0046455F" w:rsidRPr="00176DAB" w:rsidRDefault="0046455F" w:rsidP="0046455F">
            <w:pPr>
              <w:tabs>
                <w:tab w:val="left" w:pos="-5832"/>
                <w:tab w:val="left" w:pos="-5112"/>
                <w:tab w:val="left" w:pos="-4392"/>
                <w:tab w:val="left" w:pos="-3672"/>
              </w:tabs>
              <w:suppressAutoHyphens/>
              <w:spacing w:line="240" w:lineRule="atLeast"/>
              <w:jc w:val="center"/>
              <w:rPr>
                <w:sz w:val="19"/>
                <w:szCs w:val="19"/>
              </w:rPr>
            </w:pPr>
            <w:r w:rsidRPr="00176DAB">
              <w:rPr>
                <w:sz w:val="20"/>
                <w:szCs w:val="20"/>
              </w:rPr>
              <w:t>772</w:t>
            </w:r>
          </w:p>
        </w:tc>
        <w:tc>
          <w:tcPr>
            <w:tcW w:w="1006" w:type="pct"/>
            <w:vAlign w:val="center"/>
          </w:tcPr>
          <w:p w14:paraId="6249F35B" w14:textId="771A5B8A" w:rsidR="0046455F" w:rsidRPr="00176DAB" w:rsidRDefault="0046455F" w:rsidP="0046455F">
            <w:pPr>
              <w:tabs>
                <w:tab w:val="left" w:pos="-8358"/>
                <w:tab w:val="left" w:pos="-7638"/>
                <w:tab w:val="left" w:pos="-6918"/>
                <w:tab w:val="left" w:pos="-6198"/>
              </w:tabs>
              <w:suppressAutoHyphens/>
              <w:spacing w:line="240" w:lineRule="atLeast"/>
              <w:jc w:val="center"/>
              <w:rPr>
                <w:sz w:val="19"/>
                <w:szCs w:val="19"/>
              </w:rPr>
            </w:pPr>
            <w:r w:rsidRPr="00176DAB">
              <w:rPr>
                <w:sz w:val="20"/>
                <w:szCs w:val="20"/>
              </w:rPr>
              <w:t>580</w:t>
            </w:r>
          </w:p>
        </w:tc>
        <w:tc>
          <w:tcPr>
            <w:tcW w:w="1206" w:type="pct"/>
            <w:tcBorders>
              <w:top w:val="nil"/>
              <w:left w:val="single" w:sz="4" w:space="0" w:color="auto"/>
              <w:bottom w:val="single" w:sz="4" w:space="0" w:color="auto"/>
              <w:right w:val="single" w:sz="4" w:space="0" w:color="auto"/>
            </w:tcBorders>
            <w:shd w:val="clear" w:color="auto" w:fill="auto"/>
            <w:vAlign w:val="bottom"/>
          </w:tcPr>
          <w:p w14:paraId="4A09D43B" w14:textId="03954A28" w:rsidR="0046455F" w:rsidRPr="00176DAB" w:rsidRDefault="0046455F" w:rsidP="0046455F">
            <w:pPr>
              <w:jc w:val="center"/>
              <w:rPr>
                <w:b/>
                <w:bCs/>
                <w:sz w:val="20"/>
                <w:szCs w:val="20"/>
              </w:rPr>
            </w:pPr>
            <w:r w:rsidRPr="00176DAB">
              <w:rPr>
                <w:b/>
                <w:bCs/>
                <w:sz w:val="20"/>
                <w:szCs w:val="20"/>
              </w:rPr>
              <w:t>792</w:t>
            </w:r>
          </w:p>
        </w:tc>
        <w:tc>
          <w:tcPr>
            <w:tcW w:w="1008" w:type="pct"/>
            <w:tcBorders>
              <w:top w:val="nil"/>
              <w:left w:val="nil"/>
              <w:bottom w:val="single" w:sz="4" w:space="0" w:color="auto"/>
              <w:right w:val="single" w:sz="4" w:space="0" w:color="auto"/>
            </w:tcBorders>
            <w:shd w:val="clear" w:color="auto" w:fill="auto"/>
            <w:vAlign w:val="bottom"/>
          </w:tcPr>
          <w:p w14:paraId="761FC408" w14:textId="114A9941" w:rsidR="0046455F" w:rsidRPr="00176DAB" w:rsidRDefault="0046455F" w:rsidP="0046455F">
            <w:pPr>
              <w:jc w:val="center"/>
              <w:rPr>
                <w:b/>
                <w:bCs/>
                <w:sz w:val="20"/>
                <w:szCs w:val="20"/>
              </w:rPr>
            </w:pPr>
            <w:r w:rsidRPr="00176DAB">
              <w:rPr>
                <w:b/>
                <w:bCs/>
                <w:sz w:val="20"/>
                <w:szCs w:val="20"/>
              </w:rPr>
              <w:t>595</w:t>
            </w:r>
          </w:p>
        </w:tc>
      </w:tr>
    </w:tbl>
    <w:p w14:paraId="76F80B5E" w14:textId="2DCA17D9" w:rsidR="00C33534" w:rsidRPr="00176DAB" w:rsidRDefault="00C33534" w:rsidP="00A22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line="240" w:lineRule="atLeast"/>
        <w:jc w:val="both"/>
        <w:rPr>
          <w:b/>
        </w:rPr>
      </w:pPr>
      <w:r w:rsidRPr="00176DAB">
        <w:rPr>
          <w:b/>
        </w:rPr>
        <w:fldChar w:fldCharType="begin"/>
      </w:r>
      <w:r w:rsidRPr="00176DAB">
        <w:rPr>
          <w:b/>
        </w:rPr>
        <w:instrText xml:space="preserve">PRIVATE </w:instrText>
      </w:r>
      <w:r w:rsidRPr="00176DAB">
        <w:rPr>
          <w:b/>
        </w:rPr>
        <w:fldChar w:fldCharType="end"/>
      </w:r>
      <w:r w:rsidRPr="00176DAB">
        <w:rPr>
          <w:b/>
        </w:rPr>
        <w:t>B. TERENURI AMPLASATE ÎN INTRAVILAN – ORICE ALT</w:t>
      </w:r>
      <w:r w:rsidR="008264DF" w:rsidRPr="00176DAB">
        <w:rPr>
          <w:b/>
        </w:rPr>
        <w:t>Ă</w:t>
      </w:r>
      <w:r w:rsidRPr="00176DAB">
        <w:rPr>
          <w:b/>
        </w:rPr>
        <w:t xml:space="preserve"> CATEGORIE DE FOLOSIN</w:t>
      </w:r>
      <w:r w:rsidR="000D0C89" w:rsidRPr="00176DAB">
        <w:rPr>
          <w:b/>
        </w:rPr>
        <w:t>Ț</w:t>
      </w:r>
      <w:r w:rsidR="008264DF" w:rsidRPr="00176DAB">
        <w:rPr>
          <w:b/>
        </w:rPr>
        <w:t>Ă</w:t>
      </w:r>
      <w:r w:rsidRPr="00176DAB">
        <w:rPr>
          <w:b/>
        </w:rPr>
        <w:t xml:space="preserve"> DECÂT CEA DE TERENURI CU CONSTRUC</w:t>
      </w:r>
      <w:r w:rsidR="006706F7" w:rsidRPr="00176DAB">
        <w:rPr>
          <w:b/>
        </w:rPr>
        <w:t>Ț</w:t>
      </w:r>
      <w:r w:rsidRPr="00176DAB">
        <w:rPr>
          <w:b/>
        </w:rPr>
        <w:t xml:space="preserve">II </w:t>
      </w:r>
      <w:r w:rsidRPr="00176DAB">
        <w:rPr>
          <w:b/>
        </w:rPr>
        <w:fldChar w:fldCharType="begin"/>
      </w:r>
      <w:r w:rsidRPr="00176DAB">
        <w:rPr>
          <w:b/>
        </w:rPr>
        <w:instrText>tc  \l 4 "B. TERENURI AMPLASATE ÎN INTRAVILAN – ORICE ALTÃ CATEGORIE DE FOLOSINÞÃ DECÂT CEA DE TERENURI CU CONSTRUCÞII "</w:instrText>
      </w:r>
      <w:r w:rsidRPr="00176DAB">
        <w:rPr>
          <w:b/>
        </w:rPr>
        <w:fldChar w:fldCharType="end"/>
      </w:r>
    </w:p>
    <w:p w14:paraId="24D90DC9" w14:textId="5FFD34C6" w:rsidR="00C33534" w:rsidRPr="00176DAB" w:rsidRDefault="00222BFF" w:rsidP="00901E5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3"/>
        </w:rPr>
      </w:pPr>
      <w:r w:rsidRPr="00176DAB">
        <w:rPr>
          <w:sz w:val="22"/>
          <w:szCs w:val="23"/>
        </w:rPr>
        <w:t>Pentru t</w:t>
      </w:r>
      <w:r w:rsidR="00C33534" w:rsidRPr="00176DAB">
        <w:rPr>
          <w:sz w:val="22"/>
          <w:szCs w:val="23"/>
        </w:rPr>
        <w:t>erenurile amplasate în intravilan, înregistrate în registrul agricol la alt</w:t>
      </w:r>
      <w:r w:rsidR="008264DF" w:rsidRPr="00176DAB">
        <w:rPr>
          <w:sz w:val="22"/>
          <w:szCs w:val="23"/>
        </w:rPr>
        <w:t>ă</w:t>
      </w:r>
      <w:r w:rsidR="00C33534" w:rsidRPr="00176DAB">
        <w:rPr>
          <w:sz w:val="22"/>
          <w:szCs w:val="23"/>
        </w:rPr>
        <w:t xml:space="preserve"> categorie de folosin</w:t>
      </w:r>
      <w:r w:rsidR="006706F7" w:rsidRPr="00176DAB">
        <w:rPr>
          <w:sz w:val="22"/>
          <w:szCs w:val="23"/>
        </w:rPr>
        <w:t>ț</w:t>
      </w:r>
      <w:r w:rsidR="008264DF" w:rsidRPr="00176DAB">
        <w:rPr>
          <w:sz w:val="22"/>
          <w:szCs w:val="23"/>
        </w:rPr>
        <w:t>ă</w:t>
      </w:r>
      <w:r w:rsidR="00C33534" w:rsidRPr="00176DAB">
        <w:rPr>
          <w:sz w:val="22"/>
          <w:szCs w:val="23"/>
        </w:rPr>
        <w:t xml:space="preserve"> decât cea de terenuri cu construc</w:t>
      </w:r>
      <w:r w:rsidR="001D7150" w:rsidRPr="00176DAB">
        <w:rPr>
          <w:sz w:val="22"/>
          <w:szCs w:val="23"/>
        </w:rPr>
        <w:t>ț</w:t>
      </w:r>
      <w:r w:rsidR="00C33534" w:rsidRPr="00176DAB">
        <w:rPr>
          <w:sz w:val="22"/>
          <w:szCs w:val="23"/>
        </w:rPr>
        <w:t>ii, impozitul pe teren se calculeaz</w:t>
      </w:r>
      <w:r w:rsidR="008264DF" w:rsidRPr="00176DAB">
        <w:rPr>
          <w:sz w:val="22"/>
          <w:szCs w:val="23"/>
        </w:rPr>
        <w:t>ă</w:t>
      </w:r>
      <w:r w:rsidR="00C33534" w:rsidRPr="00176DAB">
        <w:rPr>
          <w:sz w:val="22"/>
          <w:szCs w:val="23"/>
        </w:rPr>
        <w:t xml:space="preserve"> în func</w:t>
      </w:r>
      <w:r w:rsidR="00F12663" w:rsidRPr="00176DAB">
        <w:rPr>
          <w:sz w:val="22"/>
          <w:szCs w:val="23"/>
        </w:rPr>
        <w:t>ţ</w:t>
      </w:r>
      <w:r w:rsidR="00C33534" w:rsidRPr="00176DAB">
        <w:rPr>
          <w:sz w:val="22"/>
          <w:szCs w:val="23"/>
        </w:rPr>
        <w:t xml:space="preserve">ie </w:t>
      </w:r>
      <w:r w:rsidR="00F12663" w:rsidRPr="00176DAB">
        <w:rPr>
          <w:sz w:val="22"/>
          <w:szCs w:val="23"/>
        </w:rPr>
        <w:t xml:space="preserve">de </w:t>
      </w:r>
      <w:r w:rsidR="00C33534" w:rsidRPr="00176DAB">
        <w:rPr>
          <w:sz w:val="22"/>
          <w:szCs w:val="23"/>
        </w:rPr>
        <w:t>suprafa</w:t>
      </w:r>
      <w:r w:rsidRPr="00176DAB">
        <w:rPr>
          <w:sz w:val="22"/>
          <w:szCs w:val="23"/>
        </w:rPr>
        <w:t>ț</w:t>
      </w:r>
      <w:r w:rsidR="00C33534" w:rsidRPr="00176DAB">
        <w:rPr>
          <w:sz w:val="22"/>
          <w:szCs w:val="23"/>
        </w:rPr>
        <w:t>a de teren (ha), în mod diferen</w:t>
      </w:r>
      <w:r w:rsidR="00F12663" w:rsidRPr="00176DAB">
        <w:rPr>
          <w:sz w:val="22"/>
          <w:szCs w:val="23"/>
        </w:rPr>
        <w:t>ţ</w:t>
      </w:r>
      <w:r w:rsidR="00C33534" w:rsidRPr="00176DAB">
        <w:rPr>
          <w:sz w:val="22"/>
          <w:szCs w:val="23"/>
        </w:rPr>
        <w:t>iat pe ranguri de localit</w:t>
      </w:r>
      <w:r w:rsidR="008264DF" w:rsidRPr="00176DAB">
        <w:rPr>
          <w:sz w:val="22"/>
          <w:szCs w:val="23"/>
        </w:rPr>
        <w:t>ă</w:t>
      </w:r>
      <w:r w:rsidRPr="00176DAB">
        <w:rPr>
          <w:sz w:val="22"/>
          <w:szCs w:val="23"/>
        </w:rPr>
        <w:t>ț</w:t>
      </w:r>
      <w:r w:rsidR="00C33534" w:rsidRPr="00176DAB">
        <w:rPr>
          <w:sz w:val="22"/>
          <w:szCs w:val="23"/>
        </w:rPr>
        <w:t xml:space="preserve">i </w:t>
      </w:r>
      <w:r w:rsidR="001D7150" w:rsidRPr="00176DAB">
        <w:rPr>
          <w:sz w:val="22"/>
          <w:szCs w:val="23"/>
        </w:rPr>
        <w:t>ș</w:t>
      </w:r>
      <w:r w:rsidR="00C33534" w:rsidRPr="00176DAB">
        <w:rPr>
          <w:sz w:val="22"/>
          <w:szCs w:val="23"/>
        </w:rPr>
        <w:t>i categorii de folosin</w:t>
      </w:r>
      <w:r w:rsidR="001D7150" w:rsidRPr="00176DAB">
        <w:rPr>
          <w:sz w:val="22"/>
          <w:szCs w:val="23"/>
        </w:rPr>
        <w:t>ț</w:t>
      </w:r>
      <w:r w:rsidR="008264DF" w:rsidRPr="00176DAB">
        <w:rPr>
          <w:sz w:val="22"/>
          <w:szCs w:val="23"/>
        </w:rPr>
        <w:t>ă</w:t>
      </w:r>
      <w:r w:rsidR="00C33534" w:rsidRPr="00176DAB">
        <w:rPr>
          <w:sz w:val="22"/>
          <w:szCs w:val="23"/>
        </w:rPr>
        <w:t xml:space="preserve"> a terenurilor, pe zone, dup</w:t>
      </w:r>
      <w:r w:rsidR="008264DF" w:rsidRPr="00176DAB">
        <w:rPr>
          <w:sz w:val="22"/>
          <w:szCs w:val="23"/>
        </w:rPr>
        <w:t>ă</w:t>
      </w:r>
      <w:r w:rsidR="00C33534" w:rsidRPr="00176DAB">
        <w:rPr>
          <w:sz w:val="22"/>
          <w:szCs w:val="23"/>
        </w:rPr>
        <w:t xml:space="preserve"> cum urmeaz</w:t>
      </w:r>
      <w:r w:rsidR="008264DF" w:rsidRPr="00176DAB">
        <w:rPr>
          <w:sz w:val="22"/>
          <w:szCs w:val="23"/>
        </w:rPr>
        <w:t>ă</w:t>
      </w:r>
      <w:r w:rsidR="00C33534" w:rsidRPr="00176DAB">
        <w:rPr>
          <w:sz w:val="22"/>
          <w:szCs w:val="23"/>
        </w:rPr>
        <w:t xml:space="preserve"> :</w:t>
      </w:r>
    </w:p>
    <w:p w14:paraId="35F29C94" w14:textId="01D49B19" w:rsidR="00C33534" w:rsidRPr="00176DAB" w:rsidRDefault="00C33534" w:rsidP="001D7150">
      <w:pPr>
        <w:numPr>
          <w:ilvl w:val="0"/>
          <w:numId w:val="3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3"/>
        </w:rPr>
      </w:pPr>
      <w:r w:rsidRPr="00176DAB">
        <w:rPr>
          <w:b/>
          <w:bCs/>
          <w:sz w:val="22"/>
          <w:szCs w:val="23"/>
          <w:u w:val="single"/>
        </w:rPr>
        <w:t>Rangul IV</w:t>
      </w:r>
      <w:r w:rsidR="001D7150" w:rsidRPr="00176DAB">
        <w:rPr>
          <w:b/>
          <w:bCs/>
          <w:sz w:val="22"/>
          <w:szCs w:val="23"/>
          <w:u w:val="single"/>
        </w:rPr>
        <w:t xml:space="preserve">, </w:t>
      </w:r>
      <w:r w:rsidRPr="00176DAB">
        <w:rPr>
          <w:b/>
          <w:bCs/>
          <w:sz w:val="22"/>
          <w:szCs w:val="23"/>
          <w:u w:val="single"/>
        </w:rPr>
        <w:t>Zona  A</w:t>
      </w:r>
      <w:r w:rsidRPr="00176DAB">
        <w:rPr>
          <w:i/>
          <w:iCs/>
          <w:sz w:val="22"/>
          <w:szCs w:val="23"/>
          <w:u w:val="single"/>
        </w:rPr>
        <w:t xml:space="preserve"> </w:t>
      </w:r>
      <w:r w:rsidRPr="00176DAB">
        <w:rPr>
          <w:i/>
          <w:iCs/>
          <w:sz w:val="22"/>
          <w:szCs w:val="23"/>
        </w:rPr>
        <w:t xml:space="preserve">-  </w:t>
      </w:r>
      <w:r w:rsidRPr="00176DAB">
        <w:rPr>
          <w:sz w:val="22"/>
          <w:szCs w:val="23"/>
        </w:rPr>
        <w:t xml:space="preserve">terenurile situate în intravilanul satului </w:t>
      </w:r>
      <w:r w:rsidR="00893C25" w:rsidRPr="00176DAB">
        <w:rPr>
          <w:sz w:val="22"/>
          <w:szCs w:val="23"/>
        </w:rPr>
        <w:t>Ș</w:t>
      </w:r>
      <w:r w:rsidRPr="00176DAB">
        <w:rPr>
          <w:sz w:val="22"/>
          <w:szCs w:val="23"/>
        </w:rPr>
        <w:t>oldanu, amplasate pe partea stâng</w:t>
      </w:r>
      <w:r w:rsidR="008264DF" w:rsidRPr="00176DAB">
        <w:rPr>
          <w:sz w:val="22"/>
          <w:szCs w:val="23"/>
        </w:rPr>
        <w:t>ă</w:t>
      </w:r>
      <w:r w:rsidRPr="00176DAB">
        <w:rPr>
          <w:sz w:val="22"/>
          <w:szCs w:val="23"/>
        </w:rPr>
        <w:t xml:space="preserve"> </w:t>
      </w:r>
      <w:r w:rsidR="00893C25" w:rsidRPr="00176DAB">
        <w:rPr>
          <w:sz w:val="22"/>
          <w:szCs w:val="23"/>
        </w:rPr>
        <w:t>ș</w:t>
      </w:r>
      <w:r w:rsidRPr="00176DAB">
        <w:rPr>
          <w:sz w:val="22"/>
          <w:szCs w:val="23"/>
        </w:rPr>
        <w:t>i partea dreapt</w:t>
      </w:r>
      <w:r w:rsidR="008264DF" w:rsidRPr="00176DAB">
        <w:rPr>
          <w:sz w:val="22"/>
          <w:szCs w:val="23"/>
        </w:rPr>
        <w:t>ă</w:t>
      </w:r>
      <w:r w:rsidRPr="00176DAB">
        <w:rPr>
          <w:sz w:val="22"/>
          <w:szCs w:val="23"/>
        </w:rPr>
        <w:t>, de-a lungul  D.N. 4 Bucure</w:t>
      </w:r>
      <w:r w:rsidR="000A49D8" w:rsidRPr="00176DAB">
        <w:rPr>
          <w:sz w:val="22"/>
          <w:szCs w:val="23"/>
        </w:rPr>
        <w:t>ș</w:t>
      </w:r>
      <w:r w:rsidRPr="00176DAB">
        <w:rPr>
          <w:sz w:val="22"/>
          <w:szCs w:val="23"/>
        </w:rPr>
        <w:t>ti-Olteni</w:t>
      </w:r>
      <w:r w:rsidR="000A49D8" w:rsidRPr="00176DAB">
        <w:rPr>
          <w:sz w:val="22"/>
          <w:szCs w:val="23"/>
        </w:rPr>
        <w:t>ț</w:t>
      </w:r>
      <w:r w:rsidRPr="00176DAB">
        <w:rPr>
          <w:sz w:val="22"/>
          <w:szCs w:val="23"/>
        </w:rPr>
        <w:t xml:space="preserve">a </w:t>
      </w:r>
      <w:r w:rsidR="00893C25" w:rsidRPr="00176DAB">
        <w:rPr>
          <w:sz w:val="22"/>
          <w:szCs w:val="23"/>
        </w:rPr>
        <w:t>(Șoseaua Olteniţei)</w:t>
      </w:r>
      <w:r w:rsidR="000A49D8" w:rsidRPr="00176DAB">
        <w:rPr>
          <w:sz w:val="22"/>
          <w:szCs w:val="23"/>
        </w:rPr>
        <w:t>;</w:t>
      </w:r>
    </w:p>
    <w:p w14:paraId="376DBB53" w14:textId="544EC9CD" w:rsidR="00C33534" w:rsidRPr="00176DAB" w:rsidRDefault="00C33534" w:rsidP="001D7150">
      <w:pPr>
        <w:numPr>
          <w:ilvl w:val="0"/>
          <w:numId w:val="3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3"/>
        </w:rPr>
      </w:pPr>
      <w:r w:rsidRPr="00176DAB">
        <w:rPr>
          <w:b/>
          <w:bCs/>
          <w:sz w:val="22"/>
          <w:szCs w:val="23"/>
          <w:u w:val="single"/>
        </w:rPr>
        <w:t>Rangul V</w:t>
      </w:r>
      <w:r w:rsidR="00893C25" w:rsidRPr="00176DAB">
        <w:rPr>
          <w:b/>
          <w:bCs/>
          <w:sz w:val="22"/>
          <w:szCs w:val="23"/>
          <w:u w:val="single"/>
        </w:rPr>
        <w:t xml:space="preserve">, </w:t>
      </w:r>
      <w:r w:rsidRPr="00176DAB">
        <w:rPr>
          <w:b/>
          <w:bCs/>
          <w:sz w:val="22"/>
          <w:szCs w:val="23"/>
          <w:u w:val="single"/>
        </w:rPr>
        <w:t>Zona  A</w:t>
      </w:r>
      <w:r w:rsidR="00893C25" w:rsidRPr="00176DAB">
        <w:rPr>
          <w:b/>
          <w:bCs/>
          <w:sz w:val="22"/>
          <w:szCs w:val="23"/>
          <w:u w:val="single"/>
        </w:rPr>
        <w:t xml:space="preserve"> </w:t>
      </w:r>
      <w:r w:rsidRPr="00176DAB">
        <w:rPr>
          <w:i/>
          <w:iCs/>
          <w:sz w:val="22"/>
          <w:szCs w:val="23"/>
        </w:rPr>
        <w:t xml:space="preserve">-  </w:t>
      </w:r>
      <w:r w:rsidRPr="00176DAB">
        <w:rPr>
          <w:sz w:val="22"/>
          <w:szCs w:val="23"/>
        </w:rPr>
        <w:t>terenurile situate în intravilanul satului Negoe</w:t>
      </w:r>
      <w:r w:rsidR="000A49D8" w:rsidRPr="00176DAB">
        <w:rPr>
          <w:sz w:val="22"/>
          <w:szCs w:val="23"/>
        </w:rPr>
        <w:t>ș</w:t>
      </w:r>
      <w:r w:rsidRPr="00176DAB">
        <w:rPr>
          <w:sz w:val="22"/>
          <w:szCs w:val="23"/>
        </w:rPr>
        <w:t>ti, amplasate pe partea stâng</w:t>
      </w:r>
      <w:r w:rsidR="008264DF" w:rsidRPr="00176DAB">
        <w:rPr>
          <w:sz w:val="22"/>
          <w:szCs w:val="23"/>
        </w:rPr>
        <w:t>ă</w:t>
      </w:r>
      <w:r w:rsidRPr="00176DAB">
        <w:rPr>
          <w:sz w:val="22"/>
          <w:szCs w:val="23"/>
        </w:rPr>
        <w:t xml:space="preserve"> </w:t>
      </w:r>
      <w:r w:rsidR="000A49D8" w:rsidRPr="00176DAB">
        <w:rPr>
          <w:sz w:val="22"/>
          <w:szCs w:val="23"/>
        </w:rPr>
        <w:t>ș</w:t>
      </w:r>
      <w:r w:rsidRPr="00176DAB">
        <w:rPr>
          <w:sz w:val="22"/>
          <w:szCs w:val="23"/>
        </w:rPr>
        <w:t>i partea dreapt</w:t>
      </w:r>
      <w:r w:rsidR="008264DF" w:rsidRPr="00176DAB">
        <w:rPr>
          <w:sz w:val="22"/>
          <w:szCs w:val="23"/>
        </w:rPr>
        <w:t>ă</w:t>
      </w:r>
      <w:r w:rsidRPr="00176DAB">
        <w:rPr>
          <w:sz w:val="22"/>
          <w:szCs w:val="23"/>
        </w:rPr>
        <w:t>, de-a lungul  D.N. 4 Bucure</w:t>
      </w:r>
      <w:r w:rsidR="000A49D8" w:rsidRPr="00176DAB">
        <w:rPr>
          <w:sz w:val="22"/>
          <w:szCs w:val="23"/>
        </w:rPr>
        <w:t>ș</w:t>
      </w:r>
      <w:r w:rsidRPr="00176DAB">
        <w:rPr>
          <w:sz w:val="22"/>
          <w:szCs w:val="23"/>
        </w:rPr>
        <w:t>ti-Olteni</w:t>
      </w:r>
      <w:r w:rsidR="000A49D8" w:rsidRPr="00176DAB">
        <w:rPr>
          <w:sz w:val="22"/>
          <w:szCs w:val="23"/>
        </w:rPr>
        <w:t>ț</w:t>
      </w:r>
      <w:r w:rsidRPr="00176DAB">
        <w:rPr>
          <w:sz w:val="22"/>
          <w:szCs w:val="23"/>
        </w:rPr>
        <w:t xml:space="preserve">a </w:t>
      </w:r>
      <w:r w:rsidR="000A49D8" w:rsidRPr="00176DAB">
        <w:rPr>
          <w:sz w:val="22"/>
          <w:szCs w:val="23"/>
        </w:rPr>
        <w:t>(Șoseaua Olteniţei);</w:t>
      </w:r>
    </w:p>
    <w:p w14:paraId="07B825AA" w14:textId="6AF1F32D" w:rsidR="00C33534" w:rsidRPr="00176DAB" w:rsidRDefault="00C33534" w:rsidP="001D7150">
      <w:pPr>
        <w:numPr>
          <w:ilvl w:val="0"/>
          <w:numId w:val="3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3"/>
        </w:rPr>
      </w:pPr>
      <w:r w:rsidRPr="00176DAB">
        <w:rPr>
          <w:b/>
          <w:bCs/>
          <w:sz w:val="22"/>
          <w:szCs w:val="23"/>
          <w:u w:val="single"/>
        </w:rPr>
        <w:t>Rangul IV</w:t>
      </w:r>
      <w:r w:rsidR="000A49D8" w:rsidRPr="00176DAB">
        <w:rPr>
          <w:b/>
          <w:bCs/>
          <w:sz w:val="22"/>
          <w:szCs w:val="23"/>
          <w:u w:val="single"/>
        </w:rPr>
        <w:t xml:space="preserve">, </w:t>
      </w:r>
      <w:r w:rsidRPr="00176DAB">
        <w:rPr>
          <w:b/>
          <w:bCs/>
          <w:sz w:val="22"/>
          <w:szCs w:val="23"/>
          <w:u w:val="single"/>
        </w:rPr>
        <w:t>Zona  B</w:t>
      </w:r>
      <w:r w:rsidRPr="00176DAB">
        <w:rPr>
          <w:i/>
          <w:iCs/>
          <w:sz w:val="22"/>
          <w:szCs w:val="23"/>
          <w:u w:val="single"/>
        </w:rPr>
        <w:t xml:space="preserve">  </w:t>
      </w:r>
      <w:r w:rsidRPr="00176DAB">
        <w:rPr>
          <w:i/>
          <w:iCs/>
          <w:sz w:val="22"/>
          <w:szCs w:val="23"/>
        </w:rPr>
        <w:t xml:space="preserve"> </w:t>
      </w:r>
      <w:r w:rsidRPr="00176DAB">
        <w:rPr>
          <w:sz w:val="22"/>
          <w:szCs w:val="23"/>
        </w:rPr>
        <w:t xml:space="preserve">- celelalte terenuri situate în intravilanul satului </w:t>
      </w:r>
      <w:r w:rsidR="00B53E4B" w:rsidRPr="00176DAB">
        <w:rPr>
          <w:sz w:val="22"/>
          <w:szCs w:val="23"/>
        </w:rPr>
        <w:t>Ș</w:t>
      </w:r>
      <w:r w:rsidRPr="00176DAB">
        <w:rPr>
          <w:sz w:val="22"/>
          <w:szCs w:val="23"/>
        </w:rPr>
        <w:t xml:space="preserve">oldanu;          </w:t>
      </w:r>
    </w:p>
    <w:p w14:paraId="3E899B50" w14:textId="45A22557" w:rsidR="00C33534" w:rsidRPr="00176DAB" w:rsidRDefault="00C33534" w:rsidP="001D7150">
      <w:pPr>
        <w:numPr>
          <w:ilvl w:val="0"/>
          <w:numId w:val="35"/>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3"/>
        </w:rPr>
      </w:pPr>
      <w:r w:rsidRPr="00176DAB">
        <w:rPr>
          <w:b/>
          <w:bCs/>
          <w:sz w:val="22"/>
          <w:szCs w:val="23"/>
          <w:u w:val="single"/>
        </w:rPr>
        <w:t>Rangul V</w:t>
      </w:r>
      <w:r w:rsidR="00B53E4B" w:rsidRPr="00176DAB">
        <w:rPr>
          <w:b/>
          <w:bCs/>
          <w:sz w:val="22"/>
          <w:szCs w:val="23"/>
          <w:u w:val="single"/>
        </w:rPr>
        <w:t xml:space="preserve">, </w:t>
      </w:r>
      <w:r w:rsidRPr="00176DAB">
        <w:rPr>
          <w:b/>
          <w:bCs/>
          <w:sz w:val="22"/>
          <w:szCs w:val="23"/>
          <w:u w:val="single"/>
        </w:rPr>
        <w:t>Zona  B</w:t>
      </w:r>
      <w:r w:rsidRPr="00176DAB">
        <w:rPr>
          <w:i/>
          <w:iCs/>
          <w:sz w:val="22"/>
          <w:szCs w:val="23"/>
          <w:u w:val="single"/>
        </w:rPr>
        <w:t xml:space="preserve"> </w:t>
      </w:r>
      <w:r w:rsidRPr="00176DAB">
        <w:rPr>
          <w:i/>
          <w:iCs/>
          <w:sz w:val="22"/>
          <w:szCs w:val="23"/>
        </w:rPr>
        <w:t xml:space="preserve"> - </w:t>
      </w:r>
      <w:r w:rsidRPr="00176DAB">
        <w:rPr>
          <w:sz w:val="22"/>
          <w:szCs w:val="23"/>
        </w:rPr>
        <w:t>celelalte</w:t>
      </w:r>
      <w:r w:rsidRPr="00176DAB">
        <w:rPr>
          <w:i/>
          <w:iCs/>
          <w:sz w:val="22"/>
          <w:szCs w:val="23"/>
        </w:rPr>
        <w:t xml:space="preserve"> </w:t>
      </w:r>
      <w:r w:rsidRPr="00176DAB">
        <w:rPr>
          <w:sz w:val="22"/>
          <w:szCs w:val="23"/>
        </w:rPr>
        <w:t>terenuri situate în intravilanul satului Negoe</w:t>
      </w:r>
      <w:r w:rsidR="00B53E4B" w:rsidRPr="00176DAB">
        <w:rPr>
          <w:sz w:val="22"/>
          <w:szCs w:val="23"/>
        </w:rPr>
        <w:t>ș</w:t>
      </w:r>
      <w:r w:rsidRPr="00176DAB">
        <w:rPr>
          <w:sz w:val="22"/>
          <w:szCs w:val="23"/>
        </w:rPr>
        <w:t>i.</w:t>
      </w:r>
    </w:p>
    <w:p w14:paraId="40181A83" w14:textId="77777777" w:rsidR="0040686E" w:rsidRPr="00176DAB" w:rsidRDefault="00732AB0" w:rsidP="0073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both"/>
        <w:rPr>
          <w:sz w:val="22"/>
          <w:szCs w:val="23"/>
        </w:rPr>
      </w:pPr>
      <w:r w:rsidRPr="00176DAB">
        <w:rPr>
          <w:sz w:val="22"/>
          <w:szCs w:val="23"/>
        </w:rPr>
        <w:t>Î</w:t>
      </w:r>
      <w:r w:rsidR="00A222B0" w:rsidRPr="00176DAB">
        <w:rPr>
          <w:sz w:val="22"/>
          <w:szCs w:val="23"/>
        </w:rPr>
        <w:t>n cazul unui teren amplasat î</w:t>
      </w:r>
      <w:r w:rsidR="00397CBE" w:rsidRPr="00176DAB">
        <w:rPr>
          <w:sz w:val="22"/>
          <w:szCs w:val="23"/>
        </w:rPr>
        <w:t xml:space="preserve">n intravilan, </w:t>
      </w:r>
      <w:r w:rsidRPr="00176DAB">
        <w:rPr>
          <w:sz w:val="22"/>
          <w:szCs w:val="23"/>
        </w:rPr>
        <w:t>î</w:t>
      </w:r>
      <w:r w:rsidR="00397CBE" w:rsidRPr="00176DAB">
        <w:rPr>
          <w:sz w:val="22"/>
          <w:szCs w:val="23"/>
        </w:rPr>
        <w:t xml:space="preserve">nregistrat </w:t>
      </w:r>
      <w:r w:rsidRPr="00176DAB">
        <w:rPr>
          <w:sz w:val="22"/>
          <w:szCs w:val="23"/>
        </w:rPr>
        <w:t>î</w:t>
      </w:r>
      <w:r w:rsidR="00397CBE" w:rsidRPr="00176DAB">
        <w:rPr>
          <w:sz w:val="22"/>
          <w:szCs w:val="23"/>
        </w:rPr>
        <w:t>n registrul agricol la alt</w:t>
      </w:r>
      <w:r w:rsidRPr="00176DAB">
        <w:rPr>
          <w:sz w:val="22"/>
          <w:szCs w:val="23"/>
        </w:rPr>
        <w:t>ă</w:t>
      </w:r>
      <w:r w:rsidR="00397CBE" w:rsidRPr="00176DAB">
        <w:rPr>
          <w:sz w:val="22"/>
          <w:szCs w:val="23"/>
        </w:rPr>
        <w:t xml:space="preserve"> categorie de folosin</w:t>
      </w:r>
      <w:r w:rsidRPr="00176DAB">
        <w:rPr>
          <w:sz w:val="22"/>
          <w:szCs w:val="23"/>
        </w:rPr>
        <w:t>ță</w:t>
      </w:r>
      <w:r w:rsidR="00397CBE" w:rsidRPr="00176DAB">
        <w:rPr>
          <w:sz w:val="22"/>
          <w:szCs w:val="23"/>
        </w:rPr>
        <w:t xml:space="preserve"> dec</w:t>
      </w:r>
      <w:r w:rsidRPr="00176DAB">
        <w:rPr>
          <w:sz w:val="22"/>
          <w:szCs w:val="23"/>
        </w:rPr>
        <w:t>â</w:t>
      </w:r>
      <w:r w:rsidR="00397CBE" w:rsidRPr="00176DAB">
        <w:rPr>
          <w:sz w:val="22"/>
          <w:szCs w:val="23"/>
        </w:rPr>
        <w:t>t cea de terenuri cu construc</w:t>
      </w:r>
      <w:r w:rsidRPr="00176DAB">
        <w:rPr>
          <w:sz w:val="22"/>
          <w:szCs w:val="23"/>
        </w:rPr>
        <w:t>ț</w:t>
      </w:r>
      <w:r w:rsidR="00397CBE" w:rsidRPr="00176DAB">
        <w:rPr>
          <w:sz w:val="22"/>
          <w:szCs w:val="23"/>
        </w:rPr>
        <w:t>ii, impozitul/taxa pe teren se stabile</w:t>
      </w:r>
      <w:r w:rsidRPr="00176DAB">
        <w:rPr>
          <w:sz w:val="22"/>
          <w:szCs w:val="23"/>
        </w:rPr>
        <w:t>ș</w:t>
      </w:r>
      <w:r w:rsidR="00397CBE" w:rsidRPr="00176DAB">
        <w:rPr>
          <w:sz w:val="22"/>
          <w:szCs w:val="23"/>
        </w:rPr>
        <w:t xml:space="preserve">te prin </w:t>
      </w:r>
      <w:r w:rsidRPr="00176DAB">
        <w:rPr>
          <w:sz w:val="22"/>
          <w:szCs w:val="23"/>
        </w:rPr>
        <w:t>î</w:t>
      </w:r>
      <w:r w:rsidR="00397CBE" w:rsidRPr="00176DAB">
        <w:rPr>
          <w:sz w:val="22"/>
          <w:szCs w:val="23"/>
        </w:rPr>
        <w:t>nmul</w:t>
      </w:r>
      <w:r w:rsidRPr="00176DAB">
        <w:rPr>
          <w:sz w:val="22"/>
          <w:szCs w:val="23"/>
        </w:rPr>
        <w:t>ț</w:t>
      </w:r>
      <w:r w:rsidR="00397CBE" w:rsidRPr="00176DAB">
        <w:rPr>
          <w:sz w:val="22"/>
          <w:szCs w:val="23"/>
        </w:rPr>
        <w:t>irea suprafe</w:t>
      </w:r>
      <w:r w:rsidRPr="00176DAB">
        <w:rPr>
          <w:sz w:val="22"/>
          <w:szCs w:val="23"/>
        </w:rPr>
        <w:t>ț</w:t>
      </w:r>
      <w:r w:rsidR="00397CBE" w:rsidRPr="00176DAB">
        <w:rPr>
          <w:sz w:val="22"/>
          <w:szCs w:val="23"/>
        </w:rPr>
        <w:t>ei terenului, exprimat</w:t>
      </w:r>
      <w:r w:rsidRPr="00176DAB">
        <w:rPr>
          <w:sz w:val="22"/>
          <w:szCs w:val="23"/>
        </w:rPr>
        <w:t>ă î</w:t>
      </w:r>
      <w:r w:rsidR="00397CBE" w:rsidRPr="00176DAB">
        <w:rPr>
          <w:sz w:val="22"/>
          <w:szCs w:val="23"/>
        </w:rPr>
        <w:t>n hectare, cu suma cor</w:t>
      </w:r>
      <w:r w:rsidR="00EA4A16" w:rsidRPr="00176DAB">
        <w:rPr>
          <w:sz w:val="22"/>
          <w:szCs w:val="23"/>
        </w:rPr>
        <w:t>espunz</w:t>
      </w:r>
      <w:r w:rsidRPr="00176DAB">
        <w:rPr>
          <w:sz w:val="22"/>
          <w:szCs w:val="23"/>
        </w:rPr>
        <w:t>ătoare prevăzută</w:t>
      </w:r>
      <w:r w:rsidR="00EA4A16" w:rsidRPr="00176DAB">
        <w:rPr>
          <w:sz w:val="22"/>
          <w:szCs w:val="23"/>
        </w:rPr>
        <w:t xml:space="preserve"> </w:t>
      </w:r>
      <w:r w:rsidRPr="00176DAB">
        <w:rPr>
          <w:sz w:val="22"/>
          <w:szCs w:val="23"/>
        </w:rPr>
        <w:t>î</w:t>
      </w:r>
      <w:r w:rsidR="0062017C" w:rsidRPr="00176DAB">
        <w:rPr>
          <w:sz w:val="22"/>
          <w:szCs w:val="23"/>
        </w:rPr>
        <w:t xml:space="preserve">n </w:t>
      </w:r>
      <w:r w:rsidR="0040686E" w:rsidRPr="00176DAB">
        <w:rPr>
          <w:sz w:val="22"/>
          <w:szCs w:val="23"/>
        </w:rPr>
        <w:t xml:space="preserve">urmatorul tabel:               </w:t>
      </w:r>
    </w:p>
    <w:p w14:paraId="77BDF43F" w14:textId="77777777" w:rsidR="00DC01FA" w:rsidRPr="00176DAB" w:rsidRDefault="00DC01FA" w:rsidP="00DC01F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right"/>
        <w:rPr>
          <w:spacing w:val="-3"/>
        </w:rPr>
      </w:pPr>
      <w:r w:rsidRPr="00176DAB">
        <w:rPr>
          <w:sz w:val="22"/>
          <w:szCs w:val="22"/>
        </w:rPr>
        <w:t xml:space="preserve">- </w:t>
      </w:r>
      <w:r w:rsidRPr="00176DAB">
        <w:rPr>
          <w:b/>
          <w:sz w:val="22"/>
          <w:szCs w:val="22"/>
        </w:rPr>
        <w:t>lei/ha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000"/>
        <w:gridCol w:w="759"/>
        <w:gridCol w:w="750"/>
        <w:gridCol w:w="760"/>
        <w:gridCol w:w="751"/>
        <w:gridCol w:w="792"/>
        <w:gridCol w:w="783"/>
        <w:gridCol w:w="792"/>
        <w:gridCol w:w="783"/>
      </w:tblGrid>
      <w:tr w:rsidR="00176DAB" w:rsidRPr="00176DAB" w14:paraId="7D1EA46A" w14:textId="77777777" w:rsidTr="00E96083">
        <w:tc>
          <w:tcPr>
            <w:tcW w:w="0" w:type="auto"/>
            <w:vMerge w:val="restart"/>
            <w:vAlign w:val="center"/>
          </w:tcPr>
          <w:p w14:paraId="4D4FFADD" w14:textId="77777777" w:rsidR="002B4665" w:rsidRPr="00176DAB" w:rsidRDefault="002B4665" w:rsidP="00E96083">
            <w:pPr>
              <w:tabs>
                <w:tab w:val="left" w:pos="0"/>
                <w:tab w:val="left" w:pos="360"/>
                <w:tab w:val="left" w:pos="720"/>
                <w:tab w:val="left" w:pos="1080"/>
              </w:tabs>
              <w:suppressAutoHyphens/>
              <w:spacing w:line="240" w:lineRule="atLeast"/>
              <w:jc w:val="center"/>
              <w:rPr>
                <w:spacing w:val="-2"/>
                <w:sz w:val="19"/>
                <w:szCs w:val="19"/>
              </w:rPr>
            </w:pPr>
          </w:p>
          <w:p w14:paraId="1057D25F" w14:textId="787F49A7" w:rsidR="002B4665" w:rsidRPr="00176DAB" w:rsidRDefault="002B4665" w:rsidP="00E96083">
            <w:pPr>
              <w:tabs>
                <w:tab w:val="left" w:pos="0"/>
                <w:tab w:val="left" w:pos="360"/>
                <w:tab w:val="left" w:pos="720"/>
                <w:tab w:val="left" w:pos="1080"/>
              </w:tabs>
              <w:suppressAutoHyphens/>
              <w:spacing w:line="240" w:lineRule="atLeast"/>
              <w:jc w:val="center"/>
              <w:rPr>
                <w:spacing w:val="-2"/>
                <w:sz w:val="19"/>
                <w:szCs w:val="19"/>
              </w:rPr>
            </w:pPr>
            <w:r w:rsidRPr="00176DAB">
              <w:rPr>
                <w:spacing w:val="-2"/>
                <w:sz w:val="19"/>
                <w:szCs w:val="19"/>
              </w:rPr>
              <w:t>Nr</w:t>
            </w:r>
            <w:r w:rsidR="00B53E4B" w:rsidRPr="00176DAB">
              <w:rPr>
                <w:spacing w:val="-2"/>
                <w:sz w:val="19"/>
                <w:szCs w:val="19"/>
              </w:rPr>
              <w:t>.</w:t>
            </w:r>
          </w:p>
          <w:p w14:paraId="142E3113" w14:textId="41B1945F" w:rsidR="002B4665" w:rsidRPr="00176DAB" w:rsidRDefault="00B53E4B" w:rsidP="00E96083">
            <w:pPr>
              <w:tabs>
                <w:tab w:val="left" w:pos="0"/>
                <w:tab w:val="left" w:pos="360"/>
                <w:tab w:val="left" w:pos="720"/>
                <w:tab w:val="left" w:pos="1080"/>
              </w:tabs>
              <w:suppressAutoHyphens/>
              <w:spacing w:line="240" w:lineRule="atLeast"/>
              <w:jc w:val="center"/>
              <w:rPr>
                <w:spacing w:val="-2"/>
                <w:sz w:val="19"/>
                <w:szCs w:val="19"/>
              </w:rPr>
            </w:pPr>
            <w:r w:rsidRPr="00176DAB">
              <w:rPr>
                <w:spacing w:val="-2"/>
                <w:sz w:val="19"/>
                <w:szCs w:val="19"/>
              </w:rPr>
              <w:t>crt.</w:t>
            </w:r>
          </w:p>
        </w:tc>
        <w:tc>
          <w:tcPr>
            <w:tcW w:w="0" w:type="auto"/>
            <w:vMerge w:val="restart"/>
            <w:vAlign w:val="center"/>
          </w:tcPr>
          <w:p w14:paraId="4B1D5FF9"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pacing w:val="-2"/>
                <w:sz w:val="19"/>
                <w:szCs w:val="19"/>
              </w:rPr>
            </w:pPr>
          </w:p>
          <w:p w14:paraId="40F7A488"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pacing w:val="-2"/>
                <w:sz w:val="19"/>
                <w:szCs w:val="19"/>
              </w:rPr>
            </w:pPr>
          </w:p>
          <w:p w14:paraId="776FBD69" w14:textId="5A6C89A4" w:rsidR="002B4665" w:rsidRPr="00176DAB" w:rsidRDefault="002B4665" w:rsidP="00E96083">
            <w:pPr>
              <w:tabs>
                <w:tab w:val="left" w:pos="-504"/>
                <w:tab w:val="left" w:pos="138"/>
                <w:tab w:val="left" w:pos="858"/>
                <w:tab w:val="left" w:pos="1152"/>
                <w:tab w:val="left" w:pos="1656"/>
              </w:tabs>
              <w:suppressAutoHyphens/>
              <w:spacing w:line="240" w:lineRule="atLeast"/>
              <w:jc w:val="center"/>
              <w:rPr>
                <w:sz w:val="19"/>
                <w:szCs w:val="19"/>
              </w:rPr>
            </w:pPr>
            <w:r w:rsidRPr="00176DAB">
              <w:rPr>
                <w:sz w:val="19"/>
                <w:szCs w:val="19"/>
              </w:rPr>
              <w:t>Categoria de folosin</w:t>
            </w:r>
            <w:r w:rsidR="00B53E4B" w:rsidRPr="00176DAB">
              <w:rPr>
                <w:sz w:val="19"/>
                <w:szCs w:val="19"/>
              </w:rPr>
              <w:t>ț</w:t>
            </w:r>
            <w:r w:rsidR="008264DF" w:rsidRPr="00176DAB">
              <w:rPr>
                <w:sz w:val="19"/>
                <w:szCs w:val="19"/>
              </w:rPr>
              <w:t>ă</w:t>
            </w:r>
            <w:r w:rsidRPr="00176DAB">
              <w:rPr>
                <w:sz w:val="19"/>
                <w:szCs w:val="19"/>
              </w:rPr>
              <w:t>/</w:t>
            </w:r>
          </w:p>
          <w:p w14:paraId="14C25457"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z w:val="19"/>
                <w:szCs w:val="19"/>
              </w:rPr>
            </w:pPr>
            <w:r w:rsidRPr="00176DAB">
              <w:rPr>
                <w:sz w:val="19"/>
                <w:szCs w:val="19"/>
              </w:rPr>
              <w:t>Zona</w:t>
            </w:r>
          </w:p>
        </w:tc>
        <w:tc>
          <w:tcPr>
            <w:tcW w:w="0" w:type="auto"/>
            <w:gridSpan w:val="4"/>
            <w:vAlign w:val="center"/>
          </w:tcPr>
          <w:p w14:paraId="7E2A565B" w14:textId="77777777" w:rsidR="002B4665" w:rsidRPr="00176DAB" w:rsidRDefault="002B4665" w:rsidP="00E96083">
            <w:pPr>
              <w:keepLines/>
              <w:tabs>
                <w:tab w:val="left" w:pos="-6912"/>
                <w:tab w:val="left" w:pos="-6192"/>
                <w:tab w:val="left" w:pos="-5472"/>
                <w:tab w:val="left" w:pos="-4752"/>
                <w:tab w:val="left" w:pos="-4032"/>
              </w:tabs>
              <w:suppressAutoHyphens/>
              <w:spacing w:line="240" w:lineRule="atLeast"/>
              <w:jc w:val="center"/>
              <w:rPr>
                <w:bCs/>
                <w:sz w:val="19"/>
                <w:szCs w:val="19"/>
              </w:rPr>
            </w:pPr>
            <w:r w:rsidRPr="00176DAB">
              <w:rPr>
                <w:bCs/>
                <w:sz w:val="19"/>
                <w:szCs w:val="19"/>
              </w:rPr>
              <w:t>NIVELURILE APLICABILE</w:t>
            </w:r>
          </w:p>
          <w:p w14:paraId="393FEF93" w14:textId="17096A4A" w:rsidR="002B4665" w:rsidRPr="00176DAB" w:rsidRDefault="002B4665" w:rsidP="00825BA6">
            <w:pPr>
              <w:keepNext/>
              <w:keepLines/>
              <w:tabs>
                <w:tab w:val="left" w:pos="-3223"/>
                <w:tab w:val="left" w:pos="-2503"/>
                <w:tab w:val="left" w:pos="-1783"/>
                <w:tab w:val="left" w:pos="-1063"/>
                <w:tab w:val="left" w:pos="-343"/>
              </w:tabs>
              <w:suppressAutoHyphens/>
              <w:spacing w:line="240" w:lineRule="atLeast"/>
              <w:jc w:val="center"/>
              <w:rPr>
                <w:b/>
                <w:bCs/>
                <w:sz w:val="19"/>
                <w:szCs w:val="19"/>
              </w:rPr>
            </w:pPr>
            <w:r w:rsidRPr="00176DAB">
              <w:rPr>
                <w:bCs/>
                <w:sz w:val="19"/>
                <w:szCs w:val="19"/>
              </w:rPr>
              <w:t>IN ANUL FISCAL 20</w:t>
            </w:r>
            <w:r w:rsidR="00B53E4B" w:rsidRPr="00176DAB">
              <w:rPr>
                <w:bCs/>
                <w:sz w:val="19"/>
                <w:szCs w:val="19"/>
              </w:rPr>
              <w:t>2</w:t>
            </w:r>
            <w:r w:rsidR="00B729FB" w:rsidRPr="00176DAB">
              <w:rPr>
                <w:bCs/>
                <w:sz w:val="19"/>
                <w:szCs w:val="19"/>
              </w:rPr>
              <w:t>1</w:t>
            </w:r>
            <w:r w:rsidRPr="00176DAB">
              <w:rPr>
                <w:b/>
                <w:bCs/>
                <w:sz w:val="19"/>
                <w:szCs w:val="19"/>
              </w:rPr>
              <w:fldChar w:fldCharType="begin"/>
            </w:r>
            <w:r w:rsidRPr="00176DAB">
              <w:rPr>
                <w:b/>
                <w:bCs/>
                <w:sz w:val="19"/>
                <w:szCs w:val="19"/>
              </w:rPr>
              <w:instrText xml:space="preserve">PRIVATE </w:instrText>
            </w:r>
            <w:r w:rsidRPr="00176DAB">
              <w:rPr>
                <w:b/>
                <w:bCs/>
                <w:sz w:val="19"/>
                <w:szCs w:val="19"/>
              </w:rPr>
              <w:fldChar w:fldCharType="end"/>
            </w:r>
            <w:r w:rsidRPr="00176DAB">
              <w:rPr>
                <w:b/>
                <w:bCs/>
                <w:sz w:val="19"/>
                <w:szCs w:val="19"/>
              </w:rPr>
              <w:fldChar w:fldCharType="begin"/>
            </w:r>
            <w:r w:rsidRPr="00176DAB">
              <w:rPr>
                <w:b/>
                <w:bCs/>
                <w:sz w:val="19"/>
                <w:szCs w:val="19"/>
              </w:rPr>
              <w:instrText>tc  \l 5 ""</w:instrText>
            </w:r>
            <w:r w:rsidRPr="00176DAB">
              <w:rPr>
                <w:b/>
                <w:bCs/>
                <w:sz w:val="19"/>
                <w:szCs w:val="19"/>
              </w:rPr>
              <w:fldChar w:fldCharType="end"/>
            </w:r>
          </w:p>
        </w:tc>
        <w:tc>
          <w:tcPr>
            <w:tcW w:w="0" w:type="auto"/>
            <w:gridSpan w:val="4"/>
            <w:vAlign w:val="center"/>
          </w:tcPr>
          <w:p w14:paraId="64D6A075" w14:textId="77777777" w:rsidR="002B4665" w:rsidRPr="00176DAB" w:rsidRDefault="002B4665" w:rsidP="00E96083">
            <w:pPr>
              <w:keepLines/>
              <w:tabs>
                <w:tab w:val="left" w:pos="-6912"/>
                <w:tab w:val="left" w:pos="-6192"/>
                <w:tab w:val="left" w:pos="-5472"/>
                <w:tab w:val="left" w:pos="-4752"/>
                <w:tab w:val="left" w:pos="-4032"/>
              </w:tabs>
              <w:suppressAutoHyphens/>
              <w:spacing w:line="240" w:lineRule="atLeast"/>
              <w:jc w:val="center"/>
              <w:rPr>
                <w:b/>
                <w:bCs/>
                <w:sz w:val="19"/>
                <w:szCs w:val="19"/>
              </w:rPr>
            </w:pPr>
            <w:r w:rsidRPr="00176DAB">
              <w:rPr>
                <w:b/>
                <w:bCs/>
                <w:sz w:val="19"/>
                <w:szCs w:val="19"/>
              </w:rPr>
              <w:t>NIVELURILE APLICABILE</w:t>
            </w:r>
          </w:p>
          <w:p w14:paraId="18D6A257" w14:textId="1BEDE540" w:rsidR="002B4665" w:rsidRPr="00176DAB" w:rsidRDefault="002B4665" w:rsidP="00825BA6">
            <w:pPr>
              <w:tabs>
                <w:tab w:val="left" w:pos="-6912"/>
                <w:tab w:val="left" w:pos="-6192"/>
                <w:tab w:val="left" w:pos="-5472"/>
                <w:tab w:val="left" w:pos="-4752"/>
                <w:tab w:val="left" w:pos="-4032"/>
              </w:tabs>
              <w:suppressAutoHyphens/>
              <w:spacing w:line="240" w:lineRule="atLeast"/>
              <w:jc w:val="center"/>
              <w:rPr>
                <w:b/>
                <w:bCs/>
                <w:sz w:val="19"/>
                <w:szCs w:val="19"/>
              </w:rPr>
            </w:pPr>
            <w:r w:rsidRPr="00176DAB">
              <w:rPr>
                <w:b/>
                <w:bCs/>
                <w:sz w:val="19"/>
                <w:szCs w:val="19"/>
              </w:rPr>
              <w:t>IN ANUL FISCAL 20</w:t>
            </w:r>
            <w:r w:rsidR="00244013" w:rsidRPr="00176DAB">
              <w:rPr>
                <w:b/>
                <w:bCs/>
                <w:sz w:val="19"/>
                <w:szCs w:val="19"/>
              </w:rPr>
              <w:t>2</w:t>
            </w:r>
            <w:r w:rsidR="00B729FB" w:rsidRPr="00176DAB">
              <w:rPr>
                <w:b/>
                <w:bCs/>
                <w:sz w:val="19"/>
                <w:szCs w:val="19"/>
              </w:rPr>
              <w:t>2</w:t>
            </w:r>
          </w:p>
        </w:tc>
      </w:tr>
      <w:tr w:rsidR="00176DAB" w:rsidRPr="00176DAB" w14:paraId="1B5753BD" w14:textId="77777777" w:rsidTr="00E96083">
        <w:tc>
          <w:tcPr>
            <w:tcW w:w="0" w:type="auto"/>
            <w:vMerge/>
            <w:vAlign w:val="center"/>
          </w:tcPr>
          <w:p w14:paraId="1B967B49" w14:textId="77777777" w:rsidR="002B4665" w:rsidRPr="00176DAB" w:rsidRDefault="002B4665" w:rsidP="00E96083">
            <w:pPr>
              <w:tabs>
                <w:tab w:val="left" w:pos="0"/>
                <w:tab w:val="left" w:pos="720"/>
              </w:tabs>
              <w:suppressAutoHyphens/>
              <w:spacing w:line="240" w:lineRule="atLeast"/>
              <w:jc w:val="center"/>
              <w:rPr>
                <w:sz w:val="19"/>
                <w:szCs w:val="19"/>
              </w:rPr>
            </w:pPr>
          </w:p>
        </w:tc>
        <w:tc>
          <w:tcPr>
            <w:tcW w:w="0" w:type="auto"/>
            <w:vMerge/>
            <w:vAlign w:val="center"/>
          </w:tcPr>
          <w:p w14:paraId="77044DE6"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z w:val="19"/>
                <w:szCs w:val="19"/>
              </w:rPr>
            </w:pPr>
          </w:p>
        </w:tc>
        <w:tc>
          <w:tcPr>
            <w:tcW w:w="0" w:type="auto"/>
            <w:gridSpan w:val="2"/>
            <w:vAlign w:val="center"/>
          </w:tcPr>
          <w:p w14:paraId="7B2D5B19" w14:textId="77777777" w:rsidR="002B4665" w:rsidRPr="00176DAB" w:rsidRDefault="002B4665" w:rsidP="00E96083">
            <w:pPr>
              <w:tabs>
                <w:tab w:val="left" w:pos="-3223"/>
                <w:tab w:val="left" w:pos="-2503"/>
                <w:tab w:val="left" w:pos="-1783"/>
              </w:tabs>
              <w:suppressAutoHyphens/>
              <w:spacing w:line="240" w:lineRule="atLeast"/>
              <w:jc w:val="center"/>
              <w:rPr>
                <w:sz w:val="19"/>
                <w:szCs w:val="19"/>
              </w:rPr>
            </w:pPr>
            <w:r w:rsidRPr="00176DAB">
              <w:rPr>
                <w:sz w:val="19"/>
                <w:szCs w:val="19"/>
              </w:rPr>
              <w:t>Rangul IV</w:t>
            </w:r>
          </w:p>
        </w:tc>
        <w:tc>
          <w:tcPr>
            <w:tcW w:w="0" w:type="auto"/>
            <w:gridSpan w:val="2"/>
            <w:vAlign w:val="center"/>
          </w:tcPr>
          <w:p w14:paraId="160CD9AD" w14:textId="77777777" w:rsidR="002B4665" w:rsidRPr="00176DAB" w:rsidRDefault="002B4665" w:rsidP="00E96083">
            <w:pPr>
              <w:tabs>
                <w:tab w:val="left" w:pos="-5208"/>
                <w:tab w:val="left" w:pos="-4488"/>
                <w:tab w:val="left" w:pos="-3768"/>
              </w:tabs>
              <w:suppressAutoHyphens/>
              <w:spacing w:line="240" w:lineRule="atLeast"/>
              <w:jc w:val="center"/>
              <w:rPr>
                <w:sz w:val="19"/>
                <w:szCs w:val="19"/>
              </w:rPr>
            </w:pPr>
            <w:r w:rsidRPr="00176DAB">
              <w:rPr>
                <w:sz w:val="19"/>
                <w:szCs w:val="19"/>
              </w:rPr>
              <w:t>Rangul V</w:t>
            </w:r>
          </w:p>
        </w:tc>
        <w:tc>
          <w:tcPr>
            <w:tcW w:w="0" w:type="auto"/>
            <w:gridSpan w:val="2"/>
            <w:vAlign w:val="center"/>
          </w:tcPr>
          <w:p w14:paraId="0607849D" w14:textId="77777777" w:rsidR="002B4665" w:rsidRPr="00661BC4" w:rsidRDefault="002B4665" w:rsidP="00E96083">
            <w:pPr>
              <w:tabs>
                <w:tab w:val="left" w:pos="-6912"/>
                <w:tab w:val="left" w:pos="-6192"/>
                <w:tab w:val="left" w:pos="-5472"/>
              </w:tabs>
              <w:suppressAutoHyphens/>
              <w:spacing w:line="240" w:lineRule="atLeast"/>
              <w:jc w:val="center"/>
              <w:rPr>
                <w:b/>
                <w:bCs/>
                <w:sz w:val="19"/>
                <w:szCs w:val="19"/>
              </w:rPr>
            </w:pPr>
            <w:r w:rsidRPr="00661BC4">
              <w:rPr>
                <w:b/>
                <w:bCs/>
                <w:sz w:val="19"/>
                <w:szCs w:val="19"/>
              </w:rPr>
              <w:t>Rangul IV</w:t>
            </w:r>
          </w:p>
        </w:tc>
        <w:tc>
          <w:tcPr>
            <w:tcW w:w="0" w:type="auto"/>
            <w:gridSpan w:val="2"/>
            <w:vAlign w:val="center"/>
          </w:tcPr>
          <w:p w14:paraId="69772871" w14:textId="77777777" w:rsidR="002B4665" w:rsidRPr="00661BC4" w:rsidRDefault="002B4665" w:rsidP="00E96083">
            <w:pPr>
              <w:tabs>
                <w:tab w:val="left" w:pos="-8610"/>
                <w:tab w:val="left" w:pos="-7890"/>
                <w:tab w:val="left" w:pos="-7170"/>
              </w:tabs>
              <w:suppressAutoHyphens/>
              <w:spacing w:line="240" w:lineRule="atLeast"/>
              <w:jc w:val="center"/>
              <w:rPr>
                <w:b/>
                <w:bCs/>
                <w:sz w:val="19"/>
                <w:szCs w:val="19"/>
              </w:rPr>
            </w:pPr>
            <w:r w:rsidRPr="00661BC4">
              <w:rPr>
                <w:b/>
                <w:bCs/>
                <w:sz w:val="19"/>
                <w:szCs w:val="19"/>
              </w:rPr>
              <w:t>Rangul V</w:t>
            </w:r>
          </w:p>
        </w:tc>
      </w:tr>
      <w:tr w:rsidR="00176DAB" w:rsidRPr="00176DAB" w14:paraId="71A19E3A" w14:textId="77777777" w:rsidTr="00E96083">
        <w:trPr>
          <w:trHeight w:val="241"/>
        </w:trPr>
        <w:tc>
          <w:tcPr>
            <w:tcW w:w="0" w:type="auto"/>
            <w:vMerge/>
            <w:vAlign w:val="center"/>
          </w:tcPr>
          <w:p w14:paraId="00344797" w14:textId="77777777" w:rsidR="002B4665" w:rsidRPr="00176DAB" w:rsidRDefault="002B4665" w:rsidP="00E96083">
            <w:pPr>
              <w:tabs>
                <w:tab w:val="left" w:pos="0"/>
                <w:tab w:val="left" w:pos="720"/>
              </w:tabs>
              <w:suppressAutoHyphens/>
              <w:spacing w:line="240" w:lineRule="atLeast"/>
              <w:jc w:val="center"/>
              <w:rPr>
                <w:sz w:val="19"/>
                <w:szCs w:val="19"/>
              </w:rPr>
            </w:pPr>
          </w:p>
        </w:tc>
        <w:tc>
          <w:tcPr>
            <w:tcW w:w="0" w:type="auto"/>
            <w:vMerge/>
            <w:vAlign w:val="center"/>
          </w:tcPr>
          <w:p w14:paraId="70AB1BBB"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z w:val="19"/>
                <w:szCs w:val="19"/>
              </w:rPr>
            </w:pPr>
          </w:p>
        </w:tc>
        <w:tc>
          <w:tcPr>
            <w:tcW w:w="0" w:type="auto"/>
            <w:vAlign w:val="center"/>
          </w:tcPr>
          <w:p w14:paraId="6F53D7C2" w14:textId="77777777" w:rsidR="002B4665" w:rsidRPr="00176DAB" w:rsidRDefault="002B4665" w:rsidP="00E96083">
            <w:pPr>
              <w:tabs>
                <w:tab w:val="left" w:pos="-3223"/>
                <w:tab w:val="left" w:pos="-2503"/>
              </w:tabs>
              <w:suppressAutoHyphens/>
              <w:spacing w:line="240" w:lineRule="atLeast"/>
              <w:jc w:val="center"/>
              <w:rPr>
                <w:sz w:val="19"/>
                <w:szCs w:val="19"/>
              </w:rPr>
            </w:pPr>
            <w:r w:rsidRPr="00176DAB">
              <w:rPr>
                <w:sz w:val="19"/>
                <w:szCs w:val="19"/>
              </w:rPr>
              <w:t>Zona A</w:t>
            </w:r>
          </w:p>
        </w:tc>
        <w:tc>
          <w:tcPr>
            <w:tcW w:w="0" w:type="auto"/>
            <w:vAlign w:val="center"/>
          </w:tcPr>
          <w:p w14:paraId="7E891B3E" w14:textId="77777777" w:rsidR="002B4665" w:rsidRPr="00176DAB" w:rsidRDefault="002B4665" w:rsidP="00E96083">
            <w:pPr>
              <w:tabs>
                <w:tab w:val="left" w:pos="-4218"/>
                <w:tab w:val="left" w:pos="-3498"/>
              </w:tabs>
              <w:suppressAutoHyphens/>
              <w:spacing w:line="240" w:lineRule="atLeast"/>
              <w:jc w:val="center"/>
              <w:rPr>
                <w:sz w:val="19"/>
                <w:szCs w:val="19"/>
              </w:rPr>
            </w:pPr>
            <w:r w:rsidRPr="00176DAB">
              <w:rPr>
                <w:sz w:val="19"/>
                <w:szCs w:val="19"/>
              </w:rPr>
              <w:t>Zona B</w:t>
            </w:r>
          </w:p>
        </w:tc>
        <w:tc>
          <w:tcPr>
            <w:tcW w:w="0" w:type="auto"/>
            <w:vAlign w:val="center"/>
          </w:tcPr>
          <w:p w14:paraId="6CE71DC5" w14:textId="77777777" w:rsidR="002B4665" w:rsidRPr="00176DAB" w:rsidRDefault="002B4665" w:rsidP="00E96083">
            <w:pPr>
              <w:tabs>
                <w:tab w:val="left" w:pos="-5208"/>
                <w:tab w:val="left" w:pos="-4488"/>
              </w:tabs>
              <w:suppressAutoHyphens/>
              <w:spacing w:line="240" w:lineRule="atLeast"/>
              <w:jc w:val="center"/>
              <w:rPr>
                <w:sz w:val="19"/>
                <w:szCs w:val="19"/>
              </w:rPr>
            </w:pPr>
            <w:r w:rsidRPr="00176DAB">
              <w:rPr>
                <w:sz w:val="19"/>
                <w:szCs w:val="19"/>
              </w:rPr>
              <w:t>Zona A</w:t>
            </w:r>
          </w:p>
        </w:tc>
        <w:tc>
          <w:tcPr>
            <w:tcW w:w="0" w:type="auto"/>
            <w:vAlign w:val="center"/>
          </w:tcPr>
          <w:p w14:paraId="796DFF55" w14:textId="77777777" w:rsidR="002B4665" w:rsidRPr="00176DAB" w:rsidRDefault="002B4665" w:rsidP="00E96083">
            <w:pPr>
              <w:tabs>
                <w:tab w:val="left" w:pos="-6060"/>
                <w:tab w:val="left" w:pos="-5340"/>
              </w:tabs>
              <w:suppressAutoHyphens/>
              <w:spacing w:line="240" w:lineRule="atLeast"/>
              <w:jc w:val="center"/>
              <w:rPr>
                <w:sz w:val="19"/>
                <w:szCs w:val="19"/>
              </w:rPr>
            </w:pPr>
            <w:r w:rsidRPr="00176DAB">
              <w:rPr>
                <w:sz w:val="19"/>
                <w:szCs w:val="19"/>
              </w:rPr>
              <w:t>Zona B</w:t>
            </w:r>
          </w:p>
        </w:tc>
        <w:tc>
          <w:tcPr>
            <w:tcW w:w="0" w:type="auto"/>
            <w:vAlign w:val="center"/>
          </w:tcPr>
          <w:p w14:paraId="0BE947F5" w14:textId="77777777" w:rsidR="002B4665" w:rsidRPr="00661BC4" w:rsidRDefault="002B4665" w:rsidP="00E96083">
            <w:pPr>
              <w:tabs>
                <w:tab w:val="left" w:pos="-6912"/>
                <w:tab w:val="left" w:pos="-6192"/>
              </w:tabs>
              <w:suppressAutoHyphens/>
              <w:spacing w:line="240" w:lineRule="atLeast"/>
              <w:jc w:val="center"/>
              <w:rPr>
                <w:b/>
                <w:bCs/>
                <w:sz w:val="19"/>
                <w:szCs w:val="19"/>
              </w:rPr>
            </w:pPr>
            <w:r w:rsidRPr="00661BC4">
              <w:rPr>
                <w:b/>
                <w:bCs/>
                <w:sz w:val="19"/>
                <w:szCs w:val="19"/>
              </w:rPr>
              <w:t>Zona A</w:t>
            </w:r>
          </w:p>
        </w:tc>
        <w:tc>
          <w:tcPr>
            <w:tcW w:w="0" w:type="auto"/>
            <w:vAlign w:val="center"/>
          </w:tcPr>
          <w:p w14:paraId="0F7A4106" w14:textId="77777777" w:rsidR="002B4665" w:rsidRPr="00661BC4" w:rsidRDefault="002B4665" w:rsidP="00E96083">
            <w:pPr>
              <w:tabs>
                <w:tab w:val="left" w:pos="-7759"/>
                <w:tab w:val="left" w:pos="-7039"/>
              </w:tabs>
              <w:suppressAutoHyphens/>
              <w:spacing w:line="240" w:lineRule="atLeast"/>
              <w:jc w:val="center"/>
              <w:rPr>
                <w:b/>
                <w:bCs/>
                <w:sz w:val="19"/>
                <w:szCs w:val="19"/>
              </w:rPr>
            </w:pPr>
            <w:r w:rsidRPr="00661BC4">
              <w:rPr>
                <w:b/>
                <w:bCs/>
                <w:sz w:val="19"/>
                <w:szCs w:val="19"/>
              </w:rPr>
              <w:t>Zona B</w:t>
            </w:r>
          </w:p>
        </w:tc>
        <w:tc>
          <w:tcPr>
            <w:tcW w:w="0" w:type="auto"/>
            <w:vAlign w:val="center"/>
          </w:tcPr>
          <w:p w14:paraId="601D2D70" w14:textId="77777777" w:rsidR="002B4665" w:rsidRPr="00661BC4" w:rsidRDefault="002B4665" w:rsidP="00E96083">
            <w:pPr>
              <w:tabs>
                <w:tab w:val="left" w:pos="-8610"/>
                <w:tab w:val="left" w:pos="-7890"/>
              </w:tabs>
              <w:suppressAutoHyphens/>
              <w:spacing w:line="240" w:lineRule="atLeast"/>
              <w:jc w:val="center"/>
              <w:rPr>
                <w:b/>
                <w:bCs/>
                <w:sz w:val="19"/>
                <w:szCs w:val="19"/>
              </w:rPr>
            </w:pPr>
            <w:r w:rsidRPr="00661BC4">
              <w:rPr>
                <w:b/>
                <w:bCs/>
                <w:sz w:val="19"/>
                <w:szCs w:val="19"/>
              </w:rPr>
              <w:t>Zona A</w:t>
            </w:r>
          </w:p>
        </w:tc>
        <w:tc>
          <w:tcPr>
            <w:tcW w:w="0" w:type="auto"/>
            <w:vAlign w:val="center"/>
          </w:tcPr>
          <w:p w14:paraId="5A650C9C" w14:textId="77777777" w:rsidR="002B4665" w:rsidRPr="00661BC4" w:rsidRDefault="002B4665" w:rsidP="00E96083">
            <w:pPr>
              <w:tabs>
                <w:tab w:val="left" w:pos="-9462"/>
                <w:tab w:val="left" w:pos="-8742"/>
              </w:tabs>
              <w:suppressAutoHyphens/>
              <w:spacing w:line="240" w:lineRule="atLeast"/>
              <w:jc w:val="center"/>
              <w:rPr>
                <w:b/>
                <w:bCs/>
                <w:sz w:val="19"/>
                <w:szCs w:val="19"/>
              </w:rPr>
            </w:pPr>
            <w:r w:rsidRPr="00661BC4">
              <w:rPr>
                <w:b/>
                <w:bCs/>
                <w:sz w:val="19"/>
                <w:szCs w:val="19"/>
              </w:rPr>
              <w:t>Zona B</w:t>
            </w:r>
          </w:p>
        </w:tc>
      </w:tr>
      <w:tr w:rsidR="00176DAB" w:rsidRPr="00176DAB" w14:paraId="315138CF" w14:textId="77777777" w:rsidTr="00824891">
        <w:tc>
          <w:tcPr>
            <w:tcW w:w="0" w:type="auto"/>
          </w:tcPr>
          <w:p w14:paraId="604003F1" w14:textId="77777777" w:rsidR="00DD1C24" w:rsidRPr="00176DAB" w:rsidRDefault="00DD1C24" w:rsidP="00DD1C24">
            <w:pPr>
              <w:tabs>
                <w:tab w:val="left" w:pos="0"/>
                <w:tab w:val="left" w:pos="720"/>
              </w:tabs>
              <w:suppressAutoHyphens/>
              <w:rPr>
                <w:sz w:val="19"/>
                <w:szCs w:val="19"/>
              </w:rPr>
            </w:pPr>
            <w:r w:rsidRPr="00176DAB">
              <w:rPr>
                <w:sz w:val="19"/>
                <w:szCs w:val="19"/>
              </w:rPr>
              <w:t>1.</w:t>
            </w:r>
          </w:p>
        </w:tc>
        <w:tc>
          <w:tcPr>
            <w:tcW w:w="0" w:type="auto"/>
          </w:tcPr>
          <w:p w14:paraId="12E40B8C"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Teren arabil</w:t>
            </w:r>
          </w:p>
        </w:tc>
        <w:tc>
          <w:tcPr>
            <w:tcW w:w="0" w:type="auto"/>
            <w:vAlign w:val="center"/>
          </w:tcPr>
          <w:p w14:paraId="519BA8EA" w14:textId="5229AB18"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33</w:t>
            </w:r>
          </w:p>
        </w:tc>
        <w:tc>
          <w:tcPr>
            <w:tcW w:w="0" w:type="auto"/>
            <w:vAlign w:val="center"/>
          </w:tcPr>
          <w:p w14:paraId="5BABF58B" w14:textId="23959BC0"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25</w:t>
            </w:r>
          </w:p>
        </w:tc>
        <w:tc>
          <w:tcPr>
            <w:tcW w:w="0" w:type="auto"/>
            <w:vAlign w:val="center"/>
          </w:tcPr>
          <w:p w14:paraId="6EF7BBD8" w14:textId="3D84DB09"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30</w:t>
            </w:r>
          </w:p>
        </w:tc>
        <w:tc>
          <w:tcPr>
            <w:tcW w:w="0" w:type="auto"/>
            <w:vAlign w:val="center"/>
          </w:tcPr>
          <w:p w14:paraId="30EE5251" w14:textId="2CD3AA48"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1D8C937" w14:textId="635AD898" w:rsidR="00DD1C24" w:rsidRPr="00176DAB" w:rsidRDefault="00DD1C24" w:rsidP="00DD1C24">
            <w:pPr>
              <w:jc w:val="center"/>
              <w:rPr>
                <w:b/>
                <w:bCs/>
                <w:sz w:val="20"/>
                <w:szCs w:val="20"/>
              </w:rPr>
            </w:pPr>
            <w:r w:rsidRPr="00176DAB">
              <w:rPr>
                <w:b/>
                <w:bCs/>
                <w:sz w:val="20"/>
                <w:szCs w:val="20"/>
              </w:rPr>
              <w:t>34</w:t>
            </w:r>
          </w:p>
        </w:tc>
        <w:tc>
          <w:tcPr>
            <w:tcW w:w="0" w:type="auto"/>
            <w:tcBorders>
              <w:top w:val="single" w:sz="4" w:space="0" w:color="auto"/>
              <w:left w:val="nil"/>
              <w:bottom w:val="single" w:sz="4" w:space="0" w:color="auto"/>
              <w:right w:val="single" w:sz="4" w:space="0" w:color="auto"/>
            </w:tcBorders>
            <w:shd w:val="clear" w:color="auto" w:fill="auto"/>
            <w:vAlign w:val="bottom"/>
          </w:tcPr>
          <w:p w14:paraId="34AC0A03" w14:textId="2F343455" w:rsidR="00DD1C24" w:rsidRPr="00176DAB" w:rsidRDefault="00DD1C24" w:rsidP="00DD1C24">
            <w:pPr>
              <w:jc w:val="center"/>
              <w:rPr>
                <w:b/>
                <w:bCs/>
                <w:sz w:val="20"/>
                <w:szCs w:val="20"/>
              </w:rPr>
            </w:pPr>
            <w:r w:rsidRPr="00176DAB">
              <w:rPr>
                <w:b/>
                <w:bCs/>
                <w:sz w:val="20"/>
                <w:szCs w:val="20"/>
              </w:rPr>
              <w:t>26</w:t>
            </w:r>
          </w:p>
        </w:tc>
        <w:tc>
          <w:tcPr>
            <w:tcW w:w="0" w:type="auto"/>
            <w:tcBorders>
              <w:top w:val="single" w:sz="4" w:space="0" w:color="auto"/>
              <w:left w:val="nil"/>
              <w:bottom w:val="single" w:sz="4" w:space="0" w:color="auto"/>
              <w:right w:val="single" w:sz="4" w:space="0" w:color="auto"/>
            </w:tcBorders>
            <w:shd w:val="clear" w:color="auto" w:fill="auto"/>
            <w:vAlign w:val="bottom"/>
          </w:tcPr>
          <w:p w14:paraId="4708F66C" w14:textId="00C8770D" w:rsidR="00DD1C24" w:rsidRPr="00176DAB" w:rsidRDefault="00DD1C24" w:rsidP="00DD1C24">
            <w:pPr>
              <w:jc w:val="center"/>
              <w:rPr>
                <w:b/>
                <w:bCs/>
                <w:sz w:val="20"/>
                <w:szCs w:val="20"/>
              </w:rPr>
            </w:pPr>
            <w:r w:rsidRPr="00176DAB">
              <w:rPr>
                <w:b/>
                <w:bCs/>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bottom"/>
          </w:tcPr>
          <w:p w14:paraId="3DE26533" w14:textId="258BDCDB" w:rsidR="00DD1C24" w:rsidRPr="00176DAB" w:rsidRDefault="00DD1C24" w:rsidP="00DD1C24">
            <w:pPr>
              <w:jc w:val="center"/>
              <w:rPr>
                <w:b/>
                <w:bCs/>
                <w:sz w:val="20"/>
                <w:szCs w:val="20"/>
              </w:rPr>
            </w:pPr>
            <w:r w:rsidRPr="00176DAB">
              <w:rPr>
                <w:b/>
                <w:bCs/>
                <w:sz w:val="20"/>
                <w:szCs w:val="20"/>
              </w:rPr>
              <w:t>24</w:t>
            </w:r>
          </w:p>
        </w:tc>
      </w:tr>
      <w:tr w:rsidR="00176DAB" w:rsidRPr="00176DAB" w14:paraId="424DA5C2" w14:textId="77777777" w:rsidTr="00824891">
        <w:tc>
          <w:tcPr>
            <w:tcW w:w="0" w:type="auto"/>
          </w:tcPr>
          <w:p w14:paraId="13FD2A87" w14:textId="77777777" w:rsidR="00DD1C24" w:rsidRPr="00176DAB" w:rsidRDefault="00DD1C24" w:rsidP="00DD1C24">
            <w:pPr>
              <w:tabs>
                <w:tab w:val="left" w:pos="0"/>
                <w:tab w:val="left" w:pos="720"/>
              </w:tabs>
              <w:suppressAutoHyphens/>
              <w:rPr>
                <w:sz w:val="19"/>
                <w:szCs w:val="19"/>
              </w:rPr>
            </w:pPr>
            <w:r w:rsidRPr="00176DAB">
              <w:rPr>
                <w:sz w:val="19"/>
                <w:szCs w:val="19"/>
              </w:rPr>
              <w:t>2.</w:t>
            </w:r>
          </w:p>
        </w:tc>
        <w:tc>
          <w:tcPr>
            <w:tcW w:w="0" w:type="auto"/>
          </w:tcPr>
          <w:p w14:paraId="725541E6"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Păsune</w:t>
            </w:r>
          </w:p>
        </w:tc>
        <w:tc>
          <w:tcPr>
            <w:tcW w:w="0" w:type="auto"/>
            <w:vAlign w:val="center"/>
          </w:tcPr>
          <w:p w14:paraId="4BCE11FC" w14:textId="4F3866F8"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25</w:t>
            </w:r>
          </w:p>
        </w:tc>
        <w:tc>
          <w:tcPr>
            <w:tcW w:w="0" w:type="auto"/>
            <w:vAlign w:val="center"/>
          </w:tcPr>
          <w:p w14:paraId="3B94CD15" w14:textId="41D317A1"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23</w:t>
            </w:r>
          </w:p>
        </w:tc>
        <w:tc>
          <w:tcPr>
            <w:tcW w:w="0" w:type="auto"/>
            <w:vAlign w:val="center"/>
          </w:tcPr>
          <w:p w14:paraId="568C84FB" w14:textId="5A3E45AB"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23</w:t>
            </w:r>
          </w:p>
        </w:tc>
        <w:tc>
          <w:tcPr>
            <w:tcW w:w="0" w:type="auto"/>
            <w:vAlign w:val="center"/>
          </w:tcPr>
          <w:p w14:paraId="67D66FAB" w14:textId="22038438"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21</w:t>
            </w:r>
          </w:p>
        </w:tc>
        <w:tc>
          <w:tcPr>
            <w:tcW w:w="0" w:type="auto"/>
            <w:tcBorders>
              <w:top w:val="nil"/>
              <w:left w:val="single" w:sz="4" w:space="0" w:color="auto"/>
              <w:bottom w:val="single" w:sz="4" w:space="0" w:color="auto"/>
              <w:right w:val="single" w:sz="4" w:space="0" w:color="auto"/>
            </w:tcBorders>
            <w:shd w:val="clear" w:color="auto" w:fill="auto"/>
            <w:vAlign w:val="bottom"/>
          </w:tcPr>
          <w:p w14:paraId="2886CED6" w14:textId="01A47AB5" w:rsidR="00DD1C24" w:rsidRPr="00176DAB" w:rsidRDefault="00DD1C24" w:rsidP="00DD1C24">
            <w:pPr>
              <w:jc w:val="center"/>
              <w:rPr>
                <w:b/>
                <w:bCs/>
                <w:sz w:val="20"/>
                <w:szCs w:val="20"/>
              </w:rPr>
            </w:pPr>
            <w:r w:rsidRPr="00176DAB">
              <w:rPr>
                <w:b/>
                <w:bCs/>
                <w:sz w:val="20"/>
                <w:szCs w:val="20"/>
              </w:rPr>
              <w:t>26</w:t>
            </w:r>
          </w:p>
        </w:tc>
        <w:tc>
          <w:tcPr>
            <w:tcW w:w="0" w:type="auto"/>
            <w:tcBorders>
              <w:top w:val="nil"/>
              <w:left w:val="nil"/>
              <w:bottom w:val="single" w:sz="4" w:space="0" w:color="auto"/>
              <w:right w:val="single" w:sz="4" w:space="0" w:color="auto"/>
            </w:tcBorders>
            <w:shd w:val="clear" w:color="auto" w:fill="auto"/>
            <w:vAlign w:val="bottom"/>
          </w:tcPr>
          <w:p w14:paraId="56B9A7CE" w14:textId="1E0412C3" w:rsidR="00DD1C24" w:rsidRPr="00176DAB" w:rsidRDefault="00DD1C24" w:rsidP="00DD1C24">
            <w:pPr>
              <w:jc w:val="center"/>
              <w:rPr>
                <w:b/>
                <w:bCs/>
                <w:sz w:val="20"/>
                <w:szCs w:val="20"/>
              </w:rPr>
            </w:pPr>
            <w:r w:rsidRPr="00176DAB">
              <w:rPr>
                <w:b/>
                <w:bCs/>
                <w:sz w:val="20"/>
                <w:szCs w:val="20"/>
              </w:rPr>
              <w:t>24</w:t>
            </w:r>
          </w:p>
        </w:tc>
        <w:tc>
          <w:tcPr>
            <w:tcW w:w="0" w:type="auto"/>
            <w:tcBorders>
              <w:top w:val="nil"/>
              <w:left w:val="nil"/>
              <w:bottom w:val="single" w:sz="4" w:space="0" w:color="auto"/>
              <w:right w:val="single" w:sz="4" w:space="0" w:color="auto"/>
            </w:tcBorders>
            <w:shd w:val="clear" w:color="auto" w:fill="auto"/>
            <w:vAlign w:val="bottom"/>
          </w:tcPr>
          <w:p w14:paraId="2B676F4A" w14:textId="1D5089FD" w:rsidR="00DD1C24" w:rsidRPr="00176DAB" w:rsidRDefault="00DD1C24" w:rsidP="00DD1C24">
            <w:pPr>
              <w:jc w:val="center"/>
              <w:rPr>
                <w:b/>
                <w:bCs/>
                <w:sz w:val="20"/>
                <w:szCs w:val="20"/>
              </w:rPr>
            </w:pPr>
            <w:r w:rsidRPr="00176DAB">
              <w:rPr>
                <w:b/>
                <w:bCs/>
                <w:sz w:val="20"/>
                <w:szCs w:val="20"/>
              </w:rPr>
              <w:t>24</w:t>
            </w:r>
          </w:p>
        </w:tc>
        <w:tc>
          <w:tcPr>
            <w:tcW w:w="0" w:type="auto"/>
            <w:tcBorders>
              <w:top w:val="nil"/>
              <w:left w:val="nil"/>
              <w:bottom w:val="single" w:sz="4" w:space="0" w:color="auto"/>
              <w:right w:val="single" w:sz="4" w:space="0" w:color="auto"/>
            </w:tcBorders>
            <w:shd w:val="clear" w:color="auto" w:fill="auto"/>
            <w:vAlign w:val="bottom"/>
          </w:tcPr>
          <w:p w14:paraId="3A25417A" w14:textId="35CA6CA7" w:rsidR="00DD1C24" w:rsidRPr="00176DAB" w:rsidRDefault="00DD1C24" w:rsidP="00DD1C24">
            <w:pPr>
              <w:jc w:val="center"/>
              <w:rPr>
                <w:b/>
                <w:bCs/>
                <w:sz w:val="20"/>
                <w:szCs w:val="20"/>
              </w:rPr>
            </w:pPr>
            <w:r w:rsidRPr="00176DAB">
              <w:rPr>
                <w:b/>
                <w:bCs/>
                <w:sz w:val="20"/>
                <w:szCs w:val="20"/>
              </w:rPr>
              <w:t>22</w:t>
            </w:r>
          </w:p>
        </w:tc>
      </w:tr>
      <w:tr w:rsidR="00176DAB" w:rsidRPr="00176DAB" w14:paraId="450F80DF" w14:textId="77777777" w:rsidTr="00824891">
        <w:tc>
          <w:tcPr>
            <w:tcW w:w="0" w:type="auto"/>
          </w:tcPr>
          <w:p w14:paraId="37DCE569" w14:textId="77777777" w:rsidR="00DD1C24" w:rsidRPr="00176DAB" w:rsidRDefault="00DD1C24" w:rsidP="00DD1C24">
            <w:pPr>
              <w:tabs>
                <w:tab w:val="left" w:pos="0"/>
                <w:tab w:val="left" w:pos="720"/>
              </w:tabs>
              <w:suppressAutoHyphens/>
              <w:rPr>
                <w:sz w:val="19"/>
                <w:szCs w:val="19"/>
              </w:rPr>
            </w:pPr>
            <w:r w:rsidRPr="00176DAB">
              <w:rPr>
                <w:sz w:val="19"/>
                <w:szCs w:val="19"/>
              </w:rPr>
              <w:t>3.</w:t>
            </w:r>
          </w:p>
        </w:tc>
        <w:tc>
          <w:tcPr>
            <w:tcW w:w="0" w:type="auto"/>
          </w:tcPr>
          <w:p w14:paraId="3059B022"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Fâneată</w:t>
            </w:r>
          </w:p>
        </w:tc>
        <w:tc>
          <w:tcPr>
            <w:tcW w:w="0" w:type="auto"/>
            <w:vAlign w:val="center"/>
          </w:tcPr>
          <w:p w14:paraId="7BC6CAA9" w14:textId="7BF41CAD"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25</w:t>
            </w:r>
          </w:p>
        </w:tc>
        <w:tc>
          <w:tcPr>
            <w:tcW w:w="0" w:type="auto"/>
            <w:vAlign w:val="center"/>
          </w:tcPr>
          <w:p w14:paraId="1459AC15" w14:textId="5EFD0BDC"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23</w:t>
            </w:r>
          </w:p>
        </w:tc>
        <w:tc>
          <w:tcPr>
            <w:tcW w:w="0" w:type="auto"/>
            <w:vAlign w:val="center"/>
          </w:tcPr>
          <w:p w14:paraId="4F2B70AD" w14:textId="2CBCF03B"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23</w:t>
            </w:r>
          </w:p>
        </w:tc>
        <w:tc>
          <w:tcPr>
            <w:tcW w:w="0" w:type="auto"/>
            <w:vAlign w:val="center"/>
          </w:tcPr>
          <w:p w14:paraId="508E8EE3" w14:textId="6758E431"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21</w:t>
            </w:r>
          </w:p>
        </w:tc>
        <w:tc>
          <w:tcPr>
            <w:tcW w:w="0" w:type="auto"/>
            <w:tcBorders>
              <w:top w:val="nil"/>
              <w:left w:val="single" w:sz="4" w:space="0" w:color="auto"/>
              <w:bottom w:val="single" w:sz="4" w:space="0" w:color="auto"/>
              <w:right w:val="single" w:sz="4" w:space="0" w:color="auto"/>
            </w:tcBorders>
            <w:shd w:val="clear" w:color="auto" w:fill="auto"/>
            <w:vAlign w:val="bottom"/>
          </w:tcPr>
          <w:p w14:paraId="080C85D7" w14:textId="31B70FEC" w:rsidR="00DD1C24" w:rsidRPr="00176DAB" w:rsidRDefault="00DD1C24" w:rsidP="00DD1C24">
            <w:pPr>
              <w:jc w:val="center"/>
              <w:rPr>
                <w:b/>
                <w:bCs/>
                <w:sz w:val="20"/>
                <w:szCs w:val="20"/>
              </w:rPr>
            </w:pPr>
            <w:r w:rsidRPr="00176DAB">
              <w:rPr>
                <w:b/>
                <w:bCs/>
                <w:sz w:val="20"/>
                <w:szCs w:val="20"/>
              </w:rPr>
              <w:t>26</w:t>
            </w:r>
          </w:p>
        </w:tc>
        <w:tc>
          <w:tcPr>
            <w:tcW w:w="0" w:type="auto"/>
            <w:tcBorders>
              <w:top w:val="nil"/>
              <w:left w:val="nil"/>
              <w:bottom w:val="single" w:sz="4" w:space="0" w:color="auto"/>
              <w:right w:val="single" w:sz="4" w:space="0" w:color="auto"/>
            </w:tcBorders>
            <w:shd w:val="clear" w:color="auto" w:fill="auto"/>
            <w:vAlign w:val="bottom"/>
          </w:tcPr>
          <w:p w14:paraId="637747BE" w14:textId="56EA8EA0" w:rsidR="00DD1C24" w:rsidRPr="00176DAB" w:rsidRDefault="00DD1C24" w:rsidP="00DD1C24">
            <w:pPr>
              <w:jc w:val="center"/>
              <w:rPr>
                <w:b/>
                <w:bCs/>
                <w:sz w:val="20"/>
                <w:szCs w:val="20"/>
              </w:rPr>
            </w:pPr>
            <w:r w:rsidRPr="00176DAB">
              <w:rPr>
                <w:b/>
                <w:bCs/>
                <w:sz w:val="20"/>
                <w:szCs w:val="20"/>
              </w:rPr>
              <w:t>24</w:t>
            </w:r>
          </w:p>
        </w:tc>
        <w:tc>
          <w:tcPr>
            <w:tcW w:w="0" w:type="auto"/>
            <w:tcBorders>
              <w:top w:val="nil"/>
              <w:left w:val="nil"/>
              <w:bottom w:val="single" w:sz="4" w:space="0" w:color="auto"/>
              <w:right w:val="single" w:sz="4" w:space="0" w:color="auto"/>
            </w:tcBorders>
            <w:shd w:val="clear" w:color="auto" w:fill="auto"/>
            <w:vAlign w:val="bottom"/>
          </w:tcPr>
          <w:p w14:paraId="72083E87" w14:textId="7F6E6B4F" w:rsidR="00DD1C24" w:rsidRPr="00176DAB" w:rsidRDefault="00DD1C24" w:rsidP="00DD1C24">
            <w:pPr>
              <w:jc w:val="center"/>
              <w:rPr>
                <w:b/>
                <w:bCs/>
                <w:sz w:val="20"/>
                <w:szCs w:val="20"/>
              </w:rPr>
            </w:pPr>
            <w:r w:rsidRPr="00176DAB">
              <w:rPr>
                <w:b/>
                <w:bCs/>
                <w:sz w:val="20"/>
                <w:szCs w:val="20"/>
              </w:rPr>
              <w:t>24</w:t>
            </w:r>
          </w:p>
        </w:tc>
        <w:tc>
          <w:tcPr>
            <w:tcW w:w="0" w:type="auto"/>
            <w:tcBorders>
              <w:top w:val="nil"/>
              <w:left w:val="nil"/>
              <w:bottom w:val="single" w:sz="4" w:space="0" w:color="auto"/>
              <w:right w:val="single" w:sz="4" w:space="0" w:color="auto"/>
            </w:tcBorders>
            <w:shd w:val="clear" w:color="auto" w:fill="auto"/>
            <w:vAlign w:val="bottom"/>
          </w:tcPr>
          <w:p w14:paraId="4153C092" w14:textId="4A17B813" w:rsidR="00DD1C24" w:rsidRPr="00176DAB" w:rsidRDefault="00DD1C24" w:rsidP="00DD1C24">
            <w:pPr>
              <w:jc w:val="center"/>
              <w:rPr>
                <w:b/>
                <w:bCs/>
                <w:sz w:val="20"/>
                <w:szCs w:val="20"/>
              </w:rPr>
            </w:pPr>
            <w:r w:rsidRPr="00176DAB">
              <w:rPr>
                <w:b/>
                <w:bCs/>
                <w:sz w:val="20"/>
                <w:szCs w:val="20"/>
              </w:rPr>
              <w:t>22</w:t>
            </w:r>
          </w:p>
        </w:tc>
      </w:tr>
      <w:tr w:rsidR="00176DAB" w:rsidRPr="00176DAB" w14:paraId="5D34880C" w14:textId="77777777" w:rsidTr="00824891">
        <w:tc>
          <w:tcPr>
            <w:tcW w:w="0" w:type="auto"/>
          </w:tcPr>
          <w:p w14:paraId="7ECFD10F" w14:textId="77777777" w:rsidR="00DD1C24" w:rsidRPr="00176DAB" w:rsidRDefault="00DD1C24" w:rsidP="00DD1C24">
            <w:pPr>
              <w:tabs>
                <w:tab w:val="left" w:pos="0"/>
                <w:tab w:val="left" w:pos="720"/>
              </w:tabs>
              <w:suppressAutoHyphens/>
              <w:rPr>
                <w:sz w:val="19"/>
                <w:szCs w:val="19"/>
              </w:rPr>
            </w:pPr>
            <w:r w:rsidRPr="00176DAB">
              <w:rPr>
                <w:sz w:val="19"/>
                <w:szCs w:val="19"/>
              </w:rPr>
              <w:t>4.</w:t>
            </w:r>
          </w:p>
        </w:tc>
        <w:tc>
          <w:tcPr>
            <w:tcW w:w="0" w:type="auto"/>
          </w:tcPr>
          <w:p w14:paraId="05943BCA"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Vie</w:t>
            </w:r>
          </w:p>
        </w:tc>
        <w:tc>
          <w:tcPr>
            <w:tcW w:w="0" w:type="auto"/>
            <w:vAlign w:val="center"/>
          </w:tcPr>
          <w:p w14:paraId="22C67A4B" w14:textId="5837270F"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55</w:t>
            </w:r>
          </w:p>
        </w:tc>
        <w:tc>
          <w:tcPr>
            <w:tcW w:w="0" w:type="auto"/>
            <w:vAlign w:val="center"/>
          </w:tcPr>
          <w:p w14:paraId="334E54C8" w14:textId="56E23C92"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43</w:t>
            </w:r>
          </w:p>
        </w:tc>
        <w:tc>
          <w:tcPr>
            <w:tcW w:w="0" w:type="auto"/>
            <w:vAlign w:val="center"/>
          </w:tcPr>
          <w:p w14:paraId="5F1745B6" w14:textId="403A89E0"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50</w:t>
            </w:r>
          </w:p>
        </w:tc>
        <w:tc>
          <w:tcPr>
            <w:tcW w:w="0" w:type="auto"/>
            <w:vAlign w:val="center"/>
          </w:tcPr>
          <w:p w14:paraId="1ADA34C8" w14:textId="20C8323D"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38</w:t>
            </w:r>
          </w:p>
        </w:tc>
        <w:tc>
          <w:tcPr>
            <w:tcW w:w="0" w:type="auto"/>
            <w:tcBorders>
              <w:top w:val="nil"/>
              <w:left w:val="single" w:sz="4" w:space="0" w:color="auto"/>
              <w:bottom w:val="single" w:sz="4" w:space="0" w:color="auto"/>
              <w:right w:val="single" w:sz="4" w:space="0" w:color="auto"/>
            </w:tcBorders>
            <w:shd w:val="clear" w:color="auto" w:fill="auto"/>
            <w:vAlign w:val="bottom"/>
          </w:tcPr>
          <w:p w14:paraId="40279215" w14:textId="0AFD8CD8" w:rsidR="00DD1C24" w:rsidRPr="00176DAB" w:rsidRDefault="00DD1C24" w:rsidP="00DD1C24">
            <w:pPr>
              <w:jc w:val="center"/>
              <w:rPr>
                <w:b/>
                <w:bCs/>
                <w:sz w:val="20"/>
                <w:szCs w:val="20"/>
              </w:rPr>
            </w:pPr>
            <w:r w:rsidRPr="00176DAB">
              <w:rPr>
                <w:b/>
                <w:bCs/>
                <w:sz w:val="20"/>
                <w:szCs w:val="20"/>
              </w:rPr>
              <w:t>56</w:t>
            </w:r>
          </w:p>
        </w:tc>
        <w:tc>
          <w:tcPr>
            <w:tcW w:w="0" w:type="auto"/>
            <w:tcBorders>
              <w:top w:val="nil"/>
              <w:left w:val="nil"/>
              <w:bottom w:val="single" w:sz="4" w:space="0" w:color="auto"/>
              <w:right w:val="single" w:sz="4" w:space="0" w:color="auto"/>
            </w:tcBorders>
            <w:shd w:val="clear" w:color="auto" w:fill="auto"/>
            <w:vAlign w:val="bottom"/>
          </w:tcPr>
          <w:p w14:paraId="491BF6A9" w14:textId="3C10E913" w:rsidR="00DD1C24" w:rsidRPr="00176DAB" w:rsidRDefault="00DD1C24" w:rsidP="00DD1C24">
            <w:pPr>
              <w:jc w:val="center"/>
              <w:rPr>
                <w:b/>
                <w:bCs/>
                <w:sz w:val="20"/>
                <w:szCs w:val="20"/>
              </w:rPr>
            </w:pPr>
            <w:r w:rsidRPr="00176DAB">
              <w:rPr>
                <w:b/>
                <w:bCs/>
                <w:sz w:val="20"/>
                <w:szCs w:val="20"/>
              </w:rPr>
              <w:t>44</w:t>
            </w:r>
          </w:p>
        </w:tc>
        <w:tc>
          <w:tcPr>
            <w:tcW w:w="0" w:type="auto"/>
            <w:tcBorders>
              <w:top w:val="nil"/>
              <w:left w:val="nil"/>
              <w:bottom w:val="single" w:sz="4" w:space="0" w:color="auto"/>
              <w:right w:val="single" w:sz="4" w:space="0" w:color="auto"/>
            </w:tcBorders>
            <w:shd w:val="clear" w:color="auto" w:fill="auto"/>
            <w:vAlign w:val="bottom"/>
          </w:tcPr>
          <w:p w14:paraId="50D292BA" w14:textId="6FCA56FD" w:rsidR="00DD1C24" w:rsidRPr="00176DAB" w:rsidRDefault="00DD1C24" w:rsidP="00DD1C24">
            <w:pPr>
              <w:jc w:val="center"/>
              <w:rPr>
                <w:b/>
                <w:bCs/>
                <w:sz w:val="20"/>
                <w:szCs w:val="20"/>
              </w:rPr>
            </w:pPr>
            <w:r w:rsidRPr="00176DAB">
              <w:rPr>
                <w:b/>
                <w:bCs/>
                <w:sz w:val="20"/>
                <w:szCs w:val="20"/>
              </w:rPr>
              <w:t>51</w:t>
            </w:r>
          </w:p>
        </w:tc>
        <w:tc>
          <w:tcPr>
            <w:tcW w:w="0" w:type="auto"/>
            <w:tcBorders>
              <w:top w:val="nil"/>
              <w:left w:val="nil"/>
              <w:bottom w:val="single" w:sz="4" w:space="0" w:color="auto"/>
              <w:right w:val="single" w:sz="4" w:space="0" w:color="auto"/>
            </w:tcBorders>
            <w:shd w:val="clear" w:color="auto" w:fill="auto"/>
            <w:vAlign w:val="bottom"/>
          </w:tcPr>
          <w:p w14:paraId="3953C189" w14:textId="407826FD" w:rsidR="00DD1C24" w:rsidRPr="00176DAB" w:rsidRDefault="00DD1C24" w:rsidP="00DD1C24">
            <w:pPr>
              <w:jc w:val="center"/>
              <w:rPr>
                <w:b/>
                <w:bCs/>
                <w:sz w:val="20"/>
                <w:szCs w:val="20"/>
              </w:rPr>
            </w:pPr>
            <w:r w:rsidRPr="00176DAB">
              <w:rPr>
                <w:b/>
                <w:bCs/>
                <w:sz w:val="20"/>
                <w:szCs w:val="20"/>
              </w:rPr>
              <w:t>39</w:t>
            </w:r>
          </w:p>
        </w:tc>
      </w:tr>
      <w:tr w:rsidR="00176DAB" w:rsidRPr="00176DAB" w14:paraId="6A21E761" w14:textId="77777777" w:rsidTr="00824891">
        <w:tc>
          <w:tcPr>
            <w:tcW w:w="0" w:type="auto"/>
          </w:tcPr>
          <w:p w14:paraId="4354280C" w14:textId="77777777" w:rsidR="00DD1C24" w:rsidRPr="00176DAB" w:rsidRDefault="00DD1C24" w:rsidP="00DD1C24">
            <w:pPr>
              <w:tabs>
                <w:tab w:val="left" w:pos="0"/>
                <w:tab w:val="left" w:pos="720"/>
              </w:tabs>
              <w:suppressAutoHyphens/>
              <w:rPr>
                <w:sz w:val="19"/>
                <w:szCs w:val="19"/>
              </w:rPr>
            </w:pPr>
            <w:r w:rsidRPr="00176DAB">
              <w:rPr>
                <w:sz w:val="19"/>
                <w:szCs w:val="19"/>
              </w:rPr>
              <w:t>5.</w:t>
            </w:r>
          </w:p>
        </w:tc>
        <w:tc>
          <w:tcPr>
            <w:tcW w:w="0" w:type="auto"/>
          </w:tcPr>
          <w:p w14:paraId="0E913F96"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Livadă</w:t>
            </w:r>
          </w:p>
        </w:tc>
        <w:tc>
          <w:tcPr>
            <w:tcW w:w="0" w:type="auto"/>
            <w:vAlign w:val="center"/>
          </w:tcPr>
          <w:p w14:paraId="75410E31" w14:textId="3B3C1C29"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63</w:t>
            </w:r>
          </w:p>
        </w:tc>
        <w:tc>
          <w:tcPr>
            <w:tcW w:w="0" w:type="auto"/>
            <w:vAlign w:val="center"/>
          </w:tcPr>
          <w:p w14:paraId="5BCA708D" w14:textId="0C112E1C"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55</w:t>
            </w:r>
          </w:p>
        </w:tc>
        <w:tc>
          <w:tcPr>
            <w:tcW w:w="0" w:type="auto"/>
            <w:vAlign w:val="center"/>
          </w:tcPr>
          <w:p w14:paraId="004CA9B8" w14:textId="0A229A27"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57</w:t>
            </w:r>
          </w:p>
        </w:tc>
        <w:tc>
          <w:tcPr>
            <w:tcW w:w="0" w:type="auto"/>
            <w:vAlign w:val="center"/>
          </w:tcPr>
          <w:p w14:paraId="181798D1" w14:textId="6C808390"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50</w:t>
            </w:r>
          </w:p>
        </w:tc>
        <w:tc>
          <w:tcPr>
            <w:tcW w:w="0" w:type="auto"/>
            <w:tcBorders>
              <w:top w:val="nil"/>
              <w:left w:val="single" w:sz="4" w:space="0" w:color="auto"/>
              <w:bottom w:val="single" w:sz="4" w:space="0" w:color="auto"/>
              <w:right w:val="single" w:sz="4" w:space="0" w:color="auto"/>
            </w:tcBorders>
            <w:shd w:val="clear" w:color="auto" w:fill="auto"/>
            <w:vAlign w:val="bottom"/>
          </w:tcPr>
          <w:p w14:paraId="5C4E3A68" w14:textId="5C7C9425" w:rsidR="00DD1C24" w:rsidRPr="00176DAB" w:rsidRDefault="00DD1C24" w:rsidP="00DD1C24">
            <w:pPr>
              <w:jc w:val="center"/>
              <w:rPr>
                <w:b/>
                <w:bCs/>
                <w:sz w:val="20"/>
                <w:szCs w:val="20"/>
              </w:rPr>
            </w:pPr>
            <w:r w:rsidRPr="00176DAB">
              <w:rPr>
                <w:b/>
                <w:bCs/>
                <w:sz w:val="20"/>
                <w:szCs w:val="20"/>
              </w:rPr>
              <w:t>65</w:t>
            </w:r>
          </w:p>
        </w:tc>
        <w:tc>
          <w:tcPr>
            <w:tcW w:w="0" w:type="auto"/>
            <w:tcBorders>
              <w:top w:val="nil"/>
              <w:left w:val="nil"/>
              <w:bottom w:val="single" w:sz="4" w:space="0" w:color="auto"/>
              <w:right w:val="single" w:sz="4" w:space="0" w:color="auto"/>
            </w:tcBorders>
            <w:shd w:val="clear" w:color="auto" w:fill="auto"/>
            <w:vAlign w:val="bottom"/>
          </w:tcPr>
          <w:p w14:paraId="40237DA1" w14:textId="324C4049" w:rsidR="00DD1C24" w:rsidRPr="00176DAB" w:rsidRDefault="00DD1C24" w:rsidP="00DD1C24">
            <w:pPr>
              <w:jc w:val="center"/>
              <w:rPr>
                <w:b/>
                <w:bCs/>
                <w:sz w:val="20"/>
                <w:szCs w:val="20"/>
              </w:rPr>
            </w:pPr>
            <w:r w:rsidRPr="00176DAB">
              <w:rPr>
                <w:b/>
                <w:bCs/>
                <w:sz w:val="20"/>
                <w:szCs w:val="20"/>
              </w:rPr>
              <w:t>56</w:t>
            </w:r>
          </w:p>
        </w:tc>
        <w:tc>
          <w:tcPr>
            <w:tcW w:w="0" w:type="auto"/>
            <w:tcBorders>
              <w:top w:val="nil"/>
              <w:left w:val="nil"/>
              <w:bottom w:val="single" w:sz="4" w:space="0" w:color="auto"/>
              <w:right w:val="single" w:sz="4" w:space="0" w:color="auto"/>
            </w:tcBorders>
            <w:shd w:val="clear" w:color="auto" w:fill="auto"/>
            <w:vAlign w:val="bottom"/>
          </w:tcPr>
          <w:p w14:paraId="2C977157" w14:textId="324AF920" w:rsidR="00DD1C24" w:rsidRPr="00176DAB" w:rsidRDefault="00DD1C24" w:rsidP="00DD1C24">
            <w:pPr>
              <w:jc w:val="center"/>
              <w:rPr>
                <w:b/>
                <w:bCs/>
                <w:sz w:val="20"/>
                <w:szCs w:val="20"/>
              </w:rPr>
            </w:pPr>
            <w:r w:rsidRPr="00176DAB">
              <w:rPr>
                <w:b/>
                <w:bCs/>
                <w:sz w:val="20"/>
                <w:szCs w:val="20"/>
              </w:rPr>
              <w:t>58</w:t>
            </w:r>
          </w:p>
        </w:tc>
        <w:tc>
          <w:tcPr>
            <w:tcW w:w="0" w:type="auto"/>
            <w:tcBorders>
              <w:top w:val="nil"/>
              <w:left w:val="nil"/>
              <w:bottom w:val="single" w:sz="4" w:space="0" w:color="auto"/>
              <w:right w:val="single" w:sz="4" w:space="0" w:color="auto"/>
            </w:tcBorders>
            <w:shd w:val="clear" w:color="auto" w:fill="auto"/>
            <w:vAlign w:val="bottom"/>
          </w:tcPr>
          <w:p w14:paraId="48E3E701" w14:textId="01441AD8" w:rsidR="00DD1C24" w:rsidRPr="00176DAB" w:rsidRDefault="00DD1C24" w:rsidP="00DD1C24">
            <w:pPr>
              <w:jc w:val="center"/>
              <w:rPr>
                <w:b/>
                <w:bCs/>
                <w:sz w:val="20"/>
                <w:szCs w:val="20"/>
              </w:rPr>
            </w:pPr>
            <w:r w:rsidRPr="00176DAB">
              <w:rPr>
                <w:b/>
                <w:bCs/>
                <w:sz w:val="20"/>
                <w:szCs w:val="20"/>
              </w:rPr>
              <w:t>51</w:t>
            </w:r>
          </w:p>
        </w:tc>
      </w:tr>
      <w:tr w:rsidR="00176DAB" w:rsidRPr="00176DAB" w14:paraId="48B5A4C3" w14:textId="77777777" w:rsidTr="00824891">
        <w:tc>
          <w:tcPr>
            <w:tcW w:w="0" w:type="auto"/>
          </w:tcPr>
          <w:p w14:paraId="31B66229" w14:textId="77777777" w:rsidR="00DD1C24" w:rsidRPr="00176DAB" w:rsidRDefault="00DD1C24" w:rsidP="00DD1C24">
            <w:pPr>
              <w:tabs>
                <w:tab w:val="left" w:pos="0"/>
                <w:tab w:val="left" w:pos="720"/>
              </w:tabs>
              <w:suppressAutoHyphens/>
              <w:rPr>
                <w:sz w:val="19"/>
                <w:szCs w:val="19"/>
              </w:rPr>
            </w:pPr>
            <w:r w:rsidRPr="00176DAB">
              <w:rPr>
                <w:sz w:val="19"/>
                <w:szCs w:val="19"/>
              </w:rPr>
              <w:t>6.</w:t>
            </w:r>
          </w:p>
        </w:tc>
        <w:tc>
          <w:tcPr>
            <w:tcW w:w="0" w:type="auto"/>
          </w:tcPr>
          <w:p w14:paraId="3CE08447"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Pădure sau alt teren cu vegetatie forestieră</w:t>
            </w:r>
          </w:p>
        </w:tc>
        <w:tc>
          <w:tcPr>
            <w:tcW w:w="0" w:type="auto"/>
            <w:vAlign w:val="center"/>
          </w:tcPr>
          <w:p w14:paraId="0C3F7947" w14:textId="19440A66"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33</w:t>
            </w:r>
          </w:p>
        </w:tc>
        <w:tc>
          <w:tcPr>
            <w:tcW w:w="0" w:type="auto"/>
            <w:vAlign w:val="center"/>
          </w:tcPr>
          <w:p w14:paraId="7A1C5854" w14:textId="624FB1DC"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25</w:t>
            </w:r>
          </w:p>
        </w:tc>
        <w:tc>
          <w:tcPr>
            <w:tcW w:w="0" w:type="auto"/>
            <w:vAlign w:val="center"/>
          </w:tcPr>
          <w:p w14:paraId="2C758FEB" w14:textId="266737B7"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30</w:t>
            </w:r>
          </w:p>
        </w:tc>
        <w:tc>
          <w:tcPr>
            <w:tcW w:w="0" w:type="auto"/>
            <w:vAlign w:val="center"/>
          </w:tcPr>
          <w:p w14:paraId="351EF886" w14:textId="60D12572"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21</w:t>
            </w:r>
          </w:p>
        </w:tc>
        <w:tc>
          <w:tcPr>
            <w:tcW w:w="0" w:type="auto"/>
            <w:tcBorders>
              <w:top w:val="nil"/>
              <w:left w:val="single" w:sz="4" w:space="0" w:color="auto"/>
              <w:bottom w:val="single" w:sz="4" w:space="0" w:color="auto"/>
              <w:right w:val="single" w:sz="4" w:space="0" w:color="auto"/>
            </w:tcBorders>
            <w:shd w:val="clear" w:color="auto" w:fill="auto"/>
            <w:vAlign w:val="bottom"/>
          </w:tcPr>
          <w:p w14:paraId="0030F178" w14:textId="2CC67842" w:rsidR="00DD1C24" w:rsidRPr="00176DAB" w:rsidRDefault="00DD1C24" w:rsidP="00DD1C24">
            <w:pPr>
              <w:jc w:val="center"/>
              <w:rPr>
                <w:b/>
                <w:bCs/>
                <w:sz w:val="20"/>
                <w:szCs w:val="20"/>
              </w:rPr>
            </w:pPr>
            <w:r w:rsidRPr="00176DAB">
              <w:rPr>
                <w:b/>
                <w:bCs/>
                <w:sz w:val="20"/>
                <w:szCs w:val="20"/>
              </w:rPr>
              <w:t>34</w:t>
            </w:r>
          </w:p>
        </w:tc>
        <w:tc>
          <w:tcPr>
            <w:tcW w:w="0" w:type="auto"/>
            <w:tcBorders>
              <w:top w:val="nil"/>
              <w:left w:val="nil"/>
              <w:bottom w:val="single" w:sz="4" w:space="0" w:color="auto"/>
              <w:right w:val="single" w:sz="4" w:space="0" w:color="auto"/>
            </w:tcBorders>
            <w:shd w:val="clear" w:color="auto" w:fill="auto"/>
            <w:vAlign w:val="bottom"/>
          </w:tcPr>
          <w:p w14:paraId="70AC3253" w14:textId="550040C3" w:rsidR="00DD1C24" w:rsidRPr="00176DAB" w:rsidRDefault="00DD1C24" w:rsidP="00DD1C24">
            <w:pPr>
              <w:jc w:val="center"/>
              <w:rPr>
                <w:b/>
                <w:bCs/>
                <w:sz w:val="20"/>
                <w:szCs w:val="20"/>
              </w:rPr>
            </w:pPr>
            <w:r w:rsidRPr="00176DAB">
              <w:rPr>
                <w:b/>
                <w:bCs/>
                <w:sz w:val="20"/>
                <w:szCs w:val="20"/>
              </w:rPr>
              <w:t>26</w:t>
            </w:r>
          </w:p>
        </w:tc>
        <w:tc>
          <w:tcPr>
            <w:tcW w:w="0" w:type="auto"/>
            <w:tcBorders>
              <w:top w:val="nil"/>
              <w:left w:val="nil"/>
              <w:bottom w:val="single" w:sz="4" w:space="0" w:color="auto"/>
              <w:right w:val="single" w:sz="4" w:space="0" w:color="auto"/>
            </w:tcBorders>
            <w:shd w:val="clear" w:color="auto" w:fill="auto"/>
            <w:vAlign w:val="bottom"/>
          </w:tcPr>
          <w:p w14:paraId="1913A107" w14:textId="05C15472" w:rsidR="00DD1C24" w:rsidRPr="00176DAB" w:rsidRDefault="00DD1C24" w:rsidP="00DD1C24">
            <w:pPr>
              <w:jc w:val="center"/>
              <w:rPr>
                <w:b/>
                <w:bCs/>
                <w:sz w:val="20"/>
                <w:szCs w:val="20"/>
              </w:rPr>
            </w:pPr>
            <w:r w:rsidRPr="00176DAB">
              <w:rPr>
                <w:b/>
                <w:bCs/>
                <w:sz w:val="20"/>
                <w:szCs w:val="20"/>
              </w:rPr>
              <w:t>31</w:t>
            </w:r>
          </w:p>
        </w:tc>
        <w:tc>
          <w:tcPr>
            <w:tcW w:w="0" w:type="auto"/>
            <w:tcBorders>
              <w:top w:val="nil"/>
              <w:left w:val="nil"/>
              <w:bottom w:val="single" w:sz="4" w:space="0" w:color="auto"/>
              <w:right w:val="single" w:sz="4" w:space="0" w:color="auto"/>
            </w:tcBorders>
            <w:shd w:val="clear" w:color="auto" w:fill="auto"/>
            <w:vAlign w:val="bottom"/>
          </w:tcPr>
          <w:p w14:paraId="2115499C" w14:textId="64D13BE1" w:rsidR="00DD1C24" w:rsidRPr="00176DAB" w:rsidRDefault="00DD1C24" w:rsidP="00DD1C24">
            <w:pPr>
              <w:jc w:val="center"/>
              <w:rPr>
                <w:b/>
                <w:bCs/>
                <w:sz w:val="20"/>
                <w:szCs w:val="20"/>
              </w:rPr>
            </w:pPr>
            <w:r w:rsidRPr="00176DAB">
              <w:rPr>
                <w:b/>
                <w:bCs/>
                <w:sz w:val="20"/>
                <w:szCs w:val="20"/>
              </w:rPr>
              <w:t>22</w:t>
            </w:r>
          </w:p>
        </w:tc>
      </w:tr>
      <w:tr w:rsidR="00176DAB" w:rsidRPr="00176DAB" w14:paraId="59A817AC" w14:textId="77777777" w:rsidTr="00824891">
        <w:tc>
          <w:tcPr>
            <w:tcW w:w="0" w:type="auto"/>
          </w:tcPr>
          <w:p w14:paraId="7B7EA46D" w14:textId="77777777" w:rsidR="00DD1C24" w:rsidRPr="00176DAB" w:rsidRDefault="00DD1C24" w:rsidP="00DD1C24">
            <w:pPr>
              <w:tabs>
                <w:tab w:val="left" w:pos="0"/>
                <w:tab w:val="left" w:pos="720"/>
              </w:tabs>
              <w:suppressAutoHyphens/>
              <w:rPr>
                <w:sz w:val="19"/>
                <w:szCs w:val="19"/>
              </w:rPr>
            </w:pPr>
            <w:r w:rsidRPr="00176DAB">
              <w:rPr>
                <w:sz w:val="19"/>
                <w:szCs w:val="19"/>
              </w:rPr>
              <w:t>7.</w:t>
            </w:r>
          </w:p>
        </w:tc>
        <w:tc>
          <w:tcPr>
            <w:tcW w:w="0" w:type="auto"/>
          </w:tcPr>
          <w:p w14:paraId="4476F6C3" w14:textId="77777777" w:rsidR="00DD1C24" w:rsidRPr="00176DAB" w:rsidRDefault="00DD1C24" w:rsidP="00DD1C24">
            <w:pPr>
              <w:tabs>
                <w:tab w:val="left" w:pos="-504"/>
                <w:tab w:val="left" w:pos="138"/>
                <w:tab w:val="left" w:pos="858"/>
                <w:tab w:val="left" w:pos="1152"/>
                <w:tab w:val="left" w:pos="1656"/>
              </w:tabs>
              <w:suppressAutoHyphens/>
              <w:spacing w:line="240" w:lineRule="atLeast"/>
              <w:rPr>
                <w:sz w:val="19"/>
                <w:szCs w:val="19"/>
              </w:rPr>
            </w:pPr>
            <w:r w:rsidRPr="00176DAB">
              <w:rPr>
                <w:sz w:val="19"/>
                <w:szCs w:val="19"/>
              </w:rPr>
              <w:t>Terenuri cu apă</w:t>
            </w:r>
          </w:p>
        </w:tc>
        <w:tc>
          <w:tcPr>
            <w:tcW w:w="0" w:type="auto"/>
            <w:vAlign w:val="center"/>
          </w:tcPr>
          <w:p w14:paraId="22E578C6" w14:textId="52966892" w:rsidR="00DD1C24" w:rsidRPr="00176DAB" w:rsidRDefault="00DD1C24" w:rsidP="00DD1C24">
            <w:pPr>
              <w:tabs>
                <w:tab w:val="left" w:pos="-6912"/>
                <w:tab w:val="left" w:pos="-6192"/>
              </w:tabs>
              <w:suppressAutoHyphens/>
              <w:spacing w:line="240" w:lineRule="atLeast"/>
              <w:jc w:val="center"/>
              <w:rPr>
                <w:sz w:val="19"/>
                <w:szCs w:val="19"/>
              </w:rPr>
            </w:pPr>
            <w:r w:rsidRPr="00176DAB">
              <w:rPr>
                <w:sz w:val="20"/>
                <w:szCs w:val="20"/>
              </w:rPr>
              <w:t>19</w:t>
            </w:r>
          </w:p>
        </w:tc>
        <w:tc>
          <w:tcPr>
            <w:tcW w:w="0" w:type="auto"/>
            <w:vAlign w:val="center"/>
          </w:tcPr>
          <w:p w14:paraId="585706EA" w14:textId="6F3680ED" w:rsidR="00DD1C24" w:rsidRPr="00176DAB" w:rsidRDefault="00DD1C24" w:rsidP="00DD1C24">
            <w:pPr>
              <w:tabs>
                <w:tab w:val="left" w:pos="-7759"/>
                <w:tab w:val="left" w:pos="-7039"/>
              </w:tabs>
              <w:suppressAutoHyphens/>
              <w:spacing w:line="240" w:lineRule="atLeast"/>
              <w:jc w:val="center"/>
              <w:rPr>
                <w:sz w:val="19"/>
                <w:szCs w:val="19"/>
              </w:rPr>
            </w:pPr>
            <w:r w:rsidRPr="00176DAB">
              <w:rPr>
                <w:sz w:val="20"/>
                <w:szCs w:val="20"/>
              </w:rPr>
              <w:t>16</w:t>
            </w:r>
          </w:p>
        </w:tc>
        <w:tc>
          <w:tcPr>
            <w:tcW w:w="0" w:type="auto"/>
            <w:vAlign w:val="center"/>
          </w:tcPr>
          <w:p w14:paraId="1DB127AF" w14:textId="18FD06C6" w:rsidR="00DD1C24" w:rsidRPr="00176DAB" w:rsidRDefault="00DD1C24" w:rsidP="00DD1C24">
            <w:pPr>
              <w:tabs>
                <w:tab w:val="left" w:pos="-8610"/>
                <w:tab w:val="left" w:pos="-7890"/>
              </w:tabs>
              <w:suppressAutoHyphens/>
              <w:spacing w:line="240" w:lineRule="atLeast"/>
              <w:jc w:val="center"/>
              <w:rPr>
                <w:sz w:val="19"/>
                <w:szCs w:val="19"/>
              </w:rPr>
            </w:pPr>
            <w:r w:rsidRPr="00176DAB">
              <w:rPr>
                <w:sz w:val="20"/>
                <w:szCs w:val="20"/>
              </w:rPr>
              <w:t>17</w:t>
            </w:r>
          </w:p>
        </w:tc>
        <w:tc>
          <w:tcPr>
            <w:tcW w:w="0" w:type="auto"/>
            <w:vAlign w:val="center"/>
          </w:tcPr>
          <w:p w14:paraId="304C34E6" w14:textId="3DF9AB61" w:rsidR="00DD1C24" w:rsidRPr="00176DAB" w:rsidRDefault="00DD1C24" w:rsidP="00DD1C24">
            <w:pPr>
              <w:tabs>
                <w:tab w:val="left" w:pos="-9462"/>
                <w:tab w:val="left" w:pos="-8742"/>
              </w:tabs>
              <w:suppressAutoHyphens/>
              <w:spacing w:line="240" w:lineRule="atLeast"/>
              <w:jc w:val="center"/>
              <w:rPr>
                <w:sz w:val="19"/>
                <w:szCs w:val="19"/>
              </w:rPr>
            </w:pPr>
            <w:r w:rsidRPr="00176DAB">
              <w:rPr>
                <w:sz w:val="20"/>
                <w:szCs w:val="20"/>
              </w:rPr>
              <w:t>15</w:t>
            </w:r>
          </w:p>
        </w:tc>
        <w:tc>
          <w:tcPr>
            <w:tcW w:w="0" w:type="auto"/>
            <w:tcBorders>
              <w:top w:val="nil"/>
              <w:left w:val="single" w:sz="4" w:space="0" w:color="auto"/>
              <w:bottom w:val="single" w:sz="4" w:space="0" w:color="auto"/>
              <w:right w:val="single" w:sz="4" w:space="0" w:color="auto"/>
            </w:tcBorders>
            <w:shd w:val="clear" w:color="auto" w:fill="auto"/>
            <w:vAlign w:val="bottom"/>
          </w:tcPr>
          <w:p w14:paraId="76962A9A" w14:textId="49F315DB" w:rsidR="00DD1C24" w:rsidRPr="00176DAB" w:rsidRDefault="00DD1C24" w:rsidP="00DD1C24">
            <w:pPr>
              <w:jc w:val="center"/>
              <w:rPr>
                <w:b/>
                <w:bCs/>
                <w:sz w:val="20"/>
                <w:szCs w:val="20"/>
              </w:rPr>
            </w:pPr>
            <w:r w:rsidRPr="00176DAB">
              <w:rPr>
                <w:b/>
                <w:bCs/>
                <w:sz w:val="20"/>
                <w:szCs w:val="20"/>
              </w:rPr>
              <w:t>19</w:t>
            </w:r>
          </w:p>
        </w:tc>
        <w:tc>
          <w:tcPr>
            <w:tcW w:w="0" w:type="auto"/>
            <w:tcBorders>
              <w:top w:val="nil"/>
              <w:left w:val="nil"/>
              <w:bottom w:val="single" w:sz="4" w:space="0" w:color="auto"/>
              <w:right w:val="single" w:sz="4" w:space="0" w:color="auto"/>
            </w:tcBorders>
            <w:shd w:val="clear" w:color="auto" w:fill="auto"/>
            <w:vAlign w:val="bottom"/>
          </w:tcPr>
          <w:p w14:paraId="79ED47FC" w14:textId="0D9A5AB6" w:rsidR="00DD1C24" w:rsidRPr="00176DAB" w:rsidRDefault="00DD1C24" w:rsidP="00DD1C24">
            <w:pPr>
              <w:jc w:val="center"/>
              <w:rPr>
                <w:b/>
                <w:bCs/>
                <w:sz w:val="20"/>
                <w:szCs w:val="20"/>
              </w:rPr>
            </w:pPr>
            <w:r w:rsidRPr="00176DAB">
              <w:rPr>
                <w:b/>
                <w:bCs/>
                <w:sz w:val="20"/>
                <w:szCs w:val="20"/>
              </w:rPr>
              <w:t>16</w:t>
            </w:r>
          </w:p>
        </w:tc>
        <w:tc>
          <w:tcPr>
            <w:tcW w:w="0" w:type="auto"/>
            <w:tcBorders>
              <w:top w:val="nil"/>
              <w:left w:val="nil"/>
              <w:bottom w:val="single" w:sz="4" w:space="0" w:color="auto"/>
              <w:right w:val="single" w:sz="4" w:space="0" w:color="auto"/>
            </w:tcBorders>
            <w:shd w:val="clear" w:color="auto" w:fill="auto"/>
            <w:vAlign w:val="bottom"/>
          </w:tcPr>
          <w:p w14:paraId="1EEF7A12" w14:textId="7596BE06" w:rsidR="00DD1C24" w:rsidRPr="00176DAB" w:rsidRDefault="00DD1C24" w:rsidP="00DD1C24">
            <w:pPr>
              <w:jc w:val="center"/>
              <w:rPr>
                <w:b/>
                <w:bCs/>
                <w:sz w:val="20"/>
                <w:szCs w:val="20"/>
              </w:rPr>
            </w:pPr>
            <w:r w:rsidRPr="00176DAB">
              <w:rPr>
                <w:b/>
                <w:bCs/>
                <w:sz w:val="20"/>
                <w:szCs w:val="20"/>
              </w:rPr>
              <w:t>17</w:t>
            </w:r>
          </w:p>
        </w:tc>
        <w:tc>
          <w:tcPr>
            <w:tcW w:w="0" w:type="auto"/>
            <w:tcBorders>
              <w:top w:val="nil"/>
              <w:left w:val="nil"/>
              <w:bottom w:val="single" w:sz="4" w:space="0" w:color="auto"/>
              <w:right w:val="single" w:sz="4" w:space="0" w:color="auto"/>
            </w:tcBorders>
            <w:shd w:val="clear" w:color="auto" w:fill="auto"/>
            <w:vAlign w:val="bottom"/>
          </w:tcPr>
          <w:p w14:paraId="642AD130" w14:textId="3304D814" w:rsidR="00DD1C24" w:rsidRPr="00176DAB" w:rsidRDefault="00DD1C24" w:rsidP="00DD1C24">
            <w:pPr>
              <w:jc w:val="center"/>
              <w:rPr>
                <w:b/>
                <w:bCs/>
                <w:sz w:val="20"/>
                <w:szCs w:val="20"/>
              </w:rPr>
            </w:pPr>
            <w:r w:rsidRPr="00176DAB">
              <w:rPr>
                <w:b/>
                <w:bCs/>
                <w:sz w:val="20"/>
                <w:szCs w:val="20"/>
              </w:rPr>
              <w:t>15</w:t>
            </w:r>
          </w:p>
        </w:tc>
      </w:tr>
    </w:tbl>
    <w:p w14:paraId="20A0F748" w14:textId="77777777" w:rsidR="00C07157" w:rsidRPr="00176DAB" w:rsidRDefault="003D796B" w:rsidP="003D7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jc w:val="both"/>
        <w:rPr>
          <w:sz w:val="22"/>
          <w:szCs w:val="23"/>
        </w:rPr>
      </w:pPr>
      <w:r w:rsidRPr="00176DAB">
        <w:rPr>
          <w:sz w:val="22"/>
          <w:szCs w:val="23"/>
        </w:rPr>
        <w:t>Î</w:t>
      </w:r>
      <w:r w:rsidR="00C07157" w:rsidRPr="00176DAB">
        <w:rPr>
          <w:sz w:val="22"/>
          <w:szCs w:val="23"/>
        </w:rPr>
        <w:t xml:space="preserve">n cazul contribuabililor persoane juridice, pentru terenul amplasat </w:t>
      </w:r>
      <w:r w:rsidRPr="00176DAB">
        <w:rPr>
          <w:sz w:val="22"/>
          <w:szCs w:val="23"/>
        </w:rPr>
        <w:t>î</w:t>
      </w:r>
      <w:r w:rsidR="00C07157" w:rsidRPr="00176DAB">
        <w:rPr>
          <w:sz w:val="22"/>
          <w:szCs w:val="23"/>
        </w:rPr>
        <w:t xml:space="preserve">n intravilan, </w:t>
      </w:r>
      <w:r w:rsidRPr="00176DAB">
        <w:rPr>
          <w:sz w:val="22"/>
          <w:szCs w:val="23"/>
        </w:rPr>
        <w:t>î</w:t>
      </w:r>
      <w:r w:rsidR="00C07157" w:rsidRPr="00176DAB">
        <w:rPr>
          <w:sz w:val="22"/>
          <w:szCs w:val="23"/>
        </w:rPr>
        <w:t xml:space="preserve">nregistrat </w:t>
      </w:r>
      <w:r w:rsidRPr="00176DAB">
        <w:rPr>
          <w:sz w:val="22"/>
          <w:szCs w:val="23"/>
        </w:rPr>
        <w:t>î</w:t>
      </w:r>
      <w:r w:rsidR="00C07157" w:rsidRPr="00176DAB">
        <w:rPr>
          <w:sz w:val="22"/>
          <w:szCs w:val="23"/>
        </w:rPr>
        <w:t>n registrul agricol la alt</w:t>
      </w:r>
      <w:r w:rsidRPr="00176DAB">
        <w:rPr>
          <w:sz w:val="22"/>
          <w:szCs w:val="23"/>
        </w:rPr>
        <w:t>ă</w:t>
      </w:r>
      <w:r w:rsidR="00C07157" w:rsidRPr="00176DAB">
        <w:rPr>
          <w:sz w:val="22"/>
          <w:szCs w:val="23"/>
        </w:rPr>
        <w:t xml:space="preserve"> categorie de folosin</w:t>
      </w:r>
      <w:r w:rsidRPr="00176DAB">
        <w:rPr>
          <w:sz w:val="22"/>
          <w:szCs w:val="23"/>
        </w:rPr>
        <w:t>ță</w:t>
      </w:r>
      <w:r w:rsidR="00C07157" w:rsidRPr="00176DAB">
        <w:rPr>
          <w:sz w:val="22"/>
          <w:szCs w:val="23"/>
        </w:rPr>
        <w:t xml:space="preserve"> dec</w:t>
      </w:r>
      <w:r w:rsidRPr="00176DAB">
        <w:rPr>
          <w:sz w:val="22"/>
          <w:szCs w:val="23"/>
        </w:rPr>
        <w:t>â</w:t>
      </w:r>
      <w:r w:rsidR="00C07157" w:rsidRPr="00176DAB">
        <w:rPr>
          <w:sz w:val="22"/>
          <w:szCs w:val="23"/>
        </w:rPr>
        <w:t>t cea de terenuri cu construc</w:t>
      </w:r>
      <w:r w:rsidRPr="00176DAB">
        <w:rPr>
          <w:sz w:val="22"/>
          <w:szCs w:val="23"/>
        </w:rPr>
        <w:t>ț</w:t>
      </w:r>
      <w:r w:rsidR="00C07157" w:rsidRPr="00176DAB">
        <w:rPr>
          <w:sz w:val="22"/>
          <w:szCs w:val="23"/>
        </w:rPr>
        <w:t>ii, impozitul/taxa pe teren se calculeaz</w:t>
      </w:r>
      <w:r w:rsidRPr="00176DAB">
        <w:rPr>
          <w:sz w:val="22"/>
          <w:szCs w:val="23"/>
        </w:rPr>
        <w:t>ă</w:t>
      </w:r>
      <w:r w:rsidR="00C07157" w:rsidRPr="00176DAB">
        <w:rPr>
          <w:sz w:val="22"/>
          <w:szCs w:val="23"/>
        </w:rPr>
        <w:t xml:space="preserve"> conform </w:t>
      </w:r>
      <w:r w:rsidR="005F1669" w:rsidRPr="00176DAB">
        <w:rPr>
          <w:sz w:val="22"/>
          <w:szCs w:val="23"/>
        </w:rPr>
        <w:t xml:space="preserve">tabelului de la </w:t>
      </w:r>
      <w:r w:rsidR="00354A83" w:rsidRPr="00176DAB">
        <w:rPr>
          <w:sz w:val="22"/>
          <w:szCs w:val="23"/>
        </w:rPr>
        <w:t>Capitolul II, S</w:t>
      </w:r>
      <w:r w:rsidR="005F1669" w:rsidRPr="00176DAB">
        <w:rPr>
          <w:sz w:val="22"/>
          <w:szCs w:val="23"/>
        </w:rPr>
        <w:t xml:space="preserve">ecțiunea C, </w:t>
      </w:r>
      <w:r w:rsidR="00C07157" w:rsidRPr="00176DAB">
        <w:rPr>
          <w:sz w:val="22"/>
          <w:szCs w:val="23"/>
        </w:rPr>
        <w:t>numai dac</w:t>
      </w:r>
      <w:r w:rsidRPr="00176DAB">
        <w:rPr>
          <w:sz w:val="22"/>
          <w:szCs w:val="23"/>
        </w:rPr>
        <w:t>ă</w:t>
      </w:r>
      <w:r w:rsidR="00C07157" w:rsidRPr="00176DAB">
        <w:rPr>
          <w:sz w:val="22"/>
          <w:szCs w:val="23"/>
        </w:rPr>
        <w:t xml:space="preserve"> </w:t>
      </w:r>
      <w:r w:rsidRPr="00176DAB">
        <w:rPr>
          <w:sz w:val="22"/>
          <w:szCs w:val="23"/>
        </w:rPr>
        <w:t>îndeplinesc cumulativ urmă</w:t>
      </w:r>
      <w:r w:rsidR="00C07157" w:rsidRPr="00176DAB">
        <w:rPr>
          <w:sz w:val="22"/>
          <w:szCs w:val="23"/>
        </w:rPr>
        <w:t>toarele condi</w:t>
      </w:r>
      <w:r w:rsidRPr="00176DAB">
        <w:rPr>
          <w:sz w:val="22"/>
          <w:szCs w:val="23"/>
        </w:rPr>
        <w:t>ț</w:t>
      </w:r>
      <w:r w:rsidR="00C07157" w:rsidRPr="00176DAB">
        <w:rPr>
          <w:sz w:val="22"/>
          <w:szCs w:val="23"/>
        </w:rPr>
        <w:t>ii:</w:t>
      </w:r>
    </w:p>
    <w:p w14:paraId="5A3B37CE" w14:textId="77777777" w:rsidR="00C07157" w:rsidRPr="00176DAB" w:rsidRDefault="00354A83" w:rsidP="00354A83">
      <w:pPr>
        <w:pStyle w:val="Listparagr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57" w:hanging="357"/>
        <w:jc w:val="both"/>
        <w:rPr>
          <w:sz w:val="22"/>
          <w:szCs w:val="23"/>
        </w:rPr>
      </w:pPr>
      <w:r w:rsidRPr="00176DAB">
        <w:rPr>
          <w:sz w:val="22"/>
          <w:szCs w:val="23"/>
        </w:rPr>
        <w:t>au prevăzut î</w:t>
      </w:r>
      <w:r w:rsidR="00C07157" w:rsidRPr="00176DAB">
        <w:rPr>
          <w:sz w:val="22"/>
          <w:szCs w:val="23"/>
        </w:rPr>
        <w:t xml:space="preserve">n statut, ca obiect de activitate, agricultura; </w:t>
      </w:r>
    </w:p>
    <w:p w14:paraId="2CD8D1F3" w14:textId="77777777" w:rsidR="00CF7962" w:rsidRPr="00176DAB" w:rsidRDefault="00C07157" w:rsidP="00A222B0">
      <w:pPr>
        <w:pStyle w:val="Listparagraf"/>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57" w:hanging="357"/>
        <w:jc w:val="both"/>
        <w:rPr>
          <w:sz w:val="22"/>
          <w:szCs w:val="23"/>
        </w:rPr>
      </w:pPr>
      <w:r w:rsidRPr="00176DAB">
        <w:rPr>
          <w:sz w:val="22"/>
          <w:szCs w:val="23"/>
        </w:rPr>
        <w:t xml:space="preserve">au </w:t>
      </w:r>
      <w:r w:rsidR="00354A83" w:rsidRPr="00176DAB">
        <w:rPr>
          <w:sz w:val="22"/>
          <w:szCs w:val="23"/>
        </w:rPr>
        <w:t>î</w:t>
      </w:r>
      <w:r w:rsidRPr="00176DAB">
        <w:rPr>
          <w:sz w:val="22"/>
          <w:szCs w:val="23"/>
        </w:rPr>
        <w:t xml:space="preserve">nregistrate </w:t>
      </w:r>
      <w:r w:rsidR="00354A83" w:rsidRPr="00176DAB">
        <w:rPr>
          <w:sz w:val="22"/>
          <w:szCs w:val="23"/>
        </w:rPr>
        <w:t>î</w:t>
      </w:r>
      <w:r w:rsidRPr="00176DAB">
        <w:rPr>
          <w:sz w:val="22"/>
          <w:szCs w:val="23"/>
        </w:rPr>
        <w:t>n eviden</w:t>
      </w:r>
      <w:r w:rsidR="00354A83" w:rsidRPr="00176DAB">
        <w:rPr>
          <w:sz w:val="22"/>
          <w:szCs w:val="23"/>
        </w:rPr>
        <w:t>ț</w:t>
      </w:r>
      <w:r w:rsidRPr="00176DAB">
        <w:rPr>
          <w:sz w:val="22"/>
          <w:szCs w:val="23"/>
        </w:rPr>
        <w:t>a contabil</w:t>
      </w:r>
      <w:r w:rsidR="00354A83" w:rsidRPr="00176DAB">
        <w:rPr>
          <w:sz w:val="22"/>
          <w:szCs w:val="23"/>
        </w:rPr>
        <w:t>ă</w:t>
      </w:r>
      <w:r w:rsidRPr="00176DAB">
        <w:rPr>
          <w:sz w:val="22"/>
          <w:szCs w:val="23"/>
        </w:rPr>
        <w:t xml:space="preserve">, pentru anul fiscal respectiv, venituri </w:t>
      </w:r>
      <w:r w:rsidR="00354A83" w:rsidRPr="00176DAB">
        <w:rPr>
          <w:sz w:val="22"/>
          <w:szCs w:val="23"/>
        </w:rPr>
        <w:t>ș</w:t>
      </w:r>
      <w:r w:rsidRPr="00176DAB">
        <w:rPr>
          <w:sz w:val="22"/>
          <w:szCs w:val="23"/>
        </w:rPr>
        <w:t xml:space="preserve">i cheltuieli din </w:t>
      </w:r>
      <w:r w:rsidR="00077438" w:rsidRPr="00176DAB">
        <w:rPr>
          <w:sz w:val="22"/>
          <w:szCs w:val="23"/>
        </w:rPr>
        <w:t>agricultură</w:t>
      </w:r>
      <w:r w:rsidRPr="00176DAB">
        <w:rPr>
          <w:sz w:val="22"/>
          <w:szCs w:val="23"/>
        </w:rPr>
        <w:t xml:space="preserve">. </w:t>
      </w:r>
    </w:p>
    <w:p w14:paraId="14FB1146" w14:textId="77777777" w:rsidR="00C33534" w:rsidRPr="00176DAB" w:rsidRDefault="00C33534" w:rsidP="00A222B0">
      <w:pPr>
        <w:tabs>
          <w:tab w:val="left" w:pos="0"/>
          <w:tab w:val="left" w:pos="237"/>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line="240" w:lineRule="atLeast"/>
        <w:ind w:right="238"/>
        <w:rPr>
          <w:sz w:val="22"/>
          <w:szCs w:val="22"/>
        </w:rPr>
      </w:pPr>
      <w:r w:rsidRPr="00176DAB">
        <w:rPr>
          <w:b/>
        </w:rPr>
        <w:t>C. TERENURI AMPLASATE ÎN EXTRAVILAN</w:t>
      </w:r>
      <w:r w:rsidRPr="00176DAB">
        <w:rPr>
          <w:b/>
          <w:sz w:val="22"/>
          <w:szCs w:val="22"/>
        </w:rPr>
        <w:t xml:space="preserve">                                                    </w:t>
      </w:r>
      <w:r w:rsidR="002B4665" w:rsidRPr="00176DAB">
        <w:rPr>
          <w:b/>
          <w:sz w:val="22"/>
          <w:szCs w:val="22"/>
        </w:rPr>
        <w:t xml:space="preserve">  </w:t>
      </w:r>
      <w:r w:rsidRPr="00176DAB">
        <w:rPr>
          <w:b/>
          <w:sz w:val="22"/>
          <w:szCs w:val="22"/>
        </w:rPr>
        <w:t xml:space="preserve">    </w:t>
      </w:r>
      <w:r w:rsidR="002F3CC1" w:rsidRPr="00176DAB">
        <w:rPr>
          <w:b/>
          <w:sz w:val="22"/>
          <w:szCs w:val="22"/>
        </w:rPr>
        <w:t xml:space="preserve">           </w:t>
      </w:r>
    </w:p>
    <w:p w14:paraId="7ED27488" w14:textId="3B23A73D" w:rsidR="00C33534" w:rsidRPr="00176DAB" w:rsidRDefault="00077438" w:rsidP="00904D26">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line="240" w:lineRule="atLeast"/>
        <w:rPr>
          <w:sz w:val="23"/>
          <w:szCs w:val="23"/>
          <w:lang w:val="fr-FR"/>
        </w:rPr>
      </w:pPr>
      <w:r w:rsidRPr="00176DAB">
        <w:rPr>
          <w:sz w:val="23"/>
          <w:szCs w:val="23"/>
          <w:lang w:val="fr-FR"/>
        </w:rPr>
        <w:t>Î</w:t>
      </w:r>
      <w:r w:rsidR="0040686E" w:rsidRPr="00176DAB">
        <w:rPr>
          <w:sz w:val="23"/>
          <w:szCs w:val="23"/>
          <w:lang w:val="fr-FR"/>
        </w:rPr>
        <w:t xml:space="preserve">n cazul unui teren amplasat </w:t>
      </w:r>
      <w:r w:rsidRPr="00176DAB">
        <w:rPr>
          <w:sz w:val="23"/>
          <w:szCs w:val="23"/>
          <w:lang w:val="fr-FR"/>
        </w:rPr>
        <w:t>î</w:t>
      </w:r>
      <w:r w:rsidR="0040686E" w:rsidRPr="00176DAB">
        <w:rPr>
          <w:sz w:val="23"/>
          <w:szCs w:val="23"/>
          <w:lang w:val="fr-FR"/>
        </w:rPr>
        <w:t>n extravilan, impozitul/taxa pe teren se stabile</w:t>
      </w:r>
      <w:r w:rsidRPr="00176DAB">
        <w:rPr>
          <w:sz w:val="23"/>
          <w:szCs w:val="23"/>
          <w:lang w:val="fr-FR"/>
        </w:rPr>
        <w:t>ș</w:t>
      </w:r>
      <w:r w:rsidR="0040686E" w:rsidRPr="00176DAB">
        <w:rPr>
          <w:sz w:val="23"/>
          <w:szCs w:val="23"/>
          <w:lang w:val="fr-FR"/>
        </w:rPr>
        <w:t xml:space="preserve">te prin </w:t>
      </w:r>
      <w:r w:rsidRPr="00176DAB">
        <w:rPr>
          <w:sz w:val="23"/>
          <w:szCs w:val="23"/>
          <w:lang w:val="fr-FR"/>
        </w:rPr>
        <w:t>î</w:t>
      </w:r>
      <w:r w:rsidR="0040686E" w:rsidRPr="00176DAB">
        <w:rPr>
          <w:sz w:val="23"/>
          <w:szCs w:val="23"/>
          <w:lang w:val="fr-FR"/>
        </w:rPr>
        <w:t>nmul</w:t>
      </w:r>
      <w:r w:rsidRPr="00176DAB">
        <w:rPr>
          <w:sz w:val="23"/>
          <w:szCs w:val="23"/>
          <w:lang w:val="fr-FR"/>
        </w:rPr>
        <w:t>ț</w:t>
      </w:r>
      <w:r w:rsidR="0040686E" w:rsidRPr="00176DAB">
        <w:rPr>
          <w:sz w:val="23"/>
          <w:szCs w:val="23"/>
          <w:lang w:val="fr-FR"/>
        </w:rPr>
        <w:t>irea suprafe</w:t>
      </w:r>
      <w:r w:rsidRPr="00176DAB">
        <w:rPr>
          <w:sz w:val="23"/>
          <w:szCs w:val="23"/>
          <w:lang w:val="fr-FR"/>
        </w:rPr>
        <w:t>ț</w:t>
      </w:r>
      <w:r w:rsidR="0040686E" w:rsidRPr="00176DAB">
        <w:rPr>
          <w:sz w:val="23"/>
          <w:szCs w:val="23"/>
          <w:lang w:val="fr-FR"/>
        </w:rPr>
        <w:t>ei terenului, exprimat</w:t>
      </w:r>
      <w:r w:rsidRPr="00176DAB">
        <w:rPr>
          <w:sz w:val="23"/>
          <w:szCs w:val="23"/>
          <w:lang w:val="fr-FR"/>
        </w:rPr>
        <w:t>ă</w:t>
      </w:r>
      <w:r w:rsidR="0040686E" w:rsidRPr="00176DAB">
        <w:rPr>
          <w:sz w:val="23"/>
          <w:szCs w:val="23"/>
          <w:lang w:val="fr-FR"/>
        </w:rPr>
        <w:t xml:space="preserve"> </w:t>
      </w:r>
      <w:r w:rsidRPr="00176DAB">
        <w:rPr>
          <w:sz w:val="23"/>
          <w:szCs w:val="23"/>
          <w:lang w:val="fr-FR"/>
        </w:rPr>
        <w:t>î</w:t>
      </w:r>
      <w:r w:rsidR="0040686E" w:rsidRPr="00176DAB">
        <w:rPr>
          <w:sz w:val="23"/>
          <w:szCs w:val="23"/>
          <w:lang w:val="fr-FR"/>
        </w:rPr>
        <w:t>n hectare, cu suma corespunz</w:t>
      </w:r>
      <w:r w:rsidRPr="00176DAB">
        <w:rPr>
          <w:sz w:val="23"/>
          <w:szCs w:val="23"/>
          <w:lang w:val="fr-FR"/>
        </w:rPr>
        <w:t>ă</w:t>
      </w:r>
      <w:r w:rsidR="0040686E" w:rsidRPr="00176DAB">
        <w:rPr>
          <w:sz w:val="23"/>
          <w:szCs w:val="23"/>
          <w:lang w:val="fr-FR"/>
        </w:rPr>
        <w:t>toare prev</w:t>
      </w:r>
      <w:r w:rsidRPr="00176DAB">
        <w:rPr>
          <w:sz w:val="23"/>
          <w:szCs w:val="23"/>
          <w:lang w:val="fr-FR"/>
        </w:rPr>
        <w:t>ă</w:t>
      </w:r>
      <w:r w:rsidR="0040686E" w:rsidRPr="00176DAB">
        <w:rPr>
          <w:sz w:val="23"/>
          <w:szCs w:val="23"/>
          <w:lang w:val="fr-FR"/>
        </w:rPr>
        <w:t>zut</w:t>
      </w:r>
      <w:r w:rsidRPr="00176DAB">
        <w:rPr>
          <w:sz w:val="23"/>
          <w:szCs w:val="23"/>
          <w:lang w:val="fr-FR"/>
        </w:rPr>
        <w:t>ă</w:t>
      </w:r>
      <w:r w:rsidR="0040686E" w:rsidRPr="00176DAB">
        <w:rPr>
          <w:sz w:val="23"/>
          <w:szCs w:val="23"/>
          <w:lang w:val="fr-FR"/>
        </w:rPr>
        <w:t xml:space="preserve"> </w:t>
      </w:r>
      <w:r w:rsidRPr="00176DAB">
        <w:rPr>
          <w:sz w:val="23"/>
          <w:szCs w:val="23"/>
          <w:lang w:val="fr-FR"/>
        </w:rPr>
        <w:t>î</w:t>
      </w:r>
      <w:r w:rsidR="0040686E" w:rsidRPr="00176DAB">
        <w:rPr>
          <w:sz w:val="23"/>
          <w:szCs w:val="23"/>
          <w:lang w:val="fr-FR"/>
        </w:rPr>
        <w:t>n urm</w:t>
      </w:r>
      <w:r w:rsidRPr="00176DAB">
        <w:rPr>
          <w:sz w:val="23"/>
          <w:szCs w:val="23"/>
          <w:lang w:val="fr-FR"/>
        </w:rPr>
        <w:t>ă</w:t>
      </w:r>
      <w:r w:rsidR="0040686E" w:rsidRPr="00176DAB">
        <w:rPr>
          <w:sz w:val="23"/>
          <w:szCs w:val="23"/>
          <w:lang w:val="fr-FR"/>
        </w:rPr>
        <w:t xml:space="preserve">torul tabel, </w:t>
      </w:r>
      <w:r w:rsidR="00AA7A80" w:rsidRPr="00176DAB">
        <w:rPr>
          <w:sz w:val="23"/>
          <w:szCs w:val="23"/>
          <w:lang w:val="fr-FR"/>
        </w:rPr>
        <w:t>î</w:t>
      </w:r>
      <w:r w:rsidR="0040686E" w:rsidRPr="00176DAB">
        <w:rPr>
          <w:sz w:val="23"/>
          <w:szCs w:val="23"/>
          <w:lang w:val="fr-FR"/>
        </w:rPr>
        <w:t>nmul</w:t>
      </w:r>
      <w:r w:rsidR="00AA7A80" w:rsidRPr="00176DAB">
        <w:rPr>
          <w:sz w:val="23"/>
          <w:szCs w:val="23"/>
          <w:lang w:val="fr-FR"/>
        </w:rPr>
        <w:t>țită</w:t>
      </w:r>
      <w:r w:rsidR="0040686E" w:rsidRPr="00176DAB">
        <w:rPr>
          <w:sz w:val="23"/>
          <w:szCs w:val="23"/>
          <w:lang w:val="fr-FR"/>
        </w:rPr>
        <w:t xml:space="preserve"> cu coeficientul de corec</w:t>
      </w:r>
      <w:r w:rsidR="00AA7A80" w:rsidRPr="00176DAB">
        <w:rPr>
          <w:sz w:val="23"/>
          <w:szCs w:val="23"/>
          <w:lang w:val="fr-FR"/>
        </w:rPr>
        <w:t>ț</w:t>
      </w:r>
      <w:r w:rsidR="0040686E" w:rsidRPr="00176DAB">
        <w:rPr>
          <w:sz w:val="23"/>
          <w:szCs w:val="23"/>
          <w:lang w:val="fr-FR"/>
        </w:rPr>
        <w:t>ie corespunz</w:t>
      </w:r>
      <w:r w:rsidR="00AA7A80" w:rsidRPr="00176DAB">
        <w:rPr>
          <w:sz w:val="23"/>
          <w:szCs w:val="23"/>
          <w:lang w:val="fr-FR"/>
        </w:rPr>
        <w:t>ă</w:t>
      </w:r>
      <w:r w:rsidR="0040686E" w:rsidRPr="00176DAB">
        <w:rPr>
          <w:sz w:val="23"/>
          <w:szCs w:val="23"/>
          <w:lang w:val="fr-FR"/>
        </w:rPr>
        <w:t>tor prev</w:t>
      </w:r>
      <w:r w:rsidR="00AA7A80" w:rsidRPr="00176DAB">
        <w:rPr>
          <w:sz w:val="23"/>
          <w:szCs w:val="23"/>
          <w:lang w:val="fr-FR"/>
        </w:rPr>
        <w:t>ă</w:t>
      </w:r>
      <w:r w:rsidR="0040686E" w:rsidRPr="00176DAB">
        <w:rPr>
          <w:sz w:val="23"/>
          <w:szCs w:val="23"/>
          <w:lang w:val="fr-FR"/>
        </w:rPr>
        <w:t>zut la art.</w:t>
      </w:r>
      <w:r w:rsidR="00E20FCC" w:rsidRPr="00176DAB">
        <w:rPr>
          <w:sz w:val="23"/>
          <w:szCs w:val="23"/>
          <w:lang w:val="fr-FR"/>
        </w:rPr>
        <w:t xml:space="preserve"> </w:t>
      </w:r>
      <w:r w:rsidR="0040686E" w:rsidRPr="00176DAB">
        <w:rPr>
          <w:sz w:val="23"/>
          <w:szCs w:val="23"/>
          <w:lang w:val="fr-FR"/>
        </w:rPr>
        <w:t>4</w:t>
      </w:r>
      <w:r w:rsidR="00D614E0" w:rsidRPr="00176DAB">
        <w:rPr>
          <w:sz w:val="23"/>
          <w:szCs w:val="23"/>
          <w:lang w:val="fr-FR"/>
        </w:rPr>
        <w:t>6</w:t>
      </w:r>
      <w:r w:rsidR="0040686E" w:rsidRPr="00176DAB">
        <w:rPr>
          <w:sz w:val="23"/>
          <w:szCs w:val="23"/>
          <w:lang w:val="fr-FR"/>
        </w:rPr>
        <w:t>5 alin.</w:t>
      </w:r>
      <w:r w:rsidR="00E20FCC" w:rsidRPr="00176DAB">
        <w:rPr>
          <w:sz w:val="23"/>
          <w:szCs w:val="23"/>
          <w:lang w:val="fr-FR"/>
        </w:rPr>
        <w:t xml:space="preserve"> </w:t>
      </w:r>
      <w:r w:rsidR="0040686E" w:rsidRPr="00176DAB">
        <w:rPr>
          <w:sz w:val="23"/>
          <w:szCs w:val="23"/>
          <w:lang w:val="fr-FR"/>
        </w:rPr>
        <w:t>(</w:t>
      </w:r>
      <w:r w:rsidR="00D614E0" w:rsidRPr="00176DAB">
        <w:rPr>
          <w:sz w:val="23"/>
          <w:szCs w:val="23"/>
          <w:lang w:val="fr-FR"/>
        </w:rPr>
        <w:t>5</w:t>
      </w:r>
      <w:r w:rsidR="0040686E" w:rsidRPr="00176DAB">
        <w:rPr>
          <w:sz w:val="23"/>
          <w:szCs w:val="23"/>
          <w:lang w:val="fr-FR"/>
        </w:rPr>
        <w:t>):    </w:t>
      </w:r>
    </w:p>
    <w:p w14:paraId="6ACD77E5" w14:textId="77777777" w:rsidR="00DC01FA" w:rsidRPr="00176DAB" w:rsidRDefault="00DC01FA" w:rsidP="00DC01FA">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right"/>
        <w:rPr>
          <w:b/>
          <w:bCs/>
          <w:lang w:val="fr-FR"/>
        </w:rPr>
      </w:pPr>
      <w:r w:rsidRPr="00176DAB">
        <w:rPr>
          <w:b/>
          <w:bCs/>
          <w:sz w:val="22"/>
          <w:szCs w:val="22"/>
        </w:rPr>
        <w:t>- lei/ha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3561"/>
        <w:gridCol w:w="683"/>
        <w:gridCol w:w="677"/>
        <w:gridCol w:w="683"/>
        <w:gridCol w:w="677"/>
        <w:gridCol w:w="715"/>
        <w:gridCol w:w="709"/>
        <w:gridCol w:w="715"/>
        <w:gridCol w:w="709"/>
      </w:tblGrid>
      <w:tr w:rsidR="00176DAB" w:rsidRPr="00176DAB" w14:paraId="4B33448D" w14:textId="77777777" w:rsidTr="00661BC4">
        <w:tc>
          <w:tcPr>
            <w:tcW w:w="0" w:type="auto"/>
            <w:vMerge w:val="restart"/>
            <w:vAlign w:val="center"/>
          </w:tcPr>
          <w:p w14:paraId="677D7B02" w14:textId="77777777" w:rsidR="002B4665" w:rsidRPr="00176DAB" w:rsidRDefault="002B4665" w:rsidP="00E96083">
            <w:pPr>
              <w:tabs>
                <w:tab w:val="left" w:pos="0"/>
                <w:tab w:val="left" w:pos="1020"/>
              </w:tabs>
              <w:suppressAutoHyphens/>
              <w:spacing w:line="240" w:lineRule="atLeast"/>
              <w:jc w:val="center"/>
              <w:rPr>
                <w:spacing w:val="-2"/>
                <w:sz w:val="19"/>
                <w:szCs w:val="19"/>
              </w:rPr>
            </w:pPr>
          </w:p>
          <w:p w14:paraId="53E4EE71" w14:textId="77777777" w:rsidR="002B4665" w:rsidRPr="00176DAB" w:rsidRDefault="002B4665" w:rsidP="00E96083">
            <w:pPr>
              <w:tabs>
                <w:tab w:val="left" w:pos="0"/>
                <w:tab w:val="left" w:pos="1020"/>
              </w:tabs>
              <w:suppressAutoHyphens/>
              <w:spacing w:line="240" w:lineRule="atLeast"/>
              <w:jc w:val="center"/>
              <w:rPr>
                <w:spacing w:val="-2"/>
                <w:sz w:val="19"/>
                <w:szCs w:val="19"/>
              </w:rPr>
            </w:pPr>
            <w:r w:rsidRPr="00176DAB">
              <w:rPr>
                <w:spacing w:val="-2"/>
                <w:sz w:val="19"/>
                <w:szCs w:val="19"/>
              </w:rPr>
              <w:t>Nr</w:t>
            </w:r>
            <w:r w:rsidR="00CF1F29" w:rsidRPr="00176DAB">
              <w:rPr>
                <w:spacing w:val="-2"/>
                <w:sz w:val="19"/>
                <w:szCs w:val="19"/>
              </w:rPr>
              <w:t>.</w:t>
            </w:r>
          </w:p>
          <w:p w14:paraId="109C426A" w14:textId="77777777" w:rsidR="002B4665" w:rsidRPr="00176DAB" w:rsidRDefault="002B4665" w:rsidP="00E96083">
            <w:pPr>
              <w:tabs>
                <w:tab w:val="left" w:pos="0"/>
                <w:tab w:val="left" w:pos="1020"/>
              </w:tabs>
              <w:suppressAutoHyphens/>
              <w:spacing w:line="240" w:lineRule="atLeast"/>
              <w:jc w:val="center"/>
              <w:rPr>
                <w:spacing w:val="-2"/>
                <w:sz w:val="19"/>
                <w:szCs w:val="19"/>
              </w:rPr>
            </w:pPr>
            <w:r w:rsidRPr="00176DAB">
              <w:rPr>
                <w:spacing w:val="-2"/>
                <w:sz w:val="19"/>
                <w:szCs w:val="19"/>
              </w:rPr>
              <w:lastRenderedPageBreak/>
              <w:t>Crt</w:t>
            </w:r>
            <w:r w:rsidR="00CF1F29" w:rsidRPr="00176DAB">
              <w:rPr>
                <w:spacing w:val="-2"/>
                <w:sz w:val="19"/>
                <w:szCs w:val="19"/>
              </w:rPr>
              <w:t>.</w:t>
            </w:r>
          </w:p>
        </w:tc>
        <w:tc>
          <w:tcPr>
            <w:tcW w:w="0" w:type="auto"/>
            <w:vMerge w:val="restart"/>
            <w:vAlign w:val="center"/>
          </w:tcPr>
          <w:p w14:paraId="55AC9C6C"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pacing w:val="-2"/>
                <w:sz w:val="19"/>
                <w:szCs w:val="19"/>
              </w:rPr>
            </w:pPr>
          </w:p>
          <w:p w14:paraId="59F9B2C0"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pacing w:val="-2"/>
                <w:sz w:val="19"/>
                <w:szCs w:val="19"/>
              </w:rPr>
            </w:pPr>
          </w:p>
          <w:p w14:paraId="5B4B4F95" w14:textId="77777777" w:rsidR="002B4665" w:rsidRPr="00176DAB" w:rsidRDefault="00CF1F29" w:rsidP="00E96083">
            <w:pPr>
              <w:tabs>
                <w:tab w:val="left" w:pos="-504"/>
                <w:tab w:val="left" w:pos="138"/>
                <w:tab w:val="left" w:pos="858"/>
                <w:tab w:val="left" w:pos="1152"/>
                <w:tab w:val="left" w:pos="1656"/>
              </w:tabs>
              <w:suppressAutoHyphens/>
              <w:spacing w:line="240" w:lineRule="atLeast"/>
              <w:jc w:val="center"/>
              <w:rPr>
                <w:sz w:val="19"/>
                <w:szCs w:val="19"/>
              </w:rPr>
            </w:pPr>
            <w:r w:rsidRPr="00176DAB">
              <w:rPr>
                <w:sz w:val="19"/>
                <w:szCs w:val="19"/>
              </w:rPr>
              <w:lastRenderedPageBreak/>
              <w:t>Categoria de folosinț</w:t>
            </w:r>
            <w:r w:rsidR="008264DF" w:rsidRPr="00176DAB">
              <w:rPr>
                <w:sz w:val="19"/>
                <w:szCs w:val="19"/>
              </w:rPr>
              <w:t>ă</w:t>
            </w:r>
            <w:r w:rsidR="002B4665" w:rsidRPr="00176DAB">
              <w:rPr>
                <w:sz w:val="19"/>
                <w:szCs w:val="19"/>
              </w:rPr>
              <w:t>/</w:t>
            </w:r>
          </w:p>
          <w:p w14:paraId="7338ED2E"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z w:val="19"/>
                <w:szCs w:val="19"/>
              </w:rPr>
            </w:pPr>
            <w:r w:rsidRPr="00176DAB">
              <w:rPr>
                <w:sz w:val="19"/>
                <w:szCs w:val="19"/>
              </w:rPr>
              <w:t>Zona</w:t>
            </w:r>
          </w:p>
        </w:tc>
        <w:tc>
          <w:tcPr>
            <w:tcW w:w="0" w:type="auto"/>
            <w:gridSpan w:val="4"/>
            <w:vAlign w:val="center"/>
          </w:tcPr>
          <w:p w14:paraId="69EFE6AF" w14:textId="77777777" w:rsidR="002B4665" w:rsidRPr="00176DAB" w:rsidRDefault="002B4665" w:rsidP="00E96083">
            <w:pPr>
              <w:keepLines/>
              <w:tabs>
                <w:tab w:val="left" w:pos="-6912"/>
                <w:tab w:val="left" w:pos="-6192"/>
                <w:tab w:val="left" w:pos="-5472"/>
                <w:tab w:val="left" w:pos="-4752"/>
                <w:tab w:val="left" w:pos="-4032"/>
              </w:tabs>
              <w:suppressAutoHyphens/>
              <w:spacing w:line="240" w:lineRule="atLeast"/>
              <w:jc w:val="center"/>
              <w:rPr>
                <w:bCs/>
                <w:sz w:val="19"/>
                <w:szCs w:val="19"/>
              </w:rPr>
            </w:pPr>
            <w:r w:rsidRPr="00176DAB">
              <w:rPr>
                <w:bCs/>
                <w:sz w:val="19"/>
                <w:szCs w:val="19"/>
              </w:rPr>
              <w:lastRenderedPageBreak/>
              <w:t>NIVELURILE APLICABILE</w:t>
            </w:r>
          </w:p>
          <w:p w14:paraId="3371B3D9" w14:textId="7692E619" w:rsidR="002B4665" w:rsidRPr="00176DAB" w:rsidRDefault="002B4665" w:rsidP="00825BA6">
            <w:pPr>
              <w:keepNext/>
              <w:keepLines/>
              <w:tabs>
                <w:tab w:val="left" w:pos="-3223"/>
                <w:tab w:val="left" w:pos="-2503"/>
                <w:tab w:val="left" w:pos="-1783"/>
                <w:tab w:val="left" w:pos="-1063"/>
                <w:tab w:val="left" w:pos="-343"/>
              </w:tabs>
              <w:suppressAutoHyphens/>
              <w:spacing w:line="240" w:lineRule="atLeast"/>
              <w:jc w:val="center"/>
              <w:rPr>
                <w:b/>
                <w:bCs/>
                <w:sz w:val="19"/>
                <w:szCs w:val="19"/>
              </w:rPr>
            </w:pPr>
            <w:r w:rsidRPr="00176DAB">
              <w:rPr>
                <w:bCs/>
                <w:sz w:val="19"/>
                <w:szCs w:val="19"/>
              </w:rPr>
              <w:t>IN ANUL FISCAL 20</w:t>
            </w:r>
            <w:r w:rsidR="00D614E0" w:rsidRPr="00176DAB">
              <w:rPr>
                <w:bCs/>
                <w:sz w:val="19"/>
                <w:szCs w:val="19"/>
              </w:rPr>
              <w:t>2</w:t>
            </w:r>
            <w:r w:rsidR="00B729FB" w:rsidRPr="00176DAB">
              <w:rPr>
                <w:bCs/>
                <w:sz w:val="19"/>
                <w:szCs w:val="19"/>
              </w:rPr>
              <w:t>1</w:t>
            </w:r>
            <w:r w:rsidRPr="00176DAB">
              <w:rPr>
                <w:b/>
                <w:bCs/>
                <w:sz w:val="19"/>
                <w:szCs w:val="19"/>
              </w:rPr>
              <w:fldChar w:fldCharType="begin"/>
            </w:r>
            <w:r w:rsidRPr="00176DAB">
              <w:rPr>
                <w:b/>
                <w:bCs/>
                <w:sz w:val="19"/>
                <w:szCs w:val="19"/>
              </w:rPr>
              <w:instrText xml:space="preserve">PRIVATE </w:instrText>
            </w:r>
            <w:r w:rsidRPr="00176DAB">
              <w:rPr>
                <w:b/>
                <w:bCs/>
                <w:sz w:val="19"/>
                <w:szCs w:val="19"/>
              </w:rPr>
              <w:fldChar w:fldCharType="end"/>
            </w:r>
            <w:r w:rsidRPr="00176DAB">
              <w:rPr>
                <w:b/>
                <w:bCs/>
                <w:sz w:val="19"/>
                <w:szCs w:val="19"/>
              </w:rPr>
              <w:fldChar w:fldCharType="begin"/>
            </w:r>
            <w:r w:rsidRPr="00176DAB">
              <w:rPr>
                <w:b/>
                <w:bCs/>
                <w:sz w:val="19"/>
                <w:szCs w:val="19"/>
              </w:rPr>
              <w:instrText>tc  \l 5 ""</w:instrText>
            </w:r>
            <w:r w:rsidRPr="00176DAB">
              <w:rPr>
                <w:b/>
                <w:bCs/>
                <w:sz w:val="19"/>
                <w:szCs w:val="19"/>
              </w:rPr>
              <w:fldChar w:fldCharType="end"/>
            </w:r>
          </w:p>
        </w:tc>
        <w:tc>
          <w:tcPr>
            <w:tcW w:w="0" w:type="auto"/>
            <w:gridSpan w:val="4"/>
            <w:vAlign w:val="center"/>
          </w:tcPr>
          <w:p w14:paraId="2C0D515E" w14:textId="77777777" w:rsidR="002B4665" w:rsidRPr="00176DAB" w:rsidRDefault="002B4665" w:rsidP="00E96083">
            <w:pPr>
              <w:keepLines/>
              <w:tabs>
                <w:tab w:val="left" w:pos="-6912"/>
                <w:tab w:val="left" w:pos="-6192"/>
                <w:tab w:val="left" w:pos="-5472"/>
                <w:tab w:val="left" w:pos="-4752"/>
                <w:tab w:val="left" w:pos="-4032"/>
              </w:tabs>
              <w:suppressAutoHyphens/>
              <w:spacing w:line="240" w:lineRule="atLeast"/>
              <w:jc w:val="center"/>
              <w:rPr>
                <w:b/>
                <w:bCs/>
                <w:sz w:val="19"/>
                <w:szCs w:val="19"/>
              </w:rPr>
            </w:pPr>
            <w:r w:rsidRPr="00176DAB">
              <w:rPr>
                <w:b/>
                <w:bCs/>
                <w:sz w:val="19"/>
                <w:szCs w:val="19"/>
              </w:rPr>
              <w:t>NIVELURILE APLICABILE</w:t>
            </w:r>
          </w:p>
          <w:p w14:paraId="15F74C35" w14:textId="13B45AF5" w:rsidR="002B4665" w:rsidRPr="00176DAB" w:rsidRDefault="002B4665" w:rsidP="00825BA6">
            <w:pPr>
              <w:tabs>
                <w:tab w:val="left" w:pos="-6912"/>
                <w:tab w:val="left" w:pos="-6192"/>
                <w:tab w:val="left" w:pos="-5472"/>
                <w:tab w:val="left" w:pos="-4752"/>
                <w:tab w:val="left" w:pos="-4032"/>
              </w:tabs>
              <w:suppressAutoHyphens/>
              <w:spacing w:line="240" w:lineRule="atLeast"/>
              <w:jc w:val="center"/>
              <w:rPr>
                <w:b/>
                <w:bCs/>
                <w:sz w:val="19"/>
                <w:szCs w:val="19"/>
              </w:rPr>
            </w:pPr>
            <w:r w:rsidRPr="00176DAB">
              <w:rPr>
                <w:b/>
                <w:bCs/>
                <w:sz w:val="19"/>
                <w:szCs w:val="19"/>
              </w:rPr>
              <w:t>IN ANUL FISCAL 20</w:t>
            </w:r>
            <w:r w:rsidR="001E4E59" w:rsidRPr="00176DAB">
              <w:rPr>
                <w:b/>
                <w:bCs/>
                <w:sz w:val="19"/>
                <w:szCs w:val="19"/>
              </w:rPr>
              <w:t>2</w:t>
            </w:r>
            <w:r w:rsidR="00B729FB" w:rsidRPr="00176DAB">
              <w:rPr>
                <w:b/>
                <w:bCs/>
                <w:sz w:val="19"/>
                <w:szCs w:val="19"/>
              </w:rPr>
              <w:t>2</w:t>
            </w:r>
          </w:p>
        </w:tc>
      </w:tr>
      <w:tr w:rsidR="00176DAB" w:rsidRPr="00176DAB" w14:paraId="1AC084B2" w14:textId="77777777" w:rsidTr="00B9381D">
        <w:tc>
          <w:tcPr>
            <w:tcW w:w="0" w:type="auto"/>
            <w:vMerge/>
            <w:vAlign w:val="center"/>
          </w:tcPr>
          <w:p w14:paraId="08D9B103" w14:textId="77777777" w:rsidR="002B4665" w:rsidRPr="00176DAB" w:rsidRDefault="002B4665" w:rsidP="00E96083">
            <w:pPr>
              <w:tabs>
                <w:tab w:val="left" w:pos="0"/>
                <w:tab w:val="left" w:pos="720"/>
              </w:tabs>
              <w:suppressAutoHyphens/>
              <w:spacing w:line="240" w:lineRule="atLeast"/>
              <w:jc w:val="center"/>
              <w:rPr>
                <w:sz w:val="19"/>
                <w:szCs w:val="19"/>
              </w:rPr>
            </w:pPr>
          </w:p>
        </w:tc>
        <w:tc>
          <w:tcPr>
            <w:tcW w:w="0" w:type="auto"/>
            <w:vMerge/>
            <w:vAlign w:val="center"/>
          </w:tcPr>
          <w:p w14:paraId="22688720"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z w:val="19"/>
                <w:szCs w:val="19"/>
              </w:rPr>
            </w:pPr>
          </w:p>
        </w:tc>
        <w:tc>
          <w:tcPr>
            <w:tcW w:w="0" w:type="auto"/>
            <w:gridSpan w:val="2"/>
            <w:vAlign w:val="center"/>
          </w:tcPr>
          <w:p w14:paraId="1F149199" w14:textId="77777777" w:rsidR="002B4665" w:rsidRPr="00176DAB" w:rsidRDefault="002B4665" w:rsidP="00B9381D">
            <w:pPr>
              <w:tabs>
                <w:tab w:val="left" w:pos="-3223"/>
                <w:tab w:val="left" w:pos="-2503"/>
                <w:tab w:val="left" w:pos="-1783"/>
              </w:tabs>
              <w:suppressAutoHyphens/>
              <w:spacing w:line="240" w:lineRule="atLeast"/>
              <w:jc w:val="center"/>
              <w:rPr>
                <w:sz w:val="19"/>
                <w:szCs w:val="19"/>
              </w:rPr>
            </w:pPr>
            <w:r w:rsidRPr="00176DAB">
              <w:rPr>
                <w:sz w:val="19"/>
                <w:szCs w:val="19"/>
              </w:rPr>
              <w:t>Rangul IV</w:t>
            </w:r>
          </w:p>
        </w:tc>
        <w:tc>
          <w:tcPr>
            <w:tcW w:w="0" w:type="auto"/>
            <w:gridSpan w:val="2"/>
            <w:vAlign w:val="center"/>
          </w:tcPr>
          <w:p w14:paraId="73224C2F" w14:textId="77777777" w:rsidR="002B4665" w:rsidRPr="00176DAB" w:rsidRDefault="002B4665" w:rsidP="00B9381D">
            <w:pPr>
              <w:tabs>
                <w:tab w:val="left" w:pos="-5208"/>
                <w:tab w:val="left" w:pos="-4488"/>
                <w:tab w:val="left" w:pos="-3768"/>
              </w:tabs>
              <w:suppressAutoHyphens/>
              <w:spacing w:line="240" w:lineRule="atLeast"/>
              <w:jc w:val="center"/>
              <w:rPr>
                <w:sz w:val="19"/>
                <w:szCs w:val="19"/>
              </w:rPr>
            </w:pPr>
            <w:r w:rsidRPr="00176DAB">
              <w:rPr>
                <w:sz w:val="19"/>
                <w:szCs w:val="19"/>
              </w:rPr>
              <w:t>Rangul V</w:t>
            </w:r>
          </w:p>
        </w:tc>
        <w:tc>
          <w:tcPr>
            <w:tcW w:w="0" w:type="auto"/>
            <w:gridSpan w:val="2"/>
            <w:vAlign w:val="center"/>
          </w:tcPr>
          <w:p w14:paraId="05D18A5C" w14:textId="77777777" w:rsidR="002B4665" w:rsidRPr="00661BC4" w:rsidRDefault="002B4665" w:rsidP="00B9381D">
            <w:pPr>
              <w:tabs>
                <w:tab w:val="left" w:pos="-6912"/>
                <w:tab w:val="left" w:pos="-6192"/>
                <w:tab w:val="left" w:pos="-5472"/>
              </w:tabs>
              <w:suppressAutoHyphens/>
              <w:spacing w:line="240" w:lineRule="atLeast"/>
              <w:jc w:val="center"/>
              <w:rPr>
                <w:b/>
                <w:bCs/>
                <w:sz w:val="19"/>
                <w:szCs w:val="19"/>
              </w:rPr>
            </w:pPr>
            <w:r w:rsidRPr="00661BC4">
              <w:rPr>
                <w:b/>
                <w:bCs/>
                <w:sz w:val="19"/>
                <w:szCs w:val="19"/>
              </w:rPr>
              <w:t>Rangul IV</w:t>
            </w:r>
          </w:p>
        </w:tc>
        <w:tc>
          <w:tcPr>
            <w:tcW w:w="0" w:type="auto"/>
            <w:gridSpan w:val="2"/>
            <w:vAlign w:val="center"/>
          </w:tcPr>
          <w:p w14:paraId="52B59275" w14:textId="77777777" w:rsidR="002B4665" w:rsidRPr="00661BC4" w:rsidRDefault="002B4665" w:rsidP="00B9381D">
            <w:pPr>
              <w:tabs>
                <w:tab w:val="left" w:pos="-8610"/>
                <w:tab w:val="left" w:pos="-7890"/>
                <w:tab w:val="left" w:pos="-7170"/>
              </w:tabs>
              <w:suppressAutoHyphens/>
              <w:spacing w:line="240" w:lineRule="atLeast"/>
              <w:jc w:val="center"/>
              <w:rPr>
                <w:b/>
                <w:bCs/>
                <w:sz w:val="19"/>
                <w:szCs w:val="19"/>
              </w:rPr>
            </w:pPr>
            <w:r w:rsidRPr="00661BC4">
              <w:rPr>
                <w:b/>
                <w:bCs/>
                <w:sz w:val="19"/>
                <w:szCs w:val="19"/>
              </w:rPr>
              <w:t>Rangul V</w:t>
            </w:r>
          </w:p>
        </w:tc>
      </w:tr>
      <w:tr w:rsidR="00176DAB" w:rsidRPr="00176DAB" w14:paraId="350207E2" w14:textId="77777777" w:rsidTr="00B9381D">
        <w:tc>
          <w:tcPr>
            <w:tcW w:w="0" w:type="auto"/>
            <w:vMerge/>
            <w:vAlign w:val="center"/>
          </w:tcPr>
          <w:p w14:paraId="66AF739C" w14:textId="77777777" w:rsidR="002B4665" w:rsidRPr="00176DAB" w:rsidRDefault="002B4665" w:rsidP="00E96083">
            <w:pPr>
              <w:tabs>
                <w:tab w:val="left" w:pos="0"/>
                <w:tab w:val="left" w:pos="720"/>
              </w:tabs>
              <w:suppressAutoHyphens/>
              <w:spacing w:line="240" w:lineRule="atLeast"/>
              <w:jc w:val="center"/>
              <w:rPr>
                <w:spacing w:val="-2"/>
                <w:sz w:val="19"/>
                <w:szCs w:val="19"/>
              </w:rPr>
            </w:pPr>
          </w:p>
        </w:tc>
        <w:tc>
          <w:tcPr>
            <w:tcW w:w="0" w:type="auto"/>
            <w:vMerge/>
            <w:vAlign w:val="center"/>
          </w:tcPr>
          <w:p w14:paraId="73F3046E" w14:textId="77777777" w:rsidR="002B4665" w:rsidRPr="00176DAB" w:rsidRDefault="002B4665" w:rsidP="00E96083">
            <w:pPr>
              <w:tabs>
                <w:tab w:val="left" w:pos="-504"/>
                <w:tab w:val="left" w:pos="138"/>
                <w:tab w:val="left" w:pos="858"/>
                <w:tab w:val="left" w:pos="1152"/>
                <w:tab w:val="left" w:pos="1656"/>
              </w:tabs>
              <w:suppressAutoHyphens/>
              <w:spacing w:line="240" w:lineRule="atLeast"/>
              <w:jc w:val="center"/>
              <w:rPr>
                <w:spacing w:val="-2"/>
                <w:sz w:val="19"/>
                <w:szCs w:val="19"/>
              </w:rPr>
            </w:pPr>
          </w:p>
        </w:tc>
        <w:tc>
          <w:tcPr>
            <w:tcW w:w="0" w:type="auto"/>
            <w:vAlign w:val="center"/>
          </w:tcPr>
          <w:p w14:paraId="4CFDEB38" w14:textId="77777777" w:rsidR="002B4665" w:rsidRPr="00176DAB" w:rsidRDefault="002B4665" w:rsidP="00B9381D">
            <w:pPr>
              <w:tabs>
                <w:tab w:val="left" w:pos="-3223"/>
                <w:tab w:val="left" w:pos="-2503"/>
              </w:tabs>
              <w:suppressAutoHyphens/>
              <w:spacing w:line="240" w:lineRule="atLeast"/>
              <w:jc w:val="center"/>
              <w:rPr>
                <w:spacing w:val="-2"/>
                <w:sz w:val="19"/>
                <w:szCs w:val="19"/>
              </w:rPr>
            </w:pPr>
            <w:r w:rsidRPr="00176DAB">
              <w:rPr>
                <w:spacing w:val="-2"/>
                <w:sz w:val="19"/>
                <w:szCs w:val="19"/>
              </w:rPr>
              <w:t>Zona A</w:t>
            </w:r>
          </w:p>
        </w:tc>
        <w:tc>
          <w:tcPr>
            <w:tcW w:w="0" w:type="auto"/>
            <w:vAlign w:val="center"/>
          </w:tcPr>
          <w:p w14:paraId="4435958A" w14:textId="77777777" w:rsidR="002B4665" w:rsidRPr="00176DAB" w:rsidRDefault="002B4665" w:rsidP="00B9381D">
            <w:pPr>
              <w:tabs>
                <w:tab w:val="left" w:pos="-4218"/>
                <w:tab w:val="left" w:pos="-3498"/>
              </w:tabs>
              <w:suppressAutoHyphens/>
              <w:spacing w:line="240" w:lineRule="atLeast"/>
              <w:jc w:val="center"/>
              <w:rPr>
                <w:spacing w:val="-2"/>
                <w:sz w:val="19"/>
                <w:szCs w:val="19"/>
              </w:rPr>
            </w:pPr>
            <w:r w:rsidRPr="00176DAB">
              <w:rPr>
                <w:spacing w:val="-2"/>
                <w:sz w:val="19"/>
                <w:szCs w:val="19"/>
              </w:rPr>
              <w:t>Zona B</w:t>
            </w:r>
          </w:p>
        </w:tc>
        <w:tc>
          <w:tcPr>
            <w:tcW w:w="0" w:type="auto"/>
            <w:vAlign w:val="center"/>
          </w:tcPr>
          <w:p w14:paraId="56B6B2F0" w14:textId="77777777" w:rsidR="002B4665" w:rsidRPr="00176DAB" w:rsidRDefault="002B4665" w:rsidP="00B9381D">
            <w:pPr>
              <w:tabs>
                <w:tab w:val="left" w:pos="-5208"/>
                <w:tab w:val="left" w:pos="-4488"/>
              </w:tabs>
              <w:suppressAutoHyphens/>
              <w:spacing w:line="240" w:lineRule="atLeast"/>
              <w:jc w:val="center"/>
              <w:rPr>
                <w:spacing w:val="-2"/>
                <w:sz w:val="19"/>
                <w:szCs w:val="19"/>
              </w:rPr>
            </w:pPr>
            <w:r w:rsidRPr="00176DAB">
              <w:rPr>
                <w:spacing w:val="-2"/>
                <w:sz w:val="19"/>
                <w:szCs w:val="19"/>
              </w:rPr>
              <w:t>Zona A</w:t>
            </w:r>
          </w:p>
        </w:tc>
        <w:tc>
          <w:tcPr>
            <w:tcW w:w="0" w:type="auto"/>
            <w:vAlign w:val="center"/>
          </w:tcPr>
          <w:p w14:paraId="39FB78EE" w14:textId="77777777" w:rsidR="002B4665" w:rsidRPr="00176DAB" w:rsidRDefault="002B4665" w:rsidP="00B9381D">
            <w:pPr>
              <w:tabs>
                <w:tab w:val="left" w:pos="-6060"/>
                <w:tab w:val="left" w:pos="-5340"/>
              </w:tabs>
              <w:suppressAutoHyphens/>
              <w:spacing w:line="240" w:lineRule="atLeast"/>
              <w:jc w:val="center"/>
              <w:rPr>
                <w:spacing w:val="-2"/>
                <w:sz w:val="19"/>
                <w:szCs w:val="19"/>
              </w:rPr>
            </w:pPr>
            <w:r w:rsidRPr="00176DAB">
              <w:rPr>
                <w:spacing w:val="-2"/>
                <w:sz w:val="19"/>
                <w:szCs w:val="19"/>
              </w:rPr>
              <w:t>Zona B</w:t>
            </w:r>
          </w:p>
        </w:tc>
        <w:tc>
          <w:tcPr>
            <w:tcW w:w="0" w:type="auto"/>
            <w:tcBorders>
              <w:bottom w:val="single" w:sz="4" w:space="0" w:color="auto"/>
            </w:tcBorders>
            <w:vAlign w:val="center"/>
          </w:tcPr>
          <w:p w14:paraId="7F5B10D5" w14:textId="77777777" w:rsidR="002B4665" w:rsidRPr="00661BC4" w:rsidRDefault="002B4665" w:rsidP="00B9381D">
            <w:pPr>
              <w:tabs>
                <w:tab w:val="left" w:pos="-6912"/>
                <w:tab w:val="left" w:pos="-6192"/>
              </w:tabs>
              <w:suppressAutoHyphens/>
              <w:spacing w:line="240" w:lineRule="atLeast"/>
              <w:jc w:val="center"/>
              <w:rPr>
                <w:b/>
                <w:bCs/>
                <w:spacing w:val="-2"/>
                <w:sz w:val="19"/>
                <w:szCs w:val="19"/>
              </w:rPr>
            </w:pPr>
            <w:r w:rsidRPr="00661BC4">
              <w:rPr>
                <w:b/>
                <w:bCs/>
                <w:spacing w:val="-2"/>
                <w:sz w:val="19"/>
                <w:szCs w:val="19"/>
              </w:rPr>
              <w:t>Zona A</w:t>
            </w:r>
          </w:p>
        </w:tc>
        <w:tc>
          <w:tcPr>
            <w:tcW w:w="0" w:type="auto"/>
            <w:tcBorders>
              <w:bottom w:val="single" w:sz="4" w:space="0" w:color="auto"/>
            </w:tcBorders>
            <w:vAlign w:val="center"/>
          </w:tcPr>
          <w:p w14:paraId="63A1BB6E" w14:textId="77777777" w:rsidR="002B4665" w:rsidRPr="00661BC4" w:rsidRDefault="002B4665" w:rsidP="00B9381D">
            <w:pPr>
              <w:tabs>
                <w:tab w:val="left" w:pos="-7759"/>
                <w:tab w:val="left" w:pos="-7039"/>
              </w:tabs>
              <w:suppressAutoHyphens/>
              <w:spacing w:line="240" w:lineRule="atLeast"/>
              <w:jc w:val="center"/>
              <w:rPr>
                <w:b/>
                <w:bCs/>
                <w:spacing w:val="-2"/>
                <w:sz w:val="19"/>
                <w:szCs w:val="19"/>
              </w:rPr>
            </w:pPr>
            <w:r w:rsidRPr="00661BC4">
              <w:rPr>
                <w:b/>
                <w:bCs/>
                <w:spacing w:val="-2"/>
                <w:sz w:val="19"/>
                <w:szCs w:val="19"/>
              </w:rPr>
              <w:t>Zona B</w:t>
            </w:r>
          </w:p>
        </w:tc>
        <w:tc>
          <w:tcPr>
            <w:tcW w:w="0" w:type="auto"/>
            <w:tcBorders>
              <w:bottom w:val="single" w:sz="4" w:space="0" w:color="auto"/>
            </w:tcBorders>
            <w:vAlign w:val="center"/>
          </w:tcPr>
          <w:p w14:paraId="4EA05522" w14:textId="77777777" w:rsidR="002B4665" w:rsidRPr="00661BC4" w:rsidRDefault="002B4665" w:rsidP="00B9381D">
            <w:pPr>
              <w:tabs>
                <w:tab w:val="left" w:pos="-8610"/>
                <w:tab w:val="left" w:pos="-7890"/>
              </w:tabs>
              <w:suppressAutoHyphens/>
              <w:spacing w:line="240" w:lineRule="atLeast"/>
              <w:jc w:val="center"/>
              <w:rPr>
                <w:b/>
                <w:bCs/>
                <w:spacing w:val="-2"/>
                <w:sz w:val="19"/>
                <w:szCs w:val="19"/>
              </w:rPr>
            </w:pPr>
            <w:r w:rsidRPr="00661BC4">
              <w:rPr>
                <w:b/>
                <w:bCs/>
                <w:spacing w:val="-2"/>
                <w:sz w:val="19"/>
                <w:szCs w:val="19"/>
              </w:rPr>
              <w:t>Zona A</w:t>
            </w:r>
          </w:p>
        </w:tc>
        <w:tc>
          <w:tcPr>
            <w:tcW w:w="0" w:type="auto"/>
            <w:tcBorders>
              <w:bottom w:val="single" w:sz="4" w:space="0" w:color="auto"/>
            </w:tcBorders>
            <w:vAlign w:val="center"/>
          </w:tcPr>
          <w:p w14:paraId="225F16FF" w14:textId="691FB22F" w:rsidR="002B4665" w:rsidRPr="00661BC4" w:rsidRDefault="002B4665" w:rsidP="00B9381D">
            <w:pPr>
              <w:tabs>
                <w:tab w:val="left" w:pos="-9462"/>
                <w:tab w:val="left" w:pos="-8742"/>
              </w:tabs>
              <w:suppressAutoHyphens/>
              <w:spacing w:line="240" w:lineRule="atLeast"/>
              <w:jc w:val="center"/>
              <w:rPr>
                <w:b/>
                <w:bCs/>
                <w:spacing w:val="-2"/>
                <w:sz w:val="19"/>
                <w:szCs w:val="19"/>
              </w:rPr>
            </w:pPr>
            <w:r w:rsidRPr="00661BC4">
              <w:rPr>
                <w:b/>
                <w:bCs/>
                <w:spacing w:val="-2"/>
                <w:sz w:val="19"/>
                <w:szCs w:val="19"/>
              </w:rPr>
              <w:t>Zona B</w:t>
            </w:r>
          </w:p>
        </w:tc>
      </w:tr>
      <w:tr w:rsidR="00176DAB" w:rsidRPr="00176DAB" w14:paraId="39B00888" w14:textId="77777777" w:rsidTr="00B9381D">
        <w:tc>
          <w:tcPr>
            <w:tcW w:w="0" w:type="auto"/>
          </w:tcPr>
          <w:p w14:paraId="29F53B60"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1.</w:t>
            </w:r>
          </w:p>
        </w:tc>
        <w:tc>
          <w:tcPr>
            <w:tcW w:w="0" w:type="auto"/>
          </w:tcPr>
          <w:p w14:paraId="3FF39649"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b/>
                <w:bCs/>
                <w:spacing w:val="-2"/>
                <w:sz w:val="19"/>
                <w:szCs w:val="19"/>
              </w:rPr>
              <w:fldChar w:fldCharType="begin"/>
            </w:r>
            <w:r w:rsidRPr="00176DAB">
              <w:rPr>
                <w:b/>
                <w:bCs/>
                <w:spacing w:val="-2"/>
                <w:sz w:val="19"/>
                <w:szCs w:val="19"/>
              </w:rPr>
              <w:instrText xml:space="preserve">PRIVATE </w:instrText>
            </w:r>
            <w:r w:rsidRPr="00176DAB">
              <w:rPr>
                <w:b/>
                <w:bCs/>
                <w:spacing w:val="-2"/>
                <w:sz w:val="19"/>
                <w:szCs w:val="19"/>
              </w:rPr>
              <w:fldChar w:fldCharType="end"/>
            </w:r>
            <w:r w:rsidRPr="00176DAB">
              <w:rPr>
                <w:spacing w:val="-2"/>
                <w:sz w:val="19"/>
                <w:szCs w:val="19"/>
              </w:rPr>
              <w:t xml:space="preserve">Teren cu construcții </w:t>
            </w:r>
            <w:r w:rsidRPr="00176DAB">
              <w:rPr>
                <w:spacing w:val="-2"/>
                <w:sz w:val="19"/>
                <w:szCs w:val="19"/>
              </w:rPr>
              <w:fldChar w:fldCharType="begin"/>
            </w:r>
            <w:r w:rsidRPr="00176DAB">
              <w:rPr>
                <w:b/>
                <w:bCs/>
                <w:spacing w:val="-2"/>
                <w:sz w:val="19"/>
                <w:szCs w:val="19"/>
              </w:rPr>
              <w:instrText>tc  \l 3 "</w:instrText>
            </w:r>
            <w:r w:rsidRPr="00176DAB">
              <w:rPr>
                <w:spacing w:val="-2"/>
                <w:sz w:val="19"/>
                <w:szCs w:val="19"/>
              </w:rPr>
              <w:instrText xml:space="preserve">Teren cu construcþii </w:instrText>
            </w:r>
            <w:r w:rsidRPr="00176DAB">
              <w:rPr>
                <w:b/>
                <w:bCs/>
                <w:spacing w:val="-2"/>
                <w:sz w:val="19"/>
                <w:szCs w:val="19"/>
              </w:rPr>
              <w:instrText>"</w:instrText>
            </w:r>
            <w:r w:rsidRPr="00176DAB">
              <w:rPr>
                <w:spacing w:val="-2"/>
                <w:sz w:val="19"/>
                <w:szCs w:val="19"/>
              </w:rPr>
              <w:fldChar w:fldCharType="end"/>
            </w:r>
          </w:p>
        </w:tc>
        <w:tc>
          <w:tcPr>
            <w:tcW w:w="0" w:type="auto"/>
            <w:vAlign w:val="center"/>
          </w:tcPr>
          <w:p w14:paraId="7ED94223" w14:textId="2A567F40"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30</w:t>
            </w:r>
          </w:p>
        </w:tc>
        <w:tc>
          <w:tcPr>
            <w:tcW w:w="0" w:type="auto"/>
            <w:vAlign w:val="center"/>
          </w:tcPr>
          <w:p w14:paraId="6FCB2DD3" w14:textId="535C939A"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28</w:t>
            </w:r>
          </w:p>
        </w:tc>
        <w:tc>
          <w:tcPr>
            <w:tcW w:w="0" w:type="auto"/>
            <w:vAlign w:val="center"/>
          </w:tcPr>
          <w:p w14:paraId="60A9F442" w14:textId="219758DF"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28</w:t>
            </w:r>
          </w:p>
        </w:tc>
        <w:tc>
          <w:tcPr>
            <w:tcW w:w="0" w:type="auto"/>
            <w:vAlign w:val="center"/>
          </w:tcPr>
          <w:p w14:paraId="730C6483" w14:textId="46391D9B"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78DBF1" w14:textId="720B1906" w:rsidR="00B729FB" w:rsidRPr="00176DAB" w:rsidRDefault="00B729FB" w:rsidP="00B9381D">
            <w:pPr>
              <w:jc w:val="center"/>
              <w:rPr>
                <w:b/>
                <w:bCs/>
                <w:sz w:val="20"/>
                <w:szCs w:val="20"/>
              </w:rPr>
            </w:pPr>
            <w:r w:rsidRPr="00176DAB">
              <w:rPr>
                <w:b/>
                <w:bCs/>
                <w:sz w:val="20"/>
                <w:szCs w:val="20"/>
              </w:rPr>
              <w:t>31</w:t>
            </w:r>
          </w:p>
        </w:tc>
        <w:tc>
          <w:tcPr>
            <w:tcW w:w="0" w:type="auto"/>
            <w:tcBorders>
              <w:top w:val="single" w:sz="4" w:space="0" w:color="auto"/>
              <w:left w:val="nil"/>
              <w:bottom w:val="single" w:sz="4" w:space="0" w:color="auto"/>
              <w:right w:val="single" w:sz="4" w:space="0" w:color="auto"/>
            </w:tcBorders>
            <w:shd w:val="clear" w:color="auto" w:fill="auto"/>
            <w:vAlign w:val="center"/>
          </w:tcPr>
          <w:p w14:paraId="609A8B2F" w14:textId="2ECBF58A" w:rsidR="00B729FB" w:rsidRPr="00176DAB" w:rsidRDefault="00B729FB" w:rsidP="00B9381D">
            <w:pPr>
              <w:jc w:val="center"/>
              <w:rPr>
                <w:b/>
                <w:bCs/>
                <w:sz w:val="20"/>
                <w:szCs w:val="20"/>
              </w:rPr>
            </w:pPr>
            <w:r w:rsidRPr="00176DAB">
              <w:rPr>
                <w:b/>
                <w:bCs/>
                <w:sz w:val="20"/>
                <w:szCs w:val="20"/>
              </w:rPr>
              <w:t>29</w:t>
            </w:r>
          </w:p>
        </w:tc>
        <w:tc>
          <w:tcPr>
            <w:tcW w:w="0" w:type="auto"/>
            <w:tcBorders>
              <w:top w:val="single" w:sz="4" w:space="0" w:color="auto"/>
              <w:left w:val="nil"/>
              <w:bottom w:val="single" w:sz="4" w:space="0" w:color="auto"/>
              <w:right w:val="single" w:sz="4" w:space="0" w:color="auto"/>
            </w:tcBorders>
            <w:shd w:val="clear" w:color="auto" w:fill="auto"/>
            <w:vAlign w:val="center"/>
          </w:tcPr>
          <w:p w14:paraId="23DA73BA" w14:textId="61977A6F" w:rsidR="00B729FB" w:rsidRPr="00176DAB" w:rsidRDefault="00B729FB" w:rsidP="00B9381D">
            <w:pPr>
              <w:jc w:val="center"/>
              <w:rPr>
                <w:b/>
                <w:bCs/>
                <w:sz w:val="20"/>
                <w:szCs w:val="20"/>
              </w:rPr>
            </w:pPr>
            <w:r w:rsidRPr="00176DAB">
              <w:rPr>
                <w:b/>
                <w:bCs/>
                <w:sz w:val="20"/>
                <w:szCs w:val="20"/>
              </w:rPr>
              <w:t>29</w:t>
            </w:r>
          </w:p>
        </w:tc>
        <w:tc>
          <w:tcPr>
            <w:tcW w:w="0" w:type="auto"/>
            <w:tcBorders>
              <w:top w:val="single" w:sz="4" w:space="0" w:color="auto"/>
              <w:left w:val="nil"/>
              <w:bottom w:val="single" w:sz="4" w:space="0" w:color="auto"/>
              <w:right w:val="single" w:sz="4" w:space="0" w:color="auto"/>
            </w:tcBorders>
            <w:shd w:val="clear" w:color="auto" w:fill="auto"/>
            <w:vAlign w:val="center"/>
          </w:tcPr>
          <w:p w14:paraId="0E965E65" w14:textId="0B40E339" w:rsidR="00B729FB" w:rsidRPr="00176DAB" w:rsidRDefault="00B729FB" w:rsidP="00B9381D">
            <w:pPr>
              <w:jc w:val="center"/>
              <w:rPr>
                <w:b/>
                <w:bCs/>
                <w:sz w:val="20"/>
                <w:szCs w:val="20"/>
              </w:rPr>
            </w:pPr>
            <w:r w:rsidRPr="00176DAB">
              <w:rPr>
                <w:b/>
                <w:bCs/>
                <w:sz w:val="20"/>
                <w:szCs w:val="20"/>
              </w:rPr>
              <w:t>28</w:t>
            </w:r>
          </w:p>
        </w:tc>
      </w:tr>
      <w:tr w:rsidR="00176DAB" w:rsidRPr="00176DAB" w14:paraId="079A8A32" w14:textId="77777777" w:rsidTr="00B9381D">
        <w:tc>
          <w:tcPr>
            <w:tcW w:w="0" w:type="auto"/>
          </w:tcPr>
          <w:p w14:paraId="314419F5"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2.</w:t>
            </w:r>
          </w:p>
        </w:tc>
        <w:tc>
          <w:tcPr>
            <w:tcW w:w="0" w:type="auto"/>
          </w:tcPr>
          <w:p w14:paraId="1CA48999"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b/>
                <w:bCs/>
                <w:spacing w:val="-2"/>
                <w:sz w:val="19"/>
                <w:szCs w:val="19"/>
              </w:rPr>
              <w:fldChar w:fldCharType="begin"/>
            </w:r>
            <w:r w:rsidRPr="00176DAB">
              <w:rPr>
                <w:b/>
                <w:bCs/>
                <w:spacing w:val="-2"/>
                <w:sz w:val="19"/>
                <w:szCs w:val="19"/>
              </w:rPr>
              <w:instrText xml:space="preserve">PRIVATE </w:instrText>
            </w:r>
            <w:r w:rsidRPr="00176DAB">
              <w:rPr>
                <w:b/>
                <w:bCs/>
                <w:spacing w:val="-2"/>
                <w:sz w:val="19"/>
                <w:szCs w:val="19"/>
              </w:rPr>
              <w:fldChar w:fldCharType="end"/>
            </w:r>
            <w:r w:rsidRPr="00176DAB">
              <w:rPr>
                <w:spacing w:val="-2"/>
                <w:sz w:val="19"/>
                <w:szCs w:val="19"/>
              </w:rPr>
              <w:t>Arabil</w:t>
            </w:r>
            <w:r w:rsidRPr="00176DAB">
              <w:rPr>
                <w:spacing w:val="-2"/>
                <w:sz w:val="19"/>
                <w:szCs w:val="19"/>
              </w:rPr>
              <w:fldChar w:fldCharType="begin"/>
            </w:r>
            <w:r w:rsidRPr="00176DAB">
              <w:rPr>
                <w:b/>
                <w:bCs/>
                <w:spacing w:val="-2"/>
                <w:sz w:val="19"/>
                <w:szCs w:val="19"/>
              </w:rPr>
              <w:instrText>tc  \l 3 "</w:instrText>
            </w:r>
            <w:r w:rsidRPr="00176DAB">
              <w:rPr>
                <w:spacing w:val="-2"/>
                <w:sz w:val="19"/>
                <w:szCs w:val="19"/>
              </w:rPr>
              <w:instrText>Arabil</w:instrText>
            </w:r>
            <w:r w:rsidRPr="00176DAB">
              <w:rPr>
                <w:b/>
                <w:bCs/>
                <w:spacing w:val="-2"/>
                <w:sz w:val="19"/>
                <w:szCs w:val="19"/>
              </w:rPr>
              <w:instrText>"</w:instrText>
            </w:r>
            <w:r w:rsidRPr="00176DAB">
              <w:rPr>
                <w:spacing w:val="-2"/>
                <w:sz w:val="19"/>
                <w:szCs w:val="19"/>
              </w:rPr>
              <w:fldChar w:fldCharType="end"/>
            </w:r>
          </w:p>
        </w:tc>
        <w:tc>
          <w:tcPr>
            <w:tcW w:w="0" w:type="auto"/>
            <w:vAlign w:val="center"/>
          </w:tcPr>
          <w:p w14:paraId="6F3F71E5" w14:textId="18319ECC"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54</w:t>
            </w:r>
          </w:p>
        </w:tc>
        <w:tc>
          <w:tcPr>
            <w:tcW w:w="0" w:type="auto"/>
            <w:vAlign w:val="center"/>
          </w:tcPr>
          <w:p w14:paraId="70014AAF" w14:textId="42A5C9A2"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51</w:t>
            </w:r>
          </w:p>
        </w:tc>
        <w:tc>
          <w:tcPr>
            <w:tcW w:w="0" w:type="auto"/>
            <w:vAlign w:val="center"/>
          </w:tcPr>
          <w:p w14:paraId="7C9B1C5F" w14:textId="6D35174D"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51</w:t>
            </w:r>
          </w:p>
        </w:tc>
        <w:tc>
          <w:tcPr>
            <w:tcW w:w="0" w:type="auto"/>
            <w:vAlign w:val="center"/>
          </w:tcPr>
          <w:p w14:paraId="659C7201" w14:textId="28CBE1CE"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49</w:t>
            </w:r>
          </w:p>
        </w:tc>
        <w:tc>
          <w:tcPr>
            <w:tcW w:w="0" w:type="auto"/>
            <w:tcBorders>
              <w:top w:val="nil"/>
              <w:left w:val="single" w:sz="4" w:space="0" w:color="auto"/>
              <w:bottom w:val="single" w:sz="4" w:space="0" w:color="auto"/>
              <w:right w:val="single" w:sz="4" w:space="0" w:color="auto"/>
            </w:tcBorders>
            <w:shd w:val="clear" w:color="auto" w:fill="auto"/>
            <w:vAlign w:val="center"/>
          </w:tcPr>
          <w:p w14:paraId="3DCE7631" w14:textId="5359AE97" w:rsidR="00B729FB" w:rsidRPr="00176DAB" w:rsidRDefault="00B729FB" w:rsidP="00B9381D">
            <w:pPr>
              <w:jc w:val="center"/>
              <w:rPr>
                <w:b/>
                <w:bCs/>
                <w:sz w:val="20"/>
                <w:szCs w:val="20"/>
              </w:rPr>
            </w:pPr>
            <w:r w:rsidRPr="00176DAB">
              <w:rPr>
                <w:b/>
                <w:bCs/>
                <w:sz w:val="20"/>
                <w:szCs w:val="20"/>
              </w:rPr>
              <w:t>55</w:t>
            </w:r>
          </w:p>
        </w:tc>
        <w:tc>
          <w:tcPr>
            <w:tcW w:w="0" w:type="auto"/>
            <w:tcBorders>
              <w:top w:val="nil"/>
              <w:left w:val="nil"/>
              <w:bottom w:val="single" w:sz="4" w:space="0" w:color="auto"/>
              <w:right w:val="single" w:sz="4" w:space="0" w:color="auto"/>
            </w:tcBorders>
            <w:shd w:val="clear" w:color="auto" w:fill="auto"/>
            <w:vAlign w:val="center"/>
          </w:tcPr>
          <w:p w14:paraId="349909DF" w14:textId="328BA921" w:rsidR="00B729FB" w:rsidRPr="00176DAB" w:rsidRDefault="00B729FB" w:rsidP="00B9381D">
            <w:pPr>
              <w:jc w:val="center"/>
              <w:rPr>
                <w:b/>
                <w:bCs/>
                <w:sz w:val="20"/>
                <w:szCs w:val="20"/>
              </w:rPr>
            </w:pPr>
            <w:r w:rsidRPr="00176DAB">
              <w:rPr>
                <w:b/>
                <w:bCs/>
                <w:sz w:val="20"/>
                <w:szCs w:val="20"/>
              </w:rPr>
              <w:t>52</w:t>
            </w:r>
          </w:p>
        </w:tc>
        <w:tc>
          <w:tcPr>
            <w:tcW w:w="0" w:type="auto"/>
            <w:tcBorders>
              <w:top w:val="nil"/>
              <w:left w:val="nil"/>
              <w:bottom w:val="single" w:sz="4" w:space="0" w:color="auto"/>
              <w:right w:val="single" w:sz="4" w:space="0" w:color="auto"/>
            </w:tcBorders>
            <w:shd w:val="clear" w:color="auto" w:fill="auto"/>
            <w:vAlign w:val="center"/>
          </w:tcPr>
          <w:p w14:paraId="6E1C8235" w14:textId="32E41B66" w:rsidR="00B729FB" w:rsidRPr="00176DAB" w:rsidRDefault="00B729FB" w:rsidP="00B9381D">
            <w:pPr>
              <w:jc w:val="center"/>
              <w:rPr>
                <w:b/>
                <w:bCs/>
                <w:sz w:val="20"/>
                <w:szCs w:val="20"/>
              </w:rPr>
            </w:pPr>
            <w:r w:rsidRPr="00176DAB">
              <w:rPr>
                <w:b/>
                <w:bCs/>
                <w:sz w:val="20"/>
                <w:szCs w:val="20"/>
              </w:rPr>
              <w:t>52</w:t>
            </w:r>
          </w:p>
        </w:tc>
        <w:tc>
          <w:tcPr>
            <w:tcW w:w="0" w:type="auto"/>
            <w:tcBorders>
              <w:top w:val="nil"/>
              <w:left w:val="nil"/>
              <w:bottom w:val="single" w:sz="4" w:space="0" w:color="auto"/>
              <w:right w:val="single" w:sz="4" w:space="0" w:color="auto"/>
            </w:tcBorders>
            <w:shd w:val="clear" w:color="auto" w:fill="auto"/>
            <w:vAlign w:val="center"/>
          </w:tcPr>
          <w:p w14:paraId="56BC0F0F" w14:textId="73FBEBAC" w:rsidR="00B729FB" w:rsidRPr="00176DAB" w:rsidRDefault="00B729FB" w:rsidP="00B9381D">
            <w:pPr>
              <w:jc w:val="center"/>
              <w:rPr>
                <w:b/>
                <w:bCs/>
                <w:sz w:val="20"/>
                <w:szCs w:val="20"/>
              </w:rPr>
            </w:pPr>
            <w:r w:rsidRPr="00176DAB">
              <w:rPr>
                <w:b/>
                <w:bCs/>
                <w:sz w:val="20"/>
                <w:szCs w:val="20"/>
              </w:rPr>
              <w:t>50</w:t>
            </w:r>
          </w:p>
        </w:tc>
      </w:tr>
      <w:tr w:rsidR="00176DAB" w:rsidRPr="00176DAB" w14:paraId="42C2D378" w14:textId="77777777" w:rsidTr="00B9381D">
        <w:tc>
          <w:tcPr>
            <w:tcW w:w="0" w:type="auto"/>
          </w:tcPr>
          <w:p w14:paraId="4EB4482D"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3.</w:t>
            </w:r>
          </w:p>
        </w:tc>
        <w:tc>
          <w:tcPr>
            <w:tcW w:w="0" w:type="auto"/>
          </w:tcPr>
          <w:p w14:paraId="7541C009"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b/>
                <w:bCs/>
                <w:spacing w:val="-2"/>
                <w:sz w:val="19"/>
                <w:szCs w:val="19"/>
              </w:rPr>
              <w:fldChar w:fldCharType="begin"/>
            </w:r>
            <w:r w:rsidRPr="00176DAB">
              <w:rPr>
                <w:b/>
                <w:bCs/>
                <w:spacing w:val="-2"/>
                <w:sz w:val="19"/>
                <w:szCs w:val="19"/>
              </w:rPr>
              <w:instrText xml:space="preserve">PRIVATE </w:instrText>
            </w:r>
            <w:r w:rsidRPr="00176DAB">
              <w:rPr>
                <w:b/>
                <w:bCs/>
                <w:spacing w:val="-2"/>
                <w:sz w:val="19"/>
                <w:szCs w:val="19"/>
              </w:rPr>
              <w:fldChar w:fldCharType="end"/>
            </w:r>
            <w:r w:rsidRPr="00176DAB">
              <w:rPr>
                <w:spacing w:val="-2"/>
                <w:sz w:val="19"/>
                <w:szCs w:val="19"/>
              </w:rPr>
              <w:t>Pășune</w:t>
            </w:r>
            <w:r w:rsidRPr="00176DAB">
              <w:rPr>
                <w:spacing w:val="-2"/>
                <w:sz w:val="19"/>
                <w:szCs w:val="19"/>
              </w:rPr>
              <w:fldChar w:fldCharType="begin"/>
            </w:r>
            <w:r w:rsidRPr="00176DAB">
              <w:rPr>
                <w:b/>
                <w:bCs/>
                <w:spacing w:val="-2"/>
                <w:sz w:val="19"/>
                <w:szCs w:val="19"/>
              </w:rPr>
              <w:instrText>tc  \l 3 "</w:instrText>
            </w:r>
            <w:r w:rsidRPr="00176DAB">
              <w:rPr>
                <w:spacing w:val="-2"/>
                <w:sz w:val="19"/>
                <w:szCs w:val="19"/>
              </w:rPr>
              <w:instrText>Pãºune</w:instrText>
            </w:r>
            <w:r w:rsidRPr="00176DAB">
              <w:rPr>
                <w:b/>
                <w:bCs/>
                <w:spacing w:val="-2"/>
                <w:sz w:val="19"/>
                <w:szCs w:val="19"/>
              </w:rPr>
              <w:instrText>"</w:instrText>
            </w:r>
            <w:r w:rsidRPr="00176DAB">
              <w:rPr>
                <w:spacing w:val="-2"/>
                <w:sz w:val="19"/>
                <w:szCs w:val="19"/>
              </w:rPr>
              <w:fldChar w:fldCharType="end"/>
            </w:r>
          </w:p>
        </w:tc>
        <w:tc>
          <w:tcPr>
            <w:tcW w:w="0" w:type="auto"/>
            <w:vAlign w:val="center"/>
          </w:tcPr>
          <w:p w14:paraId="7671035D" w14:textId="30A266FE"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30</w:t>
            </w:r>
          </w:p>
        </w:tc>
        <w:tc>
          <w:tcPr>
            <w:tcW w:w="0" w:type="auto"/>
            <w:vAlign w:val="center"/>
          </w:tcPr>
          <w:p w14:paraId="689B0EC7" w14:textId="6155D8DE"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28</w:t>
            </w:r>
          </w:p>
        </w:tc>
        <w:tc>
          <w:tcPr>
            <w:tcW w:w="0" w:type="auto"/>
            <w:vAlign w:val="center"/>
          </w:tcPr>
          <w:p w14:paraId="1F92DC36" w14:textId="356D9823"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28</w:t>
            </w:r>
          </w:p>
        </w:tc>
        <w:tc>
          <w:tcPr>
            <w:tcW w:w="0" w:type="auto"/>
            <w:vAlign w:val="center"/>
          </w:tcPr>
          <w:p w14:paraId="6016B704" w14:textId="4872483D"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27</w:t>
            </w:r>
          </w:p>
        </w:tc>
        <w:tc>
          <w:tcPr>
            <w:tcW w:w="0" w:type="auto"/>
            <w:tcBorders>
              <w:top w:val="nil"/>
              <w:left w:val="single" w:sz="4" w:space="0" w:color="auto"/>
              <w:bottom w:val="single" w:sz="4" w:space="0" w:color="auto"/>
              <w:right w:val="single" w:sz="4" w:space="0" w:color="auto"/>
            </w:tcBorders>
            <w:shd w:val="clear" w:color="auto" w:fill="auto"/>
            <w:vAlign w:val="center"/>
          </w:tcPr>
          <w:p w14:paraId="62780585" w14:textId="228D1A99" w:rsidR="00B729FB" w:rsidRPr="00176DAB" w:rsidRDefault="00B729FB" w:rsidP="00B9381D">
            <w:pPr>
              <w:jc w:val="center"/>
              <w:rPr>
                <w:b/>
                <w:bCs/>
                <w:sz w:val="20"/>
                <w:szCs w:val="20"/>
              </w:rPr>
            </w:pPr>
            <w:r w:rsidRPr="00176DAB">
              <w:rPr>
                <w:b/>
                <w:bCs/>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31789CD4" w14:textId="1A4235D4" w:rsidR="00B729FB" w:rsidRPr="00176DAB" w:rsidRDefault="00B729FB" w:rsidP="00B9381D">
            <w:pPr>
              <w:jc w:val="center"/>
              <w:rPr>
                <w:b/>
                <w:bCs/>
                <w:sz w:val="20"/>
                <w:szCs w:val="20"/>
              </w:rPr>
            </w:pPr>
            <w:r w:rsidRPr="00176DAB">
              <w:rPr>
                <w:b/>
                <w:bCs/>
                <w:sz w:val="20"/>
                <w:szCs w:val="20"/>
              </w:rPr>
              <w:t>29</w:t>
            </w:r>
          </w:p>
        </w:tc>
        <w:tc>
          <w:tcPr>
            <w:tcW w:w="0" w:type="auto"/>
            <w:tcBorders>
              <w:top w:val="nil"/>
              <w:left w:val="nil"/>
              <w:bottom w:val="single" w:sz="4" w:space="0" w:color="auto"/>
              <w:right w:val="single" w:sz="4" w:space="0" w:color="auto"/>
            </w:tcBorders>
            <w:shd w:val="clear" w:color="auto" w:fill="auto"/>
            <w:vAlign w:val="center"/>
          </w:tcPr>
          <w:p w14:paraId="7B253EDD" w14:textId="7917BC1C" w:rsidR="00B729FB" w:rsidRPr="00176DAB" w:rsidRDefault="00B729FB" w:rsidP="00B9381D">
            <w:pPr>
              <w:jc w:val="center"/>
              <w:rPr>
                <w:b/>
                <w:bCs/>
                <w:sz w:val="20"/>
                <w:szCs w:val="20"/>
              </w:rPr>
            </w:pPr>
            <w:r w:rsidRPr="00176DAB">
              <w:rPr>
                <w:b/>
                <w:bCs/>
                <w:sz w:val="20"/>
                <w:szCs w:val="20"/>
              </w:rPr>
              <w:t>29</w:t>
            </w:r>
          </w:p>
        </w:tc>
        <w:tc>
          <w:tcPr>
            <w:tcW w:w="0" w:type="auto"/>
            <w:tcBorders>
              <w:top w:val="nil"/>
              <w:left w:val="nil"/>
              <w:bottom w:val="single" w:sz="4" w:space="0" w:color="auto"/>
              <w:right w:val="single" w:sz="4" w:space="0" w:color="auto"/>
            </w:tcBorders>
            <w:shd w:val="clear" w:color="auto" w:fill="auto"/>
            <w:vAlign w:val="center"/>
          </w:tcPr>
          <w:p w14:paraId="5EE999EC" w14:textId="1E9883EC" w:rsidR="00B729FB" w:rsidRPr="00176DAB" w:rsidRDefault="00B729FB" w:rsidP="00B9381D">
            <w:pPr>
              <w:jc w:val="center"/>
              <w:rPr>
                <w:b/>
                <w:bCs/>
                <w:sz w:val="20"/>
                <w:szCs w:val="20"/>
              </w:rPr>
            </w:pPr>
            <w:r w:rsidRPr="00176DAB">
              <w:rPr>
                <w:b/>
                <w:bCs/>
                <w:sz w:val="20"/>
                <w:szCs w:val="20"/>
              </w:rPr>
              <w:t>28</w:t>
            </w:r>
          </w:p>
        </w:tc>
      </w:tr>
      <w:tr w:rsidR="00176DAB" w:rsidRPr="00176DAB" w14:paraId="1DE41687" w14:textId="77777777" w:rsidTr="00B9381D">
        <w:tc>
          <w:tcPr>
            <w:tcW w:w="0" w:type="auto"/>
          </w:tcPr>
          <w:p w14:paraId="4737692D"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4.</w:t>
            </w:r>
          </w:p>
        </w:tc>
        <w:tc>
          <w:tcPr>
            <w:tcW w:w="0" w:type="auto"/>
          </w:tcPr>
          <w:p w14:paraId="33CAC13C"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b/>
                <w:bCs/>
                <w:spacing w:val="-2"/>
                <w:sz w:val="19"/>
                <w:szCs w:val="19"/>
              </w:rPr>
              <w:fldChar w:fldCharType="begin"/>
            </w:r>
            <w:r w:rsidRPr="00176DAB">
              <w:rPr>
                <w:b/>
                <w:bCs/>
                <w:spacing w:val="-2"/>
                <w:sz w:val="19"/>
                <w:szCs w:val="19"/>
              </w:rPr>
              <w:instrText xml:space="preserve">PRIVATE </w:instrText>
            </w:r>
            <w:r w:rsidRPr="00176DAB">
              <w:rPr>
                <w:b/>
                <w:bCs/>
                <w:spacing w:val="-2"/>
                <w:sz w:val="19"/>
                <w:szCs w:val="19"/>
              </w:rPr>
              <w:fldChar w:fldCharType="end"/>
            </w:r>
            <w:r w:rsidRPr="00176DAB">
              <w:rPr>
                <w:spacing w:val="-2"/>
                <w:sz w:val="19"/>
                <w:szCs w:val="19"/>
              </w:rPr>
              <w:t>Fâneață</w:t>
            </w:r>
            <w:r w:rsidRPr="00176DAB">
              <w:rPr>
                <w:spacing w:val="-2"/>
                <w:sz w:val="19"/>
                <w:szCs w:val="19"/>
              </w:rPr>
              <w:fldChar w:fldCharType="begin"/>
            </w:r>
            <w:r w:rsidRPr="00176DAB">
              <w:rPr>
                <w:b/>
                <w:bCs/>
                <w:spacing w:val="-2"/>
                <w:sz w:val="19"/>
                <w:szCs w:val="19"/>
              </w:rPr>
              <w:instrText>tc  \l 3 "</w:instrText>
            </w:r>
            <w:r w:rsidRPr="00176DAB">
              <w:rPr>
                <w:spacing w:val="-2"/>
                <w:sz w:val="19"/>
                <w:szCs w:val="19"/>
              </w:rPr>
              <w:instrText>Fâneaþã</w:instrText>
            </w:r>
            <w:r w:rsidRPr="00176DAB">
              <w:rPr>
                <w:b/>
                <w:bCs/>
                <w:spacing w:val="-2"/>
                <w:sz w:val="19"/>
                <w:szCs w:val="19"/>
              </w:rPr>
              <w:instrText>"</w:instrText>
            </w:r>
            <w:r w:rsidRPr="00176DAB">
              <w:rPr>
                <w:spacing w:val="-2"/>
                <w:sz w:val="19"/>
                <w:szCs w:val="19"/>
              </w:rPr>
              <w:fldChar w:fldCharType="end"/>
            </w:r>
          </w:p>
        </w:tc>
        <w:tc>
          <w:tcPr>
            <w:tcW w:w="0" w:type="auto"/>
            <w:vAlign w:val="center"/>
          </w:tcPr>
          <w:p w14:paraId="0463E521" w14:textId="634A179C"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30</w:t>
            </w:r>
          </w:p>
        </w:tc>
        <w:tc>
          <w:tcPr>
            <w:tcW w:w="0" w:type="auto"/>
            <w:vAlign w:val="center"/>
          </w:tcPr>
          <w:p w14:paraId="0759DDA9" w14:textId="2C78B881"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28</w:t>
            </w:r>
          </w:p>
        </w:tc>
        <w:tc>
          <w:tcPr>
            <w:tcW w:w="0" w:type="auto"/>
            <w:vAlign w:val="center"/>
          </w:tcPr>
          <w:p w14:paraId="1D99587D" w14:textId="2E4AF7DE"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28</w:t>
            </w:r>
          </w:p>
        </w:tc>
        <w:tc>
          <w:tcPr>
            <w:tcW w:w="0" w:type="auto"/>
            <w:vAlign w:val="center"/>
          </w:tcPr>
          <w:p w14:paraId="1EE480D0" w14:textId="0D13D2AC"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27</w:t>
            </w:r>
          </w:p>
        </w:tc>
        <w:tc>
          <w:tcPr>
            <w:tcW w:w="0" w:type="auto"/>
            <w:tcBorders>
              <w:top w:val="nil"/>
              <w:left w:val="single" w:sz="4" w:space="0" w:color="auto"/>
              <w:bottom w:val="single" w:sz="4" w:space="0" w:color="auto"/>
              <w:right w:val="single" w:sz="4" w:space="0" w:color="auto"/>
            </w:tcBorders>
            <w:shd w:val="clear" w:color="auto" w:fill="auto"/>
            <w:vAlign w:val="center"/>
          </w:tcPr>
          <w:p w14:paraId="3F2E7764" w14:textId="5C09B10D" w:rsidR="00B729FB" w:rsidRPr="00176DAB" w:rsidRDefault="00B729FB" w:rsidP="00B9381D">
            <w:pPr>
              <w:jc w:val="center"/>
              <w:rPr>
                <w:b/>
                <w:bCs/>
                <w:sz w:val="20"/>
                <w:szCs w:val="20"/>
              </w:rPr>
            </w:pPr>
            <w:r w:rsidRPr="00176DAB">
              <w:rPr>
                <w:b/>
                <w:bCs/>
                <w:sz w:val="20"/>
                <w:szCs w:val="20"/>
              </w:rPr>
              <w:t>31</w:t>
            </w:r>
          </w:p>
        </w:tc>
        <w:tc>
          <w:tcPr>
            <w:tcW w:w="0" w:type="auto"/>
            <w:tcBorders>
              <w:top w:val="nil"/>
              <w:left w:val="nil"/>
              <w:bottom w:val="single" w:sz="4" w:space="0" w:color="auto"/>
              <w:right w:val="single" w:sz="4" w:space="0" w:color="auto"/>
            </w:tcBorders>
            <w:shd w:val="clear" w:color="auto" w:fill="auto"/>
            <w:vAlign w:val="center"/>
          </w:tcPr>
          <w:p w14:paraId="74A70A45" w14:textId="7ADA2206" w:rsidR="00B729FB" w:rsidRPr="00176DAB" w:rsidRDefault="00B729FB" w:rsidP="00B9381D">
            <w:pPr>
              <w:jc w:val="center"/>
              <w:rPr>
                <w:b/>
                <w:bCs/>
                <w:sz w:val="20"/>
                <w:szCs w:val="20"/>
              </w:rPr>
            </w:pPr>
            <w:r w:rsidRPr="00176DAB">
              <w:rPr>
                <w:b/>
                <w:bCs/>
                <w:sz w:val="20"/>
                <w:szCs w:val="20"/>
              </w:rPr>
              <w:t>29</w:t>
            </w:r>
          </w:p>
        </w:tc>
        <w:tc>
          <w:tcPr>
            <w:tcW w:w="0" w:type="auto"/>
            <w:tcBorders>
              <w:top w:val="nil"/>
              <w:left w:val="nil"/>
              <w:bottom w:val="single" w:sz="4" w:space="0" w:color="auto"/>
              <w:right w:val="single" w:sz="4" w:space="0" w:color="auto"/>
            </w:tcBorders>
            <w:shd w:val="clear" w:color="auto" w:fill="auto"/>
            <w:vAlign w:val="center"/>
          </w:tcPr>
          <w:p w14:paraId="4741FC31" w14:textId="1D584C5F" w:rsidR="00B729FB" w:rsidRPr="00176DAB" w:rsidRDefault="00B729FB" w:rsidP="00B9381D">
            <w:pPr>
              <w:jc w:val="center"/>
              <w:rPr>
                <w:b/>
                <w:bCs/>
                <w:sz w:val="20"/>
                <w:szCs w:val="20"/>
              </w:rPr>
            </w:pPr>
            <w:r w:rsidRPr="00176DAB">
              <w:rPr>
                <w:b/>
                <w:bCs/>
                <w:sz w:val="20"/>
                <w:szCs w:val="20"/>
              </w:rPr>
              <w:t>29</w:t>
            </w:r>
          </w:p>
        </w:tc>
        <w:tc>
          <w:tcPr>
            <w:tcW w:w="0" w:type="auto"/>
            <w:tcBorders>
              <w:top w:val="nil"/>
              <w:left w:val="nil"/>
              <w:bottom w:val="single" w:sz="4" w:space="0" w:color="auto"/>
              <w:right w:val="single" w:sz="4" w:space="0" w:color="auto"/>
            </w:tcBorders>
            <w:shd w:val="clear" w:color="auto" w:fill="auto"/>
            <w:vAlign w:val="center"/>
          </w:tcPr>
          <w:p w14:paraId="4974B8D8" w14:textId="5F76ACA8" w:rsidR="00B729FB" w:rsidRPr="00176DAB" w:rsidRDefault="00B729FB" w:rsidP="00B9381D">
            <w:pPr>
              <w:jc w:val="center"/>
              <w:rPr>
                <w:b/>
                <w:bCs/>
                <w:sz w:val="20"/>
                <w:szCs w:val="20"/>
              </w:rPr>
            </w:pPr>
            <w:r w:rsidRPr="00176DAB">
              <w:rPr>
                <w:b/>
                <w:bCs/>
                <w:sz w:val="20"/>
                <w:szCs w:val="20"/>
              </w:rPr>
              <w:t>28</w:t>
            </w:r>
          </w:p>
        </w:tc>
      </w:tr>
      <w:tr w:rsidR="00176DAB" w:rsidRPr="00176DAB" w14:paraId="6A66391A" w14:textId="77777777" w:rsidTr="00B9381D">
        <w:tc>
          <w:tcPr>
            <w:tcW w:w="0" w:type="auto"/>
          </w:tcPr>
          <w:p w14:paraId="52410DA3"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5.</w:t>
            </w:r>
          </w:p>
        </w:tc>
        <w:tc>
          <w:tcPr>
            <w:tcW w:w="0" w:type="auto"/>
          </w:tcPr>
          <w:p w14:paraId="24B502D4"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b/>
                <w:bCs/>
                <w:spacing w:val="-2"/>
                <w:sz w:val="19"/>
                <w:szCs w:val="19"/>
              </w:rPr>
              <w:fldChar w:fldCharType="begin"/>
            </w:r>
            <w:r w:rsidRPr="00176DAB">
              <w:rPr>
                <w:b/>
                <w:bCs/>
                <w:spacing w:val="-2"/>
                <w:sz w:val="19"/>
                <w:szCs w:val="19"/>
              </w:rPr>
              <w:instrText xml:space="preserve">PRIVATE </w:instrText>
            </w:r>
            <w:r w:rsidRPr="00176DAB">
              <w:rPr>
                <w:b/>
                <w:bCs/>
                <w:spacing w:val="-2"/>
                <w:sz w:val="19"/>
                <w:szCs w:val="19"/>
              </w:rPr>
              <w:fldChar w:fldCharType="end"/>
            </w:r>
            <w:r w:rsidRPr="00176DAB">
              <w:rPr>
                <w:spacing w:val="-2"/>
                <w:sz w:val="19"/>
                <w:szCs w:val="19"/>
              </w:rPr>
              <w:t>Vie pe rod, alta decât cea prevăzută la nr.crt.5.1.</w:t>
            </w:r>
            <w:r w:rsidRPr="00176DAB">
              <w:rPr>
                <w:spacing w:val="-2"/>
                <w:sz w:val="19"/>
                <w:szCs w:val="19"/>
              </w:rPr>
              <w:fldChar w:fldCharType="begin"/>
            </w:r>
            <w:r w:rsidRPr="00176DAB">
              <w:rPr>
                <w:b/>
                <w:bCs/>
                <w:spacing w:val="-2"/>
                <w:sz w:val="19"/>
                <w:szCs w:val="19"/>
              </w:rPr>
              <w:instrText>tc  \l 3 "</w:instrText>
            </w:r>
            <w:r w:rsidRPr="00176DAB">
              <w:rPr>
                <w:spacing w:val="-2"/>
                <w:sz w:val="19"/>
                <w:szCs w:val="19"/>
              </w:rPr>
              <w:instrText>Vie pe rod, alta decât cea prevãzutã la nr.crt.5.1.</w:instrText>
            </w:r>
            <w:r w:rsidRPr="00176DAB">
              <w:rPr>
                <w:b/>
                <w:bCs/>
                <w:spacing w:val="-2"/>
                <w:sz w:val="19"/>
                <w:szCs w:val="19"/>
              </w:rPr>
              <w:instrText>"</w:instrText>
            </w:r>
            <w:r w:rsidRPr="00176DAB">
              <w:rPr>
                <w:spacing w:val="-2"/>
                <w:sz w:val="19"/>
                <w:szCs w:val="19"/>
              </w:rPr>
              <w:fldChar w:fldCharType="end"/>
            </w:r>
          </w:p>
        </w:tc>
        <w:tc>
          <w:tcPr>
            <w:tcW w:w="0" w:type="auto"/>
            <w:vAlign w:val="center"/>
          </w:tcPr>
          <w:p w14:paraId="4F3A45F9" w14:textId="4C85CDDA" w:rsidR="00B729FB" w:rsidRPr="00176DAB" w:rsidRDefault="00B729FB" w:rsidP="00B9381D">
            <w:pPr>
              <w:keepNext/>
              <w:keepLines/>
              <w:tabs>
                <w:tab w:val="left" w:pos="-6912"/>
                <w:tab w:val="left" w:pos="-6192"/>
              </w:tabs>
              <w:suppressAutoHyphens/>
              <w:spacing w:line="240" w:lineRule="atLeast"/>
              <w:jc w:val="center"/>
              <w:rPr>
                <w:sz w:val="19"/>
                <w:szCs w:val="19"/>
                <w:lang w:val="fr-FR"/>
              </w:rPr>
            </w:pPr>
            <w:r w:rsidRPr="00176DAB">
              <w:rPr>
                <w:sz w:val="20"/>
                <w:szCs w:val="20"/>
              </w:rPr>
              <w:t>60</w:t>
            </w:r>
          </w:p>
        </w:tc>
        <w:tc>
          <w:tcPr>
            <w:tcW w:w="0" w:type="auto"/>
            <w:vAlign w:val="center"/>
          </w:tcPr>
          <w:p w14:paraId="099B3BD3" w14:textId="4436F4F8" w:rsidR="00B729FB" w:rsidRPr="00176DAB" w:rsidRDefault="00B729FB" w:rsidP="00B9381D">
            <w:pPr>
              <w:keepNext/>
              <w:keepLines/>
              <w:tabs>
                <w:tab w:val="left" w:pos="-7759"/>
                <w:tab w:val="left" w:pos="-7039"/>
              </w:tabs>
              <w:suppressAutoHyphens/>
              <w:spacing w:line="240" w:lineRule="atLeast"/>
              <w:jc w:val="center"/>
              <w:rPr>
                <w:sz w:val="19"/>
                <w:szCs w:val="19"/>
                <w:lang w:val="fr-FR"/>
              </w:rPr>
            </w:pPr>
            <w:r w:rsidRPr="00176DAB">
              <w:rPr>
                <w:sz w:val="20"/>
                <w:szCs w:val="20"/>
              </w:rPr>
              <w:t>57</w:t>
            </w:r>
          </w:p>
        </w:tc>
        <w:tc>
          <w:tcPr>
            <w:tcW w:w="0" w:type="auto"/>
            <w:vAlign w:val="center"/>
          </w:tcPr>
          <w:p w14:paraId="2352C361" w14:textId="0B60A098" w:rsidR="00B729FB" w:rsidRPr="00176DAB" w:rsidRDefault="00B729FB" w:rsidP="00B9381D">
            <w:pPr>
              <w:keepNext/>
              <w:keepLines/>
              <w:tabs>
                <w:tab w:val="left" w:pos="-8610"/>
                <w:tab w:val="left" w:pos="-7890"/>
              </w:tabs>
              <w:suppressAutoHyphens/>
              <w:spacing w:line="240" w:lineRule="atLeast"/>
              <w:jc w:val="center"/>
              <w:rPr>
                <w:sz w:val="19"/>
                <w:szCs w:val="19"/>
                <w:lang w:val="fr-FR"/>
              </w:rPr>
            </w:pPr>
            <w:r w:rsidRPr="00176DAB">
              <w:rPr>
                <w:sz w:val="20"/>
                <w:szCs w:val="20"/>
              </w:rPr>
              <w:t>57</w:t>
            </w:r>
          </w:p>
        </w:tc>
        <w:tc>
          <w:tcPr>
            <w:tcW w:w="0" w:type="auto"/>
            <w:vAlign w:val="center"/>
          </w:tcPr>
          <w:p w14:paraId="391E1CC8" w14:textId="14FD9A2C" w:rsidR="00B729FB" w:rsidRPr="00176DAB" w:rsidRDefault="00B729FB" w:rsidP="00B9381D">
            <w:pPr>
              <w:keepNext/>
              <w:keepLines/>
              <w:tabs>
                <w:tab w:val="left" w:pos="-9462"/>
                <w:tab w:val="left" w:pos="-8742"/>
              </w:tabs>
              <w:suppressAutoHyphens/>
              <w:spacing w:line="240" w:lineRule="atLeast"/>
              <w:jc w:val="center"/>
              <w:rPr>
                <w:sz w:val="19"/>
                <w:szCs w:val="19"/>
                <w:lang w:val="fr-FR"/>
              </w:rPr>
            </w:pPr>
            <w:r w:rsidRPr="00176DAB">
              <w:rPr>
                <w:sz w:val="20"/>
                <w:szCs w:val="20"/>
              </w:rPr>
              <w:t>54</w:t>
            </w:r>
          </w:p>
        </w:tc>
        <w:tc>
          <w:tcPr>
            <w:tcW w:w="0" w:type="auto"/>
            <w:tcBorders>
              <w:top w:val="nil"/>
              <w:left w:val="single" w:sz="4" w:space="0" w:color="auto"/>
              <w:bottom w:val="single" w:sz="4" w:space="0" w:color="auto"/>
              <w:right w:val="single" w:sz="4" w:space="0" w:color="auto"/>
            </w:tcBorders>
            <w:shd w:val="clear" w:color="auto" w:fill="auto"/>
            <w:vAlign w:val="center"/>
          </w:tcPr>
          <w:p w14:paraId="5342F581" w14:textId="66CA8232" w:rsidR="00B729FB" w:rsidRPr="00176DAB" w:rsidRDefault="00B729FB" w:rsidP="00B9381D">
            <w:pPr>
              <w:jc w:val="center"/>
              <w:rPr>
                <w:b/>
                <w:bCs/>
                <w:sz w:val="20"/>
                <w:szCs w:val="20"/>
              </w:rPr>
            </w:pPr>
            <w:r w:rsidRPr="00176DAB">
              <w:rPr>
                <w:b/>
                <w:bCs/>
                <w:sz w:val="20"/>
                <w:szCs w:val="20"/>
              </w:rPr>
              <w:t>62</w:t>
            </w:r>
          </w:p>
        </w:tc>
        <w:tc>
          <w:tcPr>
            <w:tcW w:w="0" w:type="auto"/>
            <w:tcBorders>
              <w:top w:val="nil"/>
              <w:left w:val="nil"/>
              <w:bottom w:val="single" w:sz="4" w:space="0" w:color="auto"/>
              <w:right w:val="single" w:sz="4" w:space="0" w:color="auto"/>
            </w:tcBorders>
            <w:shd w:val="clear" w:color="auto" w:fill="auto"/>
            <w:vAlign w:val="center"/>
          </w:tcPr>
          <w:p w14:paraId="4AD12F54" w14:textId="01F197DA" w:rsidR="00B729FB" w:rsidRPr="00176DAB" w:rsidRDefault="00B729FB" w:rsidP="00B9381D">
            <w:pPr>
              <w:jc w:val="center"/>
              <w:rPr>
                <w:b/>
                <w:bCs/>
                <w:sz w:val="20"/>
                <w:szCs w:val="20"/>
              </w:rPr>
            </w:pPr>
            <w:r w:rsidRPr="00176DAB">
              <w:rPr>
                <w:b/>
                <w:bCs/>
                <w:sz w:val="20"/>
                <w:szCs w:val="20"/>
              </w:rPr>
              <w:t>58</w:t>
            </w:r>
          </w:p>
        </w:tc>
        <w:tc>
          <w:tcPr>
            <w:tcW w:w="0" w:type="auto"/>
            <w:tcBorders>
              <w:top w:val="nil"/>
              <w:left w:val="nil"/>
              <w:bottom w:val="single" w:sz="4" w:space="0" w:color="auto"/>
              <w:right w:val="single" w:sz="4" w:space="0" w:color="auto"/>
            </w:tcBorders>
            <w:shd w:val="clear" w:color="auto" w:fill="auto"/>
            <w:vAlign w:val="center"/>
          </w:tcPr>
          <w:p w14:paraId="56117EB5" w14:textId="2C5B37F3" w:rsidR="00B729FB" w:rsidRPr="00176DAB" w:rsidRDefault="00B729FB" w:rsidP="00B9381D">
            <w:pPr>
              <w:jc w:val="center"/>
              <w:rPr>
                <w:b/>
                <w:bCs/>
                <w:sz w:val="20"/>
                <w:szCs w:val="20"/>
              </w:rPr>
            </w:pPr>
            <w:r w:rsidRPr="00176DAB">
              <w:rPr>
                <w:b/>
                <w:bCs/>
                <w:sz w:val="20"/>
                <w:szCs w:val="20"/>
              </w:rPr>
              <w:t>58</w:t>
            </w:r>
          </w:p>
        </w:tc>
        <w:tc>
          <w:tcPr>
            <w:tcW w:w="0" w:type="auto"/>
            <w:tcBorders>
              <w:top w:val="nil"/>
              <w:left w:val="nil"/>
              <w:bottom w:val="single" w:sz="4" w:space="0" w:color="auto"/>
              <w:right w:val="single" w:sz="4" w:space="0" w:color="auto"/>
            </w:tcBorders>
            <w:shd w:val="clear" w:color="auto" w:fill="auto"/>
            <w:vAlign w:val="center"/>
          </w:tcPr>
          <w:p w14:paraId="7836D3BF" w14:textId="427E3022" w:rsidR="00B729FB" w:rsidRPr="00176DAB" w:rsidRDefault="00B729FB" w:rsidP="00B9381D">
            <w:pPr>
              <w:jc w:val="center"/>
              <w:rPr>
                <w:b/>
                <w:bCs/>
                <w:sz w:val="20"/>
                <w:szCs w:val="20"/>
              </w:rPr>
            </w:pPr>
            <w:r w:rsidRPr="00176DAB">
              <w:rPr>
                <w:b/>
                <w:bCs/>
                <w:sz w:val="20"/>
                <w:szCs w:val="20"/>
              </w:rPr>
              <w:t>55</w:t>
            </w:r>
          </w:p>
        </w:tc>
      </w:tr>
      <w:tr w:rsidR="00176DAB" w:rsidRPr="00176DAB" w14:paraId="29477098" w14:textId="77777777" w:rsidTr="00B9381D">
        <w:tc>
          <w:tcPr>
            <w:tcW w:w="0" w:type="auto"/>
          </w:tcPr>
          <w:p w14:paraId="6EA977E1" w14:textId="77777777" w:rsidR="00B729FB" w:rsidRPr="00176DAB" w:rsidRDefault="00B729FB" w:rsidP="00B729FB">
            <w:pPr>
              <w:keepNext/>
              <w:keepLines/>
              <w:tabs>
                <w:tab w:val="left" w:pos="0"/>
                <w:tab w:val="left" w:pos="720"/>
              </w:tabs>
              <w:suppressAutoHyphens/>
              <w:spacing w:line="240" w:lineRule="atLeast"/>
              <w:rPr>
                <w:sz w:val="19"/>
                <w:szCs w:val="19"/>
                <w:lang w:val="fr-FR"/>
              </w:rPr>
            </w:pPr>
            <w:r w:rsidRPr="00176DAB">
              <w:rPr>
                <w:sz w:val="19"/>
                <w:szCs w:val="19"/>
                <w:lang w:val="fr-FR"/>
              </w:rPr>
              <w:t>5.1</w:t>
            </w:r>
          </w:p>
        </w:tc>
        <w:tc>
          <w:tcPr>
            <w:tcW w:w="0" w:type="auto"/>
          </w:tcPr>
          <w:p w14:paraId="7668DFFB"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lang w:val="fr-FR"/>
              </w:rPr>
            </w:pPr>
            <w:r w:rsidRPr="00176DAB">
              <w:rPr>
                <w:b/>
                <w:bCs/>
                <w:spacing w:val="-2"/>
                <w:sz w:val="19"/>
                <w:szCs w:val="19"/>
                <w:lang w:val="fr-FR"/>
              </w:rPr>
              <w:fldChar w:fldCharType="begin"/>
            </w:r>
            <w:r w:rsidRPr="00176DAB">
              <w:rPr>
                <w:b/>
                <w:bCs/>
                <w:spacing w:val="-2"/>
                <w:sz w:val="19"/>
                <w:szCs w:val="19"/>
                <w:lang w:val="fr-FR"/>
              </w:rPr>
              <w:instrText xml:space="preserve">PRIVATE </w:instrText>
            </w:r>
            <w:r w:rsidRPr="00176DAB">
              <w:rPr>
                <w:b/>
                <w:bCs/>
                <w:spacing w:val="-2"/>
                <w:sz w:val="19"/>
                <w:szCs w:val="19"/>
                <w:lang w:val="fr-FR"/>
              </w:rPr>
              <w:fldChar w:fldCharType="end"/>
            </w:r>
            <w:r w:rsidRPr="00176DAB">
              <w:rPr>
                <w:spacing w:val="-2"/>
                <w:sz w:val="19"/>
                <w:szCs w:val="19"/>
                <w:lang w:val="fr-FR"/>
              </w:rPr>
              <w:t>Vie până la intrarea pe rod</w:t>
            </w:r>
            <w:r w:rsidRPr="00176DAB">
              <w:rPr>
                <w:spacing w:val="-2"/>
                <w:sz w:val="19"/>
                <w:szCs w:val="19"/>
                <w:lang w:val="fr-FR"/>
              </w:rPr>
              <w:fldChar w:fldCharType="begin"/>
            </w:r>
            <w:r w:rsidRPr="00176DAB">
              <w:rPr>
                <w:b/>
                <w:bCs/>
                <w:spacing w:val="-2"/>
                <w:sz w:val="19"/>
                <w:szCs w:val="19"/>
                <w:lang w:val="fr-FR"/>
              </w:rPr>
              <w:instrText>tc  \l 3 "</w:instrText>
            </w:r>
            <w:r w:rsidRPr="00176DAB">
              <w:rPr>
                <w:spacing w:val="-2"/>
                <w:sz w:val="19"/>
                <w:szCs w:val="19"/>
                <w:lang w:val="fr-FR"/>
              </w:rPr>
              <w:instrText>Vie pânã la intrarea pe rod</w:instrText>
            </w:r>
            <w:r w:rsidRPr="00176DAB">
              <w:rPr>
                <w:b/>
                <w:bCs/>
                <w:spacing w:val="-2"/>
                <w:sz w:val="19"/>
                <w:szCs w:val="19"/>
                <w:lang w:val="fr-FR"/>
              </w:rPr>
              <w:instrText>"</w:instrText>
            </w:r>
            <w:r w:rsidRPr="00176DAB">
              <w:rPr>
                <w:spacing w:val="-2"/>
                <w:sz w:val="19"/>
                <w:szCs w:val="19"/>
                <w:lang w:val="fr-FR"/>
              </w:rPr>
              <w:fldChar w:fldCharType="end"/>
            </w:r>
          </w:p>
        </w:tc>
        <w:tc>
          <w:tcPr>
            <w:tcW w:w="0" w:type="auto"/>
            <w:vAlign w:val="center"/>
          </w:tcPr>
          <w:p w14:paraId="30659A18" w14:textId="6010513D" w:rsidR="00B729FB" w:rsidRPr="00176DAB" w:rsidRDefault="00B729FB" w:rsidP="00B9381D">
            <w:pPr>
              <w:keepNext/>
              <w:keepLines/>
              <w:tabs>
                <w:tab w:val="left" w:pos="-6912"/>
                <w:tab w:val="left" w:pos="-6192"/>
              </w:tabs>
              <w:suppressAutoHyphens/>
              <w:spacing w:line="240" w:lineRule="atLeast"/>
              <w:jc w:val="center"/>
              <w:rPr>
                <w:sz w:val="19"/>
                <w:szCs w:val="19"/>
                <w:lang w:val="fr-FR"/>
              </w:rPr>
            </w:pPr>
            <w:r w:rsidRPr="00176DAB">
              <w:rPr>
                <w:sz w:val="20"/>
                <w:szCs w:val="20"/>
              </w:rPr>
              <w:t>x</w:t>
            </w:r>
          </w:p>
        </w:tc>
        <w:tc>
          <w:tcPr>
            <w:tcW w:w="0" w:type="auto"/>
            <w:vAlign w:val="center"/>
          </w:tcPr>
          <w:p w14:paraId="44D55293" w14:textId="6D098765" w:rsidR="00B729FB" w:rsidRPr="00176DAB" w:rsidRDefault="00B729FB" w:rsidP="00B9381D">
            <w:pPr>
              <w:keepNext/>
              <w:keepLines/>
              <w:tabs>
                <w:tab w:val="left" w:pos="-7759"/>
                <w:tab w:val="left" w:pos="-7039"/>
              </w:tabs>
              <w:suppressAutoHyphens/>
              <w:spacing w:line="240" w:lineRule="atLeast"/>
              <w:jc w:val="center"/>
              <w:rPr>
                <w:sz w:val="19"/>
                <w:szCs w:val="19"/>
                <w:lang w:val="fr-FR"/>
              </w:rPr>
            </w:pPr>
            <w:r w:rsidRPr="00176DAB">
              <w:rPr>
                <w:sz w:val="20"/>
                <w:szCs w:val="20"/>
              </w:rPr>
              <w:t>x</w:t>
            </w:r>
          </w:p>
        </w:tc>
        <w:tc>
          <w:tcPr>
            <w:tcW w:w="0" w:type="auto"/>
            <w:vAlign w:val="center"/>
          </w:tcPr>
          <w:p w14:paraId="46CDB2A9" w14:textId="219C1FA9" w:rsidR="00B729FB" w:rsidRPr="00176DAB" w:rsidRDefault="00B729FB" w:rsidP="00B9381D">
            <w:pPr>
              <w:keepNext/>
              <w:keepLines/>
              <w:tabs>
                <w:tab w:val="left" w:pos="-8610"/>
                <w:tab w:val="left" w:pos="-7890"/>
              </w:tabs>
              <w:suppressAutoHyphens/>
              <w:spacing w:line="240" w:lineRule="atLeast"/>
              <w:jc w:val="center"/>
              <w:rPr>
                <w:sz w:val="19"/>
                <w:szCs w:val="19"/>
                <w:lang w:val="fr-FR"/>
              </w:rPr>
            </w:pPr>
            <w:r w:rsidRPr="00176DAB">
              <w:rPr>
                <w:sz w:val="20"/>
                <w:szCs w:val="20"/>
              </w:rPr>
              <w:t>x</w:t>
            </w:r>
          </w:p>
        </w:tc>
        <w:tc>
          <w:tcPr>
            <w:tcW w:w="0" w:type="auto"/>
            <w:vAlign w:val="center"/>
          </w:tcPr>
          <w:p w14:paraId="5C4BCE64" w14:textId="7D775482" w:rsidR="00B729FB" w:rsidRPr="00176DAB" w:rsidRDefault="00B729FB" w:rsidP="00B9381D">
            <w:pPr>
              <w:keepNext/>
              <w:keepLines/>
              <w:tabs>
                <w:tab w:val="left" w:pos="-9462"/>
                <w:tab w:val="left" w:pos="-8742"/>
              </w:tabs>
              <w:suppressAutoHyphens/>
              <w:spacing w:line="240" w:lineRule="atLeast"/>
              <w:jc w:val="center"/>
              <w:rPr>
                <w:sz w:val="19"/>
                <w:szCs w:val="19"/>
                <w:lang w:val="fr-FR"/>
              </w:rPr>
            </w:pPr>
            <w:r w:rsidRPr="00176DAB">
              <w:rPr>
                <w:sz w:val="20"/>
                <w:szCs w:val="20"/>
              </w:rPr>
              <w:t>x</w:t>
            </w:r>
          </w:p>
        </w:tc>
        <w:tc>
          <w:tcPr>
            <w:tcW w:w="0" w:type="auto"/>
            <w:tcBorders>
              <w:top w:val="nil"/>
              <w:left w:val="single" w:sz="4" w:space="0" w:color="auto"/>
              <w:bottom w:val="single" w:sz="4" w:space="0" w:color="auto"/>
              <w:right w:val="single" w:sz="4" w:space="0" w:color="auto"/>
            </w:tcBorders>
            <w:shd w:val="clear" w:color="auto" w:fill="auto"/>
            <w:vAlign w:val="center"/>
          </w:tcPr>
          <w:p w14:paraId="6339B9BA" w14:textId="7E09646F"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389707E3" w14:textId="495EFF98"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151657D9" w14:textId="5C803B11"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1534E525" w14:textId="3E66D4A4" w:rsidR="00B729FB" w:rsidRPr="00176DAB" w:rsidRDefault="00B729FB" w:rsidP="00B9381D">
            <w:pPr>
              <w:jc w:val="center"/>
              <w:rPr>
                <w:b/>
                <w:bCs/>
                <w:sz w:val="20"/>
                <w:szCs w:val="20"/>
              </w:rPr>
            </w:pPr>
            <w:r w:rsidRPr="00176DAB">
              <w:rPr>
                <w:b/>
                <w:bCs/>
                <w:sz w:val="20"/>
                <w:szCs w:val="20"/>
              </w:rPr>
              <w:t>x</w:t>
            </w:r>
          </w:p>
        </w:tc>
      </w:tr>
      <w:tr w:rsidR="00176DAB" w:rsidRPr="00176DAB" w14:paraId="4F5D8A18" w14:textId="77777777" w:rsidTr="00B9381D">
        <w:tc>
          <w:tcPr>
            <w:tcW w:w="0" w:type="auto"/>
          </w:tcPr>
          <w:p w14:paraId="34B73AE1" w14:textId="77777777" w:rsidR="00B729FB" w:rsidRPr="00176DAB" w:rsidRDefault="00B729FB" w:rsidP="00B729FB">
            <w:pPr>
              <w:keepNext/>
              <w:keepLines/>
              <w:tabs>
                <w:tab w:val="left" w:pos="0"/>
                <w:tab w:val="left" w:pos="720"/>
              </w:tabs>
              <w:suppressAutoHyphens/>
              <w:spacing w:line="240" w:lineRule="atLeast"/>
              <w:rPr>
                <w:sz w:val="19"/>
                <w:szCs w:val="19"/>
                <w:lang w:val="fr-FR"/>
              </w:rPr>
            </w:pPr>
            <w:r w:rsidRPr="00176DAB">
              <w:rPr>
                <w:sz w:val="19"/>
                <w:szCs w:val="19"/>
                <w:lang w:val="fr-FR"/>
              </w:rPr>
              <w:t>6.</w:t>
            </w:r>
          </w:p>
        </w:tc>
        <w:tc>
          <w:tcPr>
            <w:tcW w:w="0" w:type="auto"/>
          </w:tcPr>
          <w:p w14:paraId="745AA466"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lang w:val="fr-FR"/>
              </w:rPr>
            </w:pPr>
            <w:r w:rsidRPr="00176DAB">
              <w:rPr>
                <w:b/>
                <w:bCs/>
                <w:spacing w:val="-2"/>
                <w:sz w:val="19"/>
                <w:szCs w:val="19"/>
                <w:lang w:val="fr-FR"/>
              </w:rPr>
              <w:fldChar w:fldCharType="begin"/>
            </w:r>
            <w:r w:rsidRPr="00176DAB">
              <w:rPr>
                <w:b/>
                <w:bCs/>
                <w:spacing w:val="-2"/>
                <w:sz w:val="19"/>
                <w:szCs w:val="19"/>
                <w:lang w:val="fr-FR"/>
              </w:rPr>
              <w:instrText xml:space="preserve">PRIVATE </w:instrText>
            </w:r>
            <w:r w:rsidRPr="00176DAB">
              <w:rPr>
                <w:b/>
                <w:bCs/>
                <w:spacing w:val="-2"/>
                <w:sz w:val="19"/>
                <w:szCs w:val="19"/>
                <w:lang w:val="fr-FR"/>
              </w:rPr>
              <w:fldChar w:fldCharType="end"/>
            </w:r>
            <w:r w:rsidRPr="00176DAB">
              <w:rPr>
                <w:spacing w:val="-2"/>
                <w:sz w:val="19"/>
                <w:szCs w:val="19"/>
                <w:lang w:val="fr-FR"/>
              </w:rPr>
              <w:t>Livadă pe rod, alta decât cea prevăzută la nr.crt.6.1.</w:t>
            </w:r>
            <w:r w:rsidRPr="00176DAB">
              <w:rPr>
                <w:spacing w:val="-2"/>
                <w:sz w:val="19"/>
                <w:szCs w:val="19"/>
                <w:lang w:val="fr-FR"/>
              </w:rPr>
              <w:fldChar w:fldCharType="begin"/>
            </w:r>
            <w:r w:rsidRPr="00176DAB">
              <w:rPr>
                <w:b/>
                <w:bCs/>
                <w:spacing w:val="-2"/>
                <w:sz w:val="19"/>
                <w:szCs w:val="19"/>
                <w:lang w:val="fr-FR"/>
              </w:rPr>
              <w:instrText>tc  \l 3 "</w:instrText>
            </w:r>
            <w:r w:rsidRPr="00176DAB">
              <w:rPr>
                <w:spacing w:val="-2"/>
                <w:sz w:val="19"/>
                <w:szCs w:val="19"/>
                <w:lang w:val="fr-FR"/>
              </w:rPr>
              <w:instrText>Livada alta decât cea prevãzutã la nr.crt.6.1.</w:instrText>
            </w:r>
            <w:r w:rsidRPr="00176DAB">
              <w:rPr>
                <w:b/>
                <w:bCs/>
                <w:spacing w:val="-2"/>
                <w:sz w:val="19"/>
                <w:szCs w:val="19"/>
                <w:lang w:val="fr-FR"/>
              </w:rPr>
              <w:instrText>"</w:instrText>
            </w:r>
            <w:r w:rsidRPr="00176DAB">
              <w:rPr>
                <w:spacing w:val="-2"/>
                <w:sz w:val="19"/>
                <w:szCs w:val="19"/>
                <w:lang w:val="fr-FR"/>
              </w:rPr>
              <w:fldChar w:fldCharType="end"/>
            </w:r>
          </w:p>
        </w:tc>
        <w:tc>
          <w:tcPr>
            <w:tcW w:w="0" w:type="auto"/>
            <w:vAlign w:val="center"/>
          </w:tcPr>
          <w:p w14:paraId="5461D504" w14:textId="65F1EF51" w:rsidR="00B729FB" w:rsidRPr="00176DAB" w:rsidRDefault="00B729FB" w:rsidP="00B9381D">
            <w:pPr>
              <w:keepNext/>
              <w:keepLines/>
              <w:tabs>
                <w:tab w:val="left" w:pos="-6912"/>
                <w:tab w:val="left" w:pos="-6192"/>
              </w:tabs>
              <w:suppressAutoHyphens/>
              <w:spacing w:line="240" w:lineRule="atLeast"/>
              <w:jc w:val="center"/>
              <w:rPr>
                <w:sz w:val="19"/>
                <w:szCs w:val="19"/>
                <w:lang w:val="fr-FR"/>
              </w:rPr>
            </w:pPr>
            <w:r w:rsidRPr="00176DAB">
              <w:rPr>
                <w:sz w:val="20"/>
                <w:szCs w:val="20"/>
              </w:rPr>
              <w:t>60</w:t>
            </w:r>
          </w:p>
        </w:tc>
        <w:tc>
          <w:tcPr>
            <w:tcW w:w="0" w:type="auto"/>
            <w:vAlign w:val="center"/>
          </w:tcPr>
          <w:p w14:paraId="4835CCF3" w14:textId="0D76EC71" w:rsidR="00B729FB" w:rsidRPr="00176DAB" w:rsidRDefault="00B729FB" w:rsidP="00B9381D">
            <w:pPr>
              <w:keepNext/>
              <w:keepLines/>
              <w:tabs>
                <w:tab w:val="left" w:pos="-7759"/>
                <w:tab w:val="left" w:pos="-7039"/>
              </w:tabs>
              <w:suppressAutoHyphens/>
              <w:spacing w:line="240" w:lineRule="atLeast"/>
              <w:jc w:val="center"/>
              <w:rPr>
                <w:sz w:val="19"/>
                <w:szCs w:val="19"/>
                <w:lang w:val="fr-FR"/>
              </w:rPr>
            </w:pPr>
            <w:r w:rsidRPr="00176DAB">
              <w:rPr>
                <w:sz w:val="20"/>
                <w:szCs w:val="20"/>
              </w:rPr>
              <w:t>57</w:t>
            </w:r>
          </w:p>
        </w:tc>
        <w:tc>
          <w:tcPr>
            <w:tcW w:w="0" w:type="auto"/>
            <w:vAlign w:val="center"/>
          </w:tcPr>
          <w:p w14:paraId="53045F97" w14:textId="265961C0" w:rsidR="00B729FB" w:rsidRPr="00176DAB" w:rsidRDefault="00B729FB" w:rsidP="00B9381D">
            <w:pPr>
              <w:keepNext/>
              <w:keepLines/>
              <w:tabs>
                <w:tab w:val="left" w:pos="-8610"/>
                <w:tab w:val="left" w:pos="-7890"/>
              </w:tabs>
              <w:suppressAutoHyphens/>
              <w:spacing w:line="240" w:lineRule="atLeast"/>
              <w:jc w:val="center"/>
              <w:rPr>
                <w:sz w:val="19"/>
                <w:szCs w:val="19"/>
                <w:lang w:val="fr-FR"/>
              </w:rPr>
            </w:pPr>
            <w:r w:rsidRPr="00176DAB">
              <w:rPr>
                <w:sz w:val="20"/>
                <w:szCs w:val="20"/>
              </w:rPr>
              <w:t>57</w:t>
            </w:r>
          </w:p>
        </w:tc>
        <w:tc>
          <w:tcPr>
            <w:tcW w:w="0" w:type="auto"/>
            <w:vAlign w:val="center"/>
          </w:tcPr>
          <w:p w14:paraId="69D41179" w14:textId="4E07CD27" w:rsidR="00B729FB" w:rsidRPr="00176DAB" w:rsidRDefault="00B729FB" w:rsidP="00B9381D">
            <w:pPr>
              <w:keepNext/>
              <w:keepLines/>
              <w:tabs>
                <w:tab w:val="left" w:pos="-9462"/>
                <w:tab w:val="left" w:pos="-8742"/>
              </w:tabs>
              <w:suppressAutoHyphens/>
              <w:spacing w:line="240" w:lineRule="atLeast"/>
              <w:jc w:val="center"/>
              <w:rPr>
                <w:sz w:val="19"/>
                <w:szCs w:val="19"/>
                <w:lang w:val="fr-FR"/>
              </w:rPr>
            </w:pPr>
            <w:r w:rsidRPr="00176DAB">
              <w:rPr>
                <w:sz w:val="20"/>
                <w:szCs w:val="20"/>
              </w:rPr>
              <w:t>54</w:t>
            </w:r>
          </w:p>
        </w:tc>
        <w:tc>
          <w:tcPr>
            <w:tcW w:w="0" w:type="auto"/>
            <w:tcBorders>
              <w:top w:val="nil"/>
              <w:left w:val="single" w:sz="4" w:space="0" w:color="auto"/>
              <w:bottom w:val="single" w:sz="4" w:space="0" w:color="auto"/>
              <w:right w:val="single" w:sz="4" w:space="0" w:color="auto"/>
            </w:tcBorders>
            <w:shd w:val="clear" w:color="auto" w:fill="auto"/>
            <w:vAlign w:val="center"/>
          </w:tcPr>
          <w:p w14:paraId="07AF4533" w14:textId="09F86CC6" w:rsidR="00B729FB" w:rsidRPr="00176DAB" w:rsidRDefault="00B729FB" w:rsidP="00B9381D">
            <w:pPr>
              <w:jc w:val="center"/>
              <w:rPr>
                <w:b/>
                <w:bCs/>
                <w:sz w:val="20"/>
                <w:szCs w:val="20"/>
              </w:rPr>
            </w:pPr>
            <w:r w:rsidRPr="00176DAB">
              <w:rPr>
                <w:b/>
                <w:bCs/>
                <w:sz w:val="20"/>
                <w:szCs w:val="20"/>
              </w:rPr>
              <w:t>62</w:t>
            </w:r>
          </w:p>
        </w:tc>
        <w:tc>
          <w:tcPr>
            <w:tcW w:w="0" w:type="auto"/>
            <w:tcBorders>
              <w:top w:val="nil"/>
              <w:left w:val="nil"/>
              <w:bottom w:val="single" w:sz="4" w:space="0" w:color="auto"/>
              <w:right w:val="single" w:sz="4" w:space="0" w:color="auto"/>
            </w:tcBorders>
            <w:shd w:val="clear" w:color="auto" w:fill="auto"/>
            <w:vAlign w:val="center"/>
          </w:tcPr>
          <w:p w14:paraId="69FE5AC4" w14:textId="1A71AF90" w:rsidR="00B729FB" w:rsidRPr="00176DAB" w:rsidRDefault="00B729FB" w:rsidP="00B9381D">
            <w:pPr>
              <w:jc w:val="center"/>
              <w:rPr>
                <w:b/>
                <w:bCs/>
                <w:sz w:val="20"/>
                <w:szCs w:val="20"/>
              </w:rPr>
            </w:pPr>
            <w:r w:rsidRPr="00176DAB">
              <w:rPr>
                <w:b/>
                <w:bCs/>
                <w:sz w:val="20"/>
                <w:szCs w:val="20"/>
              </w:rPr>
              <w:t>58</w:t>
            </w:r>
          </w:p>
        </w:tc>
        <w:tc>
          <w:tcPr>
            <w:tcW w:w="0" w:type="auto"/>
            <w:tcBorders>
              <w:top w:val="nil"/>
              <w:left w:val="nil"/>
              <w:bottom w:val="single" w:sz="4" w:space="0" w:color="auto"/>
              <w:right w:val="single" w:sz="4" w:space="0" w:color="auto"/>
            </w:tcBorders>
            <w:shd w:val="clear" w:color="auto" w:fill="auto"/>
            <w:vAlign w:val="center"/>
          </w:tcPr>
          <w:p w14:paraId="5DECF59B" w14:textId="1668F3AB" w:rsidR="00B729FB" w:rsidRPr="00176DAB" w:rsidRDefault="00B729FB" w:rsidP="00B9381D">
            <w:pPr>
              <w:jc w:val="center"/>
              <w:rPr>
                <w:b/>
                <w:bCs/>
                <w:sz w:val="20"/>
                <w:szCs w:val="20"/>
              </w:rPr>
            </w:pPr>
            <w:r w:rsidRPr="00176DAB">
              <w:rPr>
                <w:b/>
                <w:bCs/>
                <w:sz w:val="20"/>
                <w:szCs w:val="20"/>
              </w:rPr>
              <w:t>58</w:t>
            </w:r>
          </w:p>
        </w:tc>
        <w:tc>
          <w:tcPr>
            <w:tcW w:w="0" w:type="auto"/>
            <w:tcBorders>
              <w:top w:val="nil"/>
              <w:left w:val="nil"/>
              <w:bottom w:val="single" w:sz="4" w:space="0" w:color="auto"/>
              <w:right w:val="single" w:sz="4" w:space="0" w:color="auto"/>
            </w:tcBorders>
            <w:shd w:val="clear" w:color="auto" w:fill="auto"/>
            <w:vAlign w:val="center"/>
          </w:tcPr>
          <w:p w14:paraId="6697246E" w14:textId="53589E1E" w:rsidR="00B729FB" w:rsidRPr="00176DAB" w:rsidRDefault="00B729FB" w:rsidP="00B9381D">
            <w:pPr>
              <w:jc w:val="center"/>
              <w:rPr>
                <w:b/>
                <w:bCs/>
                <w:sz w:val="20"/>
                <w:szCs w:val="20"/>
              </w:rPr>
            </w:pPr>
            <w:r w:rsidRPr="00176DAB">
              <w:rPr>
                <w:b/>
                <w:bCs/>
                <w:sz w:val="20"/>
                <w:szCs w:val="20"/>
              </w:rPr>
              <w:t>55</w:t>
            </w:r>
          </w:p>
        </w:tc>
      </w:tr>
      <w:tr w:rsidR="00176DAB" w:rsidRPr="00176DAB" w14:paraId="1AAC7302" w14:textId="77777777" w:rsidTr="00B9381D">
        <w:tc>
          <w:tcPr>
            <w:tcW w:w="0" w:type="auto"/>
          </w:tcPr>
          <w:p w14:paraId="52879767"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6.1</w:t>
            </w:r>
          </w:p>
        </w:tc>
        <w:tc>
          <w:tcPr>
            <w:tcW w:w="0" w:type="auto"/>
          </w:tcPr>
          <w:p w14:paraId="36C83EB5"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b/>
                <w:bCs/>
                <w:spacing w:val="-2"/>
                <w:sz w:val="19"/>
                <w:szCs w:val="19"/>
              </w:rPr>
              <w:fldChar w:fldCharType="begin"/>
            </w:r>
            <w:r w:rsidRPr="00176DAB">
              <w:rPr>
                <w:b/>
                <w:bCs/>
                <w:spacing w:val="-2"/>
                <w:sz w:val="19"/>
                <w:szCs w:val="19"/>
              </w:rPr>
              <w:instrText xml:space="preserve">PRIVATE </w:instrText>
            </w:r>
            <w:r w:rsidRPr="00176DAB">
              <w:rPr>
                <w:b/>
                <w:bCs/>
                <w:spacing w:val="-2"/>
                <w:sz w:val="19"/>
                <w:szCs w:val="19"/>
              </w:rPr>
              <w:fldChar w:fldCharType="end"/>
            </w:r>
            <w:r w:rsidRPr="00176DAB">
              <w:rPr>
                <w:spacing w:val="-2"/>
                <w:sz w:val="19"/>
                <w:szCs w:val="19"/>
              </w:rPr>
              <w:t>Livadă până la intrarea pe rod</w:t>
            </w:r>
            <w:r w:rsidRPr="00176DAB">
              <w:rPr>
                <w:spacing w:val="-2"/>
                <w:sz w:val="19"/>
                <w:szCs w:val="19"/>
              </w:rPr>
              <w:fldChar w:fldCharType="begin"/>
            </w:r>
            <w:r w:rsidRPr="00176DAB">
              <w:rPr>
                <w:b/>
                <w:bCs/>
                <w:spacing w:val="-2"/>
                <w:sz w:val="19"/>
                <w:szCs w:val="19"/>
              </w:rPr>
              <w:instrText>tc  \l 3 "</w:instrText>
            </w:r>
            <w:r w:rsidRPr="00176DAB">
              <w:rPr>
                <w:spacing w:val="-2"/>
                <w:sz w:val="19"/>
                <w:szCs w:val="19"/>
              </w:rPr>
              <w:instrText>Livada pânã la intrarea pe rod</w:instrText>
            </w:r>
            <w:r w:rsidRPr="00176DAB">
              <w:rPr>
                <w:b/>
                <w:bCs/>
                <w:spacing w:val="-2"/>
                <w:sz w:val="19"/>
                <w:szCs w:val="19"/>
              </w:rPr>
              <w:instrText>"</w:instrText>
            </w:r>
            <w:r w:rsidRPr="00176DAB">
              <w:rPr>
                <w:spacing w:val="-2"/>
                <w:sz w:val="19"/>
                <w:szCs w:val="19"/>
              </w:rPr>
              <w:fldChar w:fldCharType="end"/>
            </w:r>
          </w:p>
        </w:tc>
        <w:tc>
          <w:tcPr>
            <w:tcW w:w="0" w:type="auto"/>
            <w:vAlign w:val="center"/>
          </w:tcPr>
          <w:p w14:paraId="3B1A7BFF" w14:textId="1C56392C"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x</w:t>
            </w:r>
          </w:p>
        </w:tc>
        <w:tc>
          <w:tcPr>
            <w:tcW w:w="0" w:type="auto"/>
            <w:vAlign w:val="center"/>
          </w:tcPr>
          <w:p w14:paraId="0213C21A" w14:textId="32DC04F5"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x</w:t>
            </w:r>
          </w:p>
        </w:tc>
        <w:tc>
          <w:tcPr>
            <w:tcW w:w="0" w:type="auto"/>
            <w:vAlign w:val="center"/>
          </w:tcPr>
          <w:p w14:paraId="4B0A1877" w14:textId="3DB6F8C8"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x</w:t>
            </w:r>
          </w:p>
        </w:tc>
        <w:tc>
          <w:tcPr>
            <w:tcW w:w="0" w:type="auto"/>
            <w:vAlign w:val="center"/>
          </w:tcPr>
          <w:p w14:paraId="5D596FD6" w14:textId="2F72D8F7" w:rsidR="00B729FB" w:rsidRPr="00176DAB" w:rsidRDefault="00B729FB" w:rsidP="00B9381D">
            <w:pPr>
              <w:keepNext/>
              <w:keepLines/>
              <w:tabs>
                <w:tab w:val="left" w:pos="-9462"/>
                <w:tab w:val="left" w:pos="-8742"/>
              </w:tabs>
              <w:suppressAutoHyphens/>
              <w:spacing w:line="240" w:lineRule="atLeast"/>
              <w:jc w:val="center"/>
              <w:rPr>
                <w:sz w:val="19"/>
                <w:szCs w:val="19"/>
                <w:lang w:val="fr-FR"/>
              </w:rPr>
            </w:pPr>
            <w:r w:rsidRPr="00176DAB">
              <w:rPr>
                <w:sz w:val="20"/>
                <w:szCs w:val="20"/>
              </w:rPr>
              <w:t>x</w:t>
            </w:r>
          </w:p>
        </w:tc>
        <w:tc>
          <w:tcPr>
            <w:tcW w:w="0" w:type="auto"/>
            <w:tcBorders>
              <w:top w:val="nil"/>
              <w:left w:val="single" w:sz="4" w:space="0" w:color="auto"/>
              <w:bottom w:val="single" w:sz="4" w:space="0" w:color="auto"/>
              <w:right w:val="single" w:sz="4" w:space="0" w:color="auto"/>
            </w:tcBorders>
            <w:shd w:val="clear" w:color="auto" w:fill="auto"/>
            <w:vAlign w:val="center"/>
          </w:tcPr>
          <w:p w14:paraId="4B245715" w14:textId="09B6CB2E"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4C2DA183" w14:textId="449D54DD"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0D99F31D" w14:textId="62CD821E"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66104ED0" w14:textId="01059EF4" w:rsidR="00B729FB" w:rsidRPr="00176DAB" w:rsidRDefault="00B729FB" w:rsidP="00B9381D">
            <w:pPr>
              <w:jc w:val="center"/>
              <w:rPr>
                <w:b/>
                <w:bCs/>
                <w:sz w:val="20"/>
                <w:szCs w:val="20"/>
              </w:rPr>
            </w:pPr>
            <w:r w:rsidRPr="00176DAB">
              <w:rPr>
                <w:b/>
                <w:bCs/>
                <w:sz w:val="20"/>
                <w:szCs w:val="20"/>
              </w:rPr>
              <w:t>x</w:t>
            </w:r>
          </w:p>
        </w:tc>
      </w:tr>
      <w:tr w:rsidR="00176DAB" w:rsidRPr="00176DAB" w14:paraId="0D669179" w14:textId="77777777" w:rsidTr="00B9381D">
        <w:tc>
          <w:tcPr>
            <w:tcW w:w="0" w:type="auto"/>
          </w:tcPr>
          <w:p w14:paraId="64C4C75A"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7.</w:t>
            </w:r>
          </w:p>
        </w:tc>
        <w:tc>
          <w:tcPr>
            <w:tcW w:w="0" w:type="auto"/>
          </w:tcPr>
          <w:p w14:paraId="6C20A74D"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rPr>
                <w:sz w:val="19"/>
                <w:szCs w:val="19"/>
              </w:rPr>
            </w:pPr>
            <w:r w:rsidRPr="00176DAB">
              <w:rPr>
                <w:sz w:val="19"/>
                <w:szCs w:val="19"/>
              </w:rPr>
              <w:t>Pădure sau alt teren cu vegetatie forestieră, cu exceptia celui prevăzut la nr.crt.7.1</w:t>
            </w:r>
          </w:p>
        </w:tc>
        <w:tc>
          <w:tcPr>
            <w:tcW w:w="0" w:type="auto"/>
            <w:vAlign w:val="center"/>
          </w:tcPr>
          <w:p w14:paraId="3BBF2C7C" w14:textId="63FA3A12"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12</w:t>
            </w:r>
          </w:p>
        </w:tc>
        <w:tc>
          <w:tcPr>
            <w:tcW w:w="0" w:type="auto"/>
            <w:vAlign w:val="center"/>
          </w:tcPr>
          <w:p w14:paraId="301A6019" w14:textId="1192A32D"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12</w:t>
            </w:r>
          </w:p>
        </w:tc>
        <w:tc>
          <w:tcPr>
            <w:tcW w:w="0" w:type="auto"/>
            <w:vAlign w:val="center"/>
          </w:tcPr>
          <w:p w14:paraId="7EE56AC2" w14:textId="418AB8A2"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12</w:t>
            </w:r>
          </w:p>
        </w:tc>
        <w:tc>
          <w:tcPr>
            <w:tcW w:w="0" w:type="auto"/>
            <w:vAlign w:val="center"/>
          </w:tcPr>
          <w:p w14:paraId="423D7FD9" w14:textId="01D9FD0A"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10</w:t>
            </w:r>
          </w:p>
        </w:tc>
        <w:tc>
          <w:tcPr>
            <w:tcW w:w="0" w:type="auto"/>
            <w:tcBorders>
              <w:top w:val="nil"/>
              <w:left w:val="single" w:sz="4" w:space="0" w:color="auto"/>
              <w:bottom w:val="single" w:sz="4" w:space="0" w:color="auto"/>
              <w:right w:val="single" w:sz="4" w:space="0" w:color="auto"/>
            </w:tcBorders>
            <w:shd w:val="clear" w:color="auto" w:fill="auto"/>
            <w:vAlign w:val="center"/>
          </w:tcPr>
          <w:p w14:paraId="4C5E8CE9" w14:textId="4FAFB940" w:rsidR="00B729FB" w:rsidRPr="00176DAB" w:rsidRDefault="00B729FB" w:rsidP="00B9381D">
            <w:pPr>
              <w:jc w:val="center"/>
              <w:rPr>
                <w:b/>
                <w:bCs/>
                <w:sz w:val="20"/>
                <w:szCs w:val="20"/>
              </w:rPr>
            </w:pPr>
            <w:r w:rsidRPr="00176DAB">
              <w:rPr>
                <w:b/>
                <w:bCs/>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6250A1C1" w14:textId="2362B873" w:rsidR="00B729FB" w:rsidRPr="00176DAB" w:rsidRDefault="00B729FB" w:rsidP="00B9381D">
            <w:pPr>
              <w:jc w:val="center"/>
              <w:rPr>
                <w:b/>
                <w:bCs/>
                <w:sz w:val="20"/>
                <w:szCs w:val="20"/>
              </w:rPr>
            </w:pPr>
            <w:r w:rsidRPr="00176DAB">
              <w:rPr>
                <w:b/>
                <w:bCs/>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4A5A6485" w14:textId="1D4ADDCF" w:rsidR="00B729FB" w:rsidRPr="00176DAB" w:rsidRDefault="00B729FB" w:rsidP="00B9381D">
            <w:pPr>
              <w:jc w:val="center"/>
              <w:rPr>
                <w:b/>
                <w:bCs/>
                <w:sz w:val="20"/>
                <w:szCs w:val="20"/>
              </w:rPr>
            </w:pPr>
            <w:r w:rsidRPr="00176DAB">
              <w:rPr>
                <w:b/>
                <w:bCs/>
                <w:sz w:val="20"/>
                <w:szCs w:val="20"/>
              </w:rPr>
              <w:t>12</w:t>
            </w:r>
          </w:p>
        </w:tc>
        <w:tc>
          <w:tcPr>
            <w:tcW w:w="0" w:type="auto"/>
            <w:tcBorders>
              <w:top w:val="nil"/>
              <w:left w:val="nil"/>
              <w:bottom w:val="single" w:sz="4" w:space="0" w:color="auto"/>
              <w:right w:val="single" w:sz="4" w:space="0" w:color="auto"/>
            </w:tcBorders>
            <w:shd w:val="clear" w:color="auto" w:fill="auto"/>
            <w:vAlign w:val="center"/>
          </w:tcPr>
          <w:p w14:paraId="08CF2261" w14:textId="5C2C135B" w:rsidR="00B729FB" w:rsidRPr="00176DAB" w:rsidRDefault="00B729FB" w:rsidP="00B9381D">
            <w:pPr>
              <w:jc w:val="center"/>
              <w:rPr>
                <w:b/>
                <w:bCs/>
                <w:sz w:val="20"/>
                <w:szCs w:val="20"/>
              </w:rPr>
            </w:pPr>
            <w:r w:rsidRPr="00176DAB">
              <w:rPr>
                <w:b/>
                <w:bCs/>
                <w:sz w:val="20"/>
                <w:szCs w:val="20"/>
              </w:rPr>
              <w:t>10</w:t>
            </w:r>
          </w:p>
        </w:tc>
      </w:tr>
      <w:tr w:rsidR="00176DAB" w:rsidRPr="00176DAB" w14:paraId="09DA5E71" w14:textId="77777777" w:rsidTr="00B9381D">
        <w:tc>
          <w:tcPr>
            <w:tcW w:w="0" w:type="auto"/>
          </w:tcPr>
          <w:p w14:paraId="32E78535"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7.1</w:t>
            </w:r>
          </w:p>
        </w:tc>
        <w:tc>
          <w:tcPr>
            <w:tcW w:w="0" w:type="auto"/>
          </w:tcPr>
          <w:p w14:paraId="76EE0935" w14:textId="77777777" w:rsidR="00B729FB" w:rsidRPr="00176DAB" w:rsidRDefault="00B729FB" w:rsidP="00B729FB">
            <w:pPr>
              <w:keepNext/>
              <w:keepLines/>
              <w:tabs>
                <w:tab w:val="left" w:pos="-504"/>
                <w:tab w:val="left" w:pos="-288"/>
                <w:tab w:val="left" w:pos="432"/>
                <w:tab w:val="left" w:pos="1152"/>
                <w:tab w:val="left" w:pos="1656"/>
              </w:tabs>
              <w:suppressAutoHyphens/>
              <w:jc w:val="both"/>
              <w:rPr>
                <w:spacing w:val="-2"/>
                <w:sz w:val="19"/>
                <w:szCs w:val="19"/>
              </w:rPr>
            </w:pPr>
            <w:r w:rsidRPr="00176DAB">
              <w:rPr>
                <w:spacing w:val="-2"/>
                <w:sz w:val="19"/>
                <w:szCs w:val="19"/>
              </w:rPr>
              <w:t>Pădure în vârstă de până la 20 de ani si pădure cu rol de protecție</w:t>
            </w:r>
          </w:p>
        </w:tc>
        <w:tc>
          <w:tcPr>
            <w:tcW w:w="0" w:type="auto"/>
            <w:vAlign w:val="center"/>
          </w:tcPr>
          <w:p w14:paraId="24E436FC" w14:textId="22CD2879"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x</w:t>
            </w:r>
          </w:p>
        </w:tc>
        <w:tc>
          <w:tcPr>
            <w:tcW w:w="0" w:type="auto"/>
            <w:vAlign w:val="center"/>
          </w:tcPr>
          <w:p w14:paraId="621E176B" w14:textId="33967A82"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x</w:t>
            </w:r>
          </w:p>
        </w:tc>
        <w:tc>
          <w:tcPr>
            <w:tcW w:w="0" w:type="auto"/>
            <w:vAlign w:val="center"/>
          </w:tcPr>
          <w:p w14:paraId="377554B7" w14:textId="2EE6A1D2"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x</w:t>
            </w:r>
          </w:p>
        </w:tc>
        <w:tc>
          <w:tcPr>
            <w:tcW w:w="0" w:type="auto"/>
            <w:vAlign w:val="center"/>
          </w:tcPr>
          <w:p w14:paraId="2B3FB916" w14:textId="60DAD1E6"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x</w:t>
            </w:r>
          </w:p>
        </w:tc>
        <w:tc>
          <w:tcPr>
            <w:tcW w:w="0" w:type="auto"/>
            <w:tcBorders>
              <w:top w:val="nil"/>
              <w:left w:val="single" w:sz="4" w:space="0" w:color="auto"/>
              <w:bottom w:val="single" w:sz="4" w:space="0" w:color="auto"/>
              <w:right w:val="single" w:sz="4" w:space="0" w:color="auto"/>
            </w:tcBorders>
            <w:shd w:val="clear" w:color="auto" w:fill="auto"/>
            <w:vAlign w:val="center"/>
          </w:tcPr>
          <w:p w14:paraId="46AC5B35" w14:textId="21EF7D00"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5D33CE67" w14:textId="7B9B34E6"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27823091" w14:textId="0C495BD6"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488DFAC6" w14:textId="7554D304" w:rsidR="00B729FB" w:rsidRPr="00176DAB" w:rsidRDefault="00B729FB" w:rsidP="00B9381D">
            <w:pPr>
              <w:jc w:val="center"/>
              <w:rPr>
                <w:b/>
                <w:bCs/>
                <w:sz w:val="20"/>
                <w:szCs w:val="20"/>
              </w:rPr>
            </w:pPr>
            <w:r w:rsidRPr="00176DAB">
              <w:rPr>
                <w:b/>
                <w:bCs/>
                <w:sz w:val="20"/>
                <w:szCs w:val="20"/>
              </w:rPr>
              <w:t>x</w:t>
            </w:r>
          </w:p>
        </w:tc>
      </w:tr>
      <w:tr w:rsidR="00176DAB" w:rsidRPr="00176DAB" w14:paraId="142203FD" w14:textId="77777777" w:rsidTr="00B9381D">
        <w:tc>
          <w:tcPr>
            <w:tcW w:w="0" w:type="auto"/>
          </w:tcPr>
          <w:p w14:paraId="1965C6BB"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8.</w:t>
            </w:r>
          </w:p>
        </w:tc>
        <w:tc>
          <w:tcPr>
            <w:tcW w:w="0" w:type="auto"/>
          </w:tcPr>
          <w:p w14:paraId="7085B7D1"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spacing w:val="-2"/>
                <w:sz w:val="19"/>
                <w:szCs w:val="19"/>
              </w:rPr>
              <w:t xml:space="preserve">Teren cu apă,altul decât cel cu amenajări piscicole </w:t>
            </w:r>
          </w:p>
        </w:tc>
        <w:tc>
          <w:tcPr>
            <w:tcW w:w="0" w:type="auto"/>
            <w:vAlign w:val="center"/>
          </w:tcPr>
          <w:p w14:paraId="54E9BC7E" w14:textId="45B351E0" w:rsidR="00B729FB" w:rsidRPr="00176DAB" w:rsidRDefault="00B729FB" w:rsidP="00B9381D">
            <w:pPr>
              <w:keepNext/>
              <w:keepLines/>
              <w:tabs>
                <w:tab w:val="left" w:pos="-6912"/>
                <w:tab w:val="left" w:pos="-6192"/>
              </w:tabs>
              <w:suppressAutoHyphens/>
              <w:spacing w:line="240" w:lineRule="atLeast"/>
              <w:jc w:val="center"/>
              <w:rPr>
                <w:sz w:val="19"/>
                <w:szCs w:val="19"/>
                <w:lang w:val="fr-FR"/>
              </w:rPr>
            </w:pPr>
            <w:r w:rsidRPr="00176DAB">
              <w:rPr>
                <w:sz w:val="20"/>
                <w:szCs w:val="20"/>
              </w:rPr>
              <w:t>4</w:t>
            </w:r>
          </w:p>
        </w:tc>
        <w:tc>
          <w:tcPr>
            <w:tcW w:w="0" w:type="auto"/>
            <w:vAlign w:val="center"/>
          </w:tcPr>
          <w:p w14:paraId="25F11973" w14:textId="0B58D8BE" w:rsidR="00B729FB" w:rsidRPr="00176DAB" w:rsidRDefault="00B729FB" w:rsidP="00B9381D">
            <w:pPr>
              <w:keepNext/>
              <w:keepLines/>
              <w:tabs>
                <w:tab w:val="left" w:pos="-7759"/>
                <w:tab w:val="left" w:pos="-7039"/>
              </w:tabs>
              <w:suppressAutoHyphens/>
              <w:spacing w:line="240" w:lineRule="atLeast"/>
              <w:jc w:val="center"/>
              <w:rPr>
                <w:sz w:val="19"/>
                <w:szCs w:val="19"/>
                <w:lang w:val="fr-FR"/>
              </w:rPr>
            </w:pPr>
            <w:r w:rsidRPr="00176DAB">
              <w:rPr>
                <w:sz w:val="20"/>
                <w:szCs w:val="20"/>
              </w:rPr>
              <w:t>4</w:t>
            </w:r>
          </w:p>
        </w:tc>
        <w:tc>
          <w:tcPr>
            <w:tcW w:w="0" w:type="auto"/>
            <w:vAlign w:val="center"/>
          </w:tcPr>
          <w:p w14:paraId="2D6A04EE" w14:textId="6A7FA6BF" w:rsidR="00B729FB" w:rsidRPr="00176DAB" w:rsidRDefault="00B729FB" w:rsidP="00B9381D">
            <w:pPr>
              <w:keepNext/>
              <w:keepLines/>
              <w:tabs>
                <w:tab w:val="left" w:pos="-8610"/>
                <w:tab w:val="left" w:pos="-7890"/>
              </w:tabs>
              <w:suppressAutoHyphens/>
              <w:spacing w:line="240" w:lineRule="atLeast"/>
              <w:jc w:val="center"/>
              <w:rPr>
                <w:sz w:val="19"/>
                <w:szCs w:val="19"/>
                <w:lang w:val="fr-FR"/>
              </w:rPr>
            </w:pPr>
            <w:r w:rsidRPr="00176DAB">
              <w:rPr>
                <w:sz w:val="20"/>
                <w:szCs w:val="20"/>
              </w:rPr>
              <w:t>4</w:t>
            </w:r>
          </w:p>
        </w:tc>
        <w:tc>
          <w:tcPr>
            <w:tcW w:w="0" w:type="auto"/>
            <w:vAlign w:val="center"/>
          </w:tcPr>
          <w:p w14:paraId="574BE21F" w14:textId="3E2CD04B" w:rsidR="00B729FB" w:rsidRPr="00176DAB" w:rsidRDefault="00B729FB" w:rsidP="00B9381D">
            <w:pPr>
              <w:keepNext/>
              <w:keepLines/>
              <w:tabs>
                <w:tab w:val="left" w:pos="-9462"/>
                <w:tab w:val="left" w:pos="-8742"/>
              </w:tabs>
              <w:suppressAutoHyphens/>
              <w:spacing w:line="240" w:lineRule="atLeast"/>
              <w:jc w:val="center"/>
              <w:rPr>
                <w:sz w:val="19"/>
                <w:szCs w:val="19"/>
                <w:lang w:val="fr-FR"/>
              </w:rPr>
            </w:pPr>
            <w:r w:rsidRPr="00176DAB">
              <w:rPr>
                <w:sz w:val="20"/>
                <w:szCs w:val="20"/>
              </w:rPr>
              <w:t>4</w:t>
            </w:r>
          </w:p>
        </w:tc>
        <w:tc>
          <w:tcPr>
            <w:tcW w:w="0" w:type="auto"/>
            <w:tcBorders>
              <w:top w:val="nil"/>
              <w:left w:val="single" w:sz="4" w:space="0" w:color="auto"/>
              <w:bottom w:val="single" w:sz="4" w:space="0" w:color="auto"/>
              <w:right w:val="single" w:sz="4" w:space="0" w:color="auto"/>
            </w:tcBorders>
            <w:shd w:val="clear" w:color="auto" w:fill="auto"/>
            <w:vAlign w:val="center"/>
          </w:tcPr>
          <w:p w14:paraId="152E99EE" w14:textId="52303C16" w:rsidR="00B729FB" w:rsidRPr="00176DAB" w:rsidRDefault="00B729FB" w:rsidP="00B9381D">
            <w:pPr>
              <w:jc w:val="center"/>
              <w:rPr>
                <w:b/>
                <w:bCs/>
                <w:sz w:val="20"/>
                <w:szCs w:val="20"/>
              </w:rPr>
            </w:pPr>
            <w:r w:rsidRPr="00176DAB">
              <w:rPr>
                <w:b/>
                <w:bCs/>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37D3EAB2" w14:textId="1F7DE6BE" w:rsidR="00B729FB" w:rsidRPr="00176DAB" w:rsidRDefault="00B729FB" w:rsidP="00B9381D">
            <w:pPr>
              <w:jc w:val="center"/>
              <w:rPr>
                <w:b/>
                <w:bCs/>
                <w:sz w:val="20"/>
                <w:szCs w:val="20"/>
              </w:rPr>
            </w:pPr>
            <w:r w:rsidRPr="00176DAB">
              <w:rPr>
                <w:b/>
                <w:bCs/>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57DF8116" w14:textId="3C09DD31" w:rsidR="00B729FB" w:rsidRPr="00176DAB" w:rsidRDefault="00B729FB" w:rsidP="00B9381D">
            <w:pPr>
              <w:jc w:val="center"/>
              <w:rPr>
                <w:b/>
                <w:bCs/>
                <w:sz w:val="20"/>
                <w:szCs w:val="20"/>
              </w:rPr>
            </w:pPr>
            <w:r w:rsidRPr="00176DAB">
              <w:rPr>
                <w:b/>
                <w:bCs/>
                <w:sz w:val="20"/>
                <w:szCs w:val="20"/>
              </w:rPr>
              <w:t>4</w:t>
            </w:r>
          </w:p>
        </w:tc>
        <w:tc>
          <w:tcPr>
            <w:tcW w:w="0" w:type="auto"/>
            <w:tcBorders>
              <w:top w:val="nil"/>
              <w:left w:val="nil"/>
              <w:bottom w:val="single" w:sz="4" w:space="0" w:color="auto"/>
              <w:right w:val="single" w:sz="4" w:space="0" w:color="auto"/>
            </w:tcBorders>
            <w:shd w:val="clear" w:color="auto" w:fill="auto"/>
            <w:vAlign w:val="center"/>
          </w:tcPr>
          <w:p w14:paraId="3467FB57" w14:textId="6177764B" w:rsidR="00B729FB" w:rsidRPr="00176DAB" w:rsidRDefault="00B729FB" w:rsidP="00B9381D">
            <w:pPr>
              <w:jc w:val="center"/>
              <w:rPr>
                <w:b/>
                <w:bCs/>
                <w:sz w:val="20"/>
                <w:szCs w:val="20"/>
              </w:rPr>
            </w:pPr>
            <w:r w:rsidRPr="00176DAB">
              <w:rPr>
                <w:b/>
                <w:bCs/>
                <w:sz w:val="20"/>
                <w:szCs w:val="20"/>
              </w:rPr>
              <w:t>4</w:t>
            </w:r>
          </w:p>
        </w:tc>
      </w:tr>
      <w:tr w:rsidR="00176DAB" w:rsidRPr="00176DAB" w14:paraId="5D2BB012" w14:textId="77777777" w:rsidTr="00B9381D">
        <w:tc>
          <w:tcPr>
            <w:tcW w:w="0" w:type="auto"/>
          </w:tcPr>
          <w:p w14:paraId="77FFAA0B"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8.1</w:t>
            </w:r>
          </w:p>
        </w:tc>
        <w:tc>
          <w:tcPr>
            <w:tcW w:w="0" w:type="auto"/>
          </w:tcPr>
          <w:p w14:paraId="262B5D7C"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spacing w:val="-2"/>
                <w:sz w:val="19"/>
                <w:szCs w:val="19"/>
              </w:rPr>
              <w:t>Teren cu amenajări piscicole</w:t>
            </w:r>
          </w:p>
        </w:tc>
        <w:tc>
          <w:tcPr>
            <w:tcW w:w="0" w:type="auto"/>
            <w:vAlign w:val="center"/>
          </w:tcPr>
          <w:p w14:paraId="68AE30B1" w14:textId="583F9E18" w:rsidR="00B729FB" w:rsidRPr="00176DAB" w:rsidRDefault="00B729FB" w:rsidP="00B9381D">
            <w:pPr>
              <w:keepNext/>
              <w:keepLines/>
              <w:tabs>
                <w:tab w:val="left" w:pos="-6912"/>
                <w:tab w:val="left" w:pos="-6192"/>
              </w:tabs>
              <w:suppressAutoHyphens/>
              <w:spacing w:line="240" w:lineRule="atLeast"/>
              <w:jc w:val="center"/>
              <w:rPr>
                <w:sz w:val="19"/>
                <w:szCs w:val="19"/>
                <w:lang w:val="fr-FR"/>
              </w:rPr>
            </w:pPr>
            <w:r w:rsidRPr="00176DAB">
              <w:rPr>
                <w:sz w:val="20"/>
                <w:szCs w:val="20"/>
              </w:rPr>
              <w:t>33</w:t>
            </w:r>
          </w:p>
        </w:tc>
        <w:tc>
          <w:tcPr>
            <w:tcW w:w="0" w:type="auto"/>
            <w:vAlign w:val="center"/>
          </w:tcPr>
          <w:p w14:paraId="7D8EDD8C" w14:textId="1BA0D830" w:rsidR="00B729FB" w:rsidRPr="00176DAB" w:rsidRDefault="00B729FB" w:rsidP="00B9381D">
            <w:pPr>
              <w:keepNext/>
              <w:keepLines/>
              <w:tabs>
                <w:tab w:val="left" w:pos="-7759"/>
                <w:tab w:val="left" w:pos="-7039"/>
              </w:tabs>
              <w:suppressAutoHyphens/>
              <w:spacing w:line="240" w:lineRule="atLeast"/>
              <w:jc w:val="center"/>
              <w:rPr>
                <w:sz w:val="19"/>
                <w:szCs w:val="19"/>
                <w:lang w:val="fr-FR"/>
              </w:rPr>
            </w:pPr>
            <w:r w:rsidRPr="00176DAB">
              <w:rPr>
                <w:sz w:val="20"/>
                <w:szCs w:val="20"/>
              </w:rPr>
              <w:t>31</w:t>
            </w:r>
          </w:p>
        </w:tc>
        <w:tc>
          <w:tcPr>
            <w:tcW w:w="0" w:type="auto"/>
            <w:vAlign w:val="center"/>
          </w:tcPr>
          <w:p w14:paraId="6CD64F99" w14:textId="04925846" w:rsidR="00B729FB" w:rsidRPr="00176DAB" w:rsidRDefault="00B729FB" w:rsidP="00B9381D">
            <w:pPr>
              <w:keepNext/>
              <w:keepLines/>
              <w:tabs>
                <w:tab w:val="left" w:pos="-8610"/>
                <w:tab w:val="left" w:pos="-7890"/>
              </w:tabs>
              <w:suppressAutoHyphens/>
              <w:spacing w:line="240" w:lineRule="atLeast"/>
              <w:jc w:val="center"/>
              <w:rPr>
                <w:sz w:val="19"/>
                <w:szCs w:val="19"/>
                <w:lang w:val="fr-FR"/>
              </w:rPr>
            </w:pPr>
            <w:r w:rsidRPr="00176DAB">
              <w:rPr>
                <w:sz w:val="20"/>
                <w:szCs w:val="20"/>
              </w:rPr>
              <w:t>31</w:t>
            </w:r>
          </w:p>
        </w:tc>
        <w:tc>
          <w:tcPr>
            <w:tcW w:w="0" w:type="auto"/>
            <w:vAlign w:val="center"/>
          </w:tcPr>
          <w:p w14:paraId="74B897A4" w14:textId="7D5116B2" w:rsidR="00B729FB" w:rsidRPr="00176DAB" w:rsidRDefault="00B729FB" w:rsidP="00B9381D">
            <w:pPr>
              <w:keepNext/>
              <w:keepLines/>
              <w:tabs>
                <w:tab w:val="left" w:pos="-9462"/>
                <w:tab w:val="left" w:pos="-8742"/>
              </w:tabs>
              <w:suppressAutoHyphens/>
              <w:spacing w:line="240" w:lineRule="atLeast"/>
              <w:jc w:val="center"/>
              <w:rPr>
                <w:sz w:val="19"/>
                <w:szCs w:val="19"/>
                <w:lang w:val="fr-FR"/>
              </w:rPr>
            </w:pPr>
            <w:r w:rsidRPr="00176DAB">
              <w:rPr>
                <w:sz w:val="20"/>
                <w:szCs w:val="20"/>
              </w:rPr>
              <w:t>30</w:t>
            </w:r>
          </w:p>
        </w:tc>
        <w:tc>
          <w:tcPr>
            <w:tcW w:w="0" w:type="auto"/>
            <w:tcBorders>
              <w:top w:val="nil"/>
              <w:left w:val="single" w:sz="4" w:space="0" w:color="auto"/>
              <w:bottom w:val="single" w:sz="4" w:space="0" w:color="auto"/>
              <w:right w:val="single" w:sz="4" w:space="0" w:color="auto"/>
            </w:tcBorders>
            <w:shd w:val="clear" w:color="auto" w:fill="auto"/>
            <w:vAlign w:val="center"/>
          </w:tcPr>
          <w:p w14:paraId="689E608B" w14:textId="3F01FEC0" w:rsidR="00B729FB" w:rsidRPr="00176DAB" w:rsidRDefault="00B729FB" w:rsidP="00B9381D">
            <w:pPr>
              <w:jc w:val="center"/>
              <w:rPr>
                <w:b/>
                <w:bCs/>
                <w:sz w:val="20"/>
                <w:szCs w:val="20"/>
              </w:rPr>
            </w:pPr>
            <w:r w:rsidRPr="00176DAB">
              <w:rPr>
                <w:b/>
                <w:bCs/>
                <w:sz w:val="20"/>
                <w:szCs w:val="20"/>
              </w:rPr>
              <w:t>34</w:t>
            </w:r>
          </w:p>
        </w:tc>
        <w:tc>
          <w:tcPr>
            <w:tcW w:w="0" w:type="auto"/>
            <w:tcBorders>
              <w:top w:val="nil"/>
              <w:left w:val="nil"/>
              <w:bottom w:val="single" w:sz="4" w:space="0" w:color="auto"/>
              <w:right w:val="single" w:sz="4" w:space="0" w:color="auto"/>
            </w:tcBorders>
            <w:shd w:val="clear" w:color="auto" w:fill="auto"/>
            <w:vAlign w:val="center"/>
          </w:tcPr>
          <w:p w14:paraId="1EEA98FA" w14:textId="4A96EDFB" w:rsidR="00B729FB" w:rsidRPr="00176DAB" w:rsidRDefault="00B729FB" w:rsidP="00B9381D">
            <w:pPr>
              <w:jc w:val="center"/>
              <w:rPr>
                <w:b/>
                <w:bCs/>
                <w:sz w:val="20"/>
                <w:szCs w:val="20"/>
              </w:rPr>
            </w:pPr>
            <w:r w:rsidRPr="00176DAB">
              <w:rPr>
                <w:b/>
                <w:bCs/>
                <w:sz w:val="20"/>
                <w:szCs w:val="20"/>
              </w:rPr>
              <w:t>32</w:t>
            </w:r>
          </w:p>
        </w:tc>
        <w:tc>
          <w:tcPr>
            <w:tcW w:w="0" w:type="auto"/>
            <w:tcBorders>
              <w:top w:val="nil"/>
              <w:left w:val="nil"/>
              <w:bottom w:val="single" w:sz="4" w:space="0" w:color="auto"/>
              <w:right w:val="single" w:sz="4" w:space="0" w:color="auto"/>
            </w:tcBorders>
            <w:shd w:val="clear" w:color="auto" w:fill="auto"/>
            <w:vAlign w:val="center"/>
          </w:tcPr>
          <w:p w14:paraId="28FB788D" w14:textId="1B34950C" w:rsidR="00B729FB" w:rsidRPr="00176DAB" w:rsidRDefault="00B729FB" w:rsidP="00B9381D">
            <w:pPr>
              <w:jc w:val="center"/>
              <w:rPr>
                <w:b/>
                <w:bCs/>
                <w:sz w:val="20"/>
                <w:szCs w:val="20"/>
              </w:rPr>
            </w:pPr>
            <w:r w:rsidRPr="00176DAB">
              <w:rPr>
                <w:b/>
                <w:bCs/>
                <w:sz w:val="20"/>
                <w:szCs w:val="20"/>
              </w:rPr>
              <w:t>32</w:t>
            </w:r>
          </w:p>
        </w:tc>
        <w:tc>
          <w:tcPr>
            <w:tcW w:w="0" w:type="auto"/>
            <w:tcBorders>
              <w:top w:val="nil"/>
              <w:left w:val="nil"/>
              <w:bottom w:val="single" w:sz="4" w:space="0" w:color="auto"/>
              <w:right w:val="single" w:sz="4" w:space="0" w:color="auto"/>
            </w:tcBorders>
            <w:shd w:val="clear" w:color="auto" w:fill="auto"/>
            <w:vAlign w:val="center"/>
          </w:tcPr>
          <w:p w14:paraId="524C88DF" w14:textId="4B469F30" w:rsidR="00B729FB" w:rsidRPr="00176DAB" w:rsidRDefault="00B729FB" w:rsidP="00B9381D">
            <w:pPr>
              <w:jc w:val="center"/>
              <w:rPr>
                <w:b/>
                <w:bCs/>
                <w:sz w:val="20"/>
                <w:szCs w:val="20"/>
              </w:rPr>
            </w:pPr>
            <w:r w:rsidRPr="00176DAB">
              <w:rPr>
                <w:b/>
                <w:bCs/>
                <w:sz w:val="20"/>
                <w:szCs w:val="20"/>
              </w:rPr>
              <w:t>31</w:t>
            </w:r>
          </w:p>
        </w:tc>
      </w:tr>
      <w:tr w:rsidR="00176DAB" w:rsidRPr="00176DAB" w14:paraId="57F5BC2F" w14:textId="77777777" w:rsidTr="00B9381D">
        <w:tc>
          <w:tcPr>
            <w:tcW w:w="0" w:type="auto"/>
          </w:tcPr>
          <w:p w14:paraId="700E934E"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9.</w:t>
            </w:r>
          </w:p>
        </w:tc>
        <w:tc>
          <w:tcPr>
            <w:tcW w:w="0" w:type="auto"/>
          </w:tcPr>
          <w:p w14:paraId="7A35FF55"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spacing w:val="-2"/>
                <w:sz w:val="19"/>
                <w:szCs w:val="19"/>
              </w:rPr>
              <w:t>Drumuri și căi ferate</w:t>
            </w:r>
          </w:p>
        </w:tc>
        <w:tc>
          <w:tcPr>
            <w:tcW w:w="0" w:type="auto"/>
            <w:vAlign w:val="center"/>
          </w:tcPr>
          <w:p w14:paraId="04916495" w14:textId="2AE09D62"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x</w:t>
            </w:r>
          </w:p>
        </w:tc>
        <w:tc>
          <w:tcPr>
            <w:tcW w:w="0" w:type="auto"/>
            <w:vAlign w:val="center"/>
          </w:tcPr>
          <w:p w14:paraId="58CC4F9D" w14:textId="06026FAD"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x</w:t>
            </w:r>
          </w:p>
        </w:tc>
        <w:tc>
          <w:tcPr>
            <w:tcW w:w="0" w:type="auto"/>
            <w:vAlign w:val="center"/>
          </w:tcPr>
          <w:p w14:paraId="31172FAC" w14:textId="268306BB"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x</w:t>
            </w:r>
          </w:p>
        </w:tc>
        <w:tc>
          <w:tcPr>
            <w:tcW w:w="0" w:type="auto"/>
            <w:vAlign w:val="center"/>
          </w:tcPr>
          <w:p w14:paraId="618CBA11" w14:textId="0BA60755"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x</w:t>
            </w:r>
          </w:p>
        </w:tc>
        <w:tc>
          <w:tcPr>
            <w:tcW w:w="0" w:type="auto"/>
            <w:tcBorders>
              <w:top w:val="nil"/>
              <w:left w:val="single" w:sz="4" w:space="0" w:color="auto"/>
              <w:bottom w:val="single" w:sz="4" w:space="0" w:color="auto"/>
              <w:right w:val="single" w:sz="4" w:space="0" w:color="auto"/>
            </w:tcBorders>
            <w:shd w:val="clear" w:color="auto" w:fill="auto"/>
            <w:vAlign w:val="center"/>
          </w:tcPr>
          <w:p w14:paraId="6ECAFD2F" w14:textId="6F55C642"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7C5FDA33" w14:textId="48A3B94D"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0442C68D" w14:textId="4C08AB65"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10C7B19E" w14:textId="03A4152A" w:rsidR="00B729FB" w:rsidRPr="00176DAB" w:rsidRDefault="00B729FB" w:rsidP="00B9381D">
            <w:pPr>
              <w:jc w:val="center"/>
              <w:rPr>
                <w:b/>
                <w:bCs/>
                <w:sz w:val="20"/>
                <w:szCs w:val="20"/>
              </w:rPr>
            </w:pPr>
            <w:r w:rsidRPr="00176DAB">
              <w:rPr>
                <w:b/>
                <w:bCs/>
                <w:sz w:val="20"/>
                <w:szCs w:val="20"/>
              </w:rPr>
              <w:t>x</w:t>
            </w:r>
          </w:p>
        </w:tc>
      </w:tr>
      <w:tr w:rsidR="00176DAB" w:rsidRPr="00176DAB" w14:paraId="06160055" w14:textId="77777777" w:rsidTr="00B9381D">
        <w:tc>
          <w:tcPr>
            <w:tcW w:w="0" w:type="auto"/>
          </w:tcPr>
          <w:p w14:paraId="09414359" w14:textId="77777777" w:rsidR="00B729FB" w:rsidRPr="00176DAB" w:rsidRDefault="00B729FB" w:rsidP="00B729FB">
            <w:pPr>
              <w:keepNext/>
              <w:keepLines/>
              <w:tabs>
                <w:tab w:val="left" w:pos="0"/>
                <w:tab w:val="left" w:pos="720"/>
              </w:tabs>
              <w:suppressAutoHyphens/>
              <w:spacing w:line="240" w:lineRule="atLeast"/>
              <w:rPr>
                <w:sz w:val="19"/>
                <w:szCs w:val="19"/>
              </w:rPr>
            </w:pPr>
            <w:r w:rsidRPr="00176DAB">
              <w:rPr>
                <w:sz w:val="19"/>
                <w:szCs w:val="19"/>
              </w:rPr>
              <w:t>10.</w:t>
            </w:r>
          </w:p>
        </w:tc>
        <w:tc>
          <w:tcPr>
            <w:tcW w:w="0" w:type="auto"/>
          </w:tcPr>
          <w:p w14:paraId="27C172DE" w14:textId="77777777" w:rsidR="00B729FB" w:rsidRPr="00176DAB" w:rsidRDefault="00B729FB" w:rsidP="00B729FB">
            <w:pPr>
              <w:keepNext/>
              <w:keepLines/>
              <w:tabs>
                <w:tab w:val="left" w:pos="-504"/>
                <w:tab w:val="left" w:pos="-288"/>
                <w:tab w:val="left" w:pos="432"/>
                <w:tab w:val="left" w:pos="1152"/>
                <w:tab w:val="left" w:pos="1656"/>
              </w:tabs>
              <w:suppressAutoHyphens/>
              <w:spacing w:line="240" w:lineRule="atLeast"/>
              <w:jc w:val="both"/>
              <w:rPr>
                <w:spacing w:val="-2"/>
                <w:sz w:val="19"/>
                <w:szCs w:val="19"/>
              </w:rPr>
            </w:pPr>
            <w:r w:rsidRPr="00176DAB">
              <w:rPr>
                <w:spacing w:val="-2"/>
                <w:sz w:val="19"/>
                <w:szCs w:val="19"/>
              </w:rPr>
              <w:t>Teren neproductiv</w:t>
            </w:r>
          </w:p>
        </w:tc>
        <w:tc>
          <w:tcPr>
            <w:tcW w:w="0" w:type="auto"/>
            <w:vAlign w:val="center"/>
          </w:tcPr>
          <w:p w14:paraId="436077B4" w14:textId="7B7401B8" w:rsidR="00B729FB" w:rsidRPr="00176DAB" w:rsidRDefault="00B729FB" w:rsidP="00B9381D">
            <w:pPr>
              <w:keepNext/>
              <w:keepLines/>
              <w:tabs>
                <w:tab w:val="left" w:pos="-6912"/>
                <w:tab w:val="left" w:pos="-6192"/>
              </w:tabs>
              <w:suppressAutoHyphens/>
              <w:spacing w:line="240" w:lineRule="atLeast"/>
              <w:jc w:val="center"/>
              <w:rPr>
                <w:sz w:val="19"/>
                <w:szCs w:val="19"/>
              </w:rPr>
            </w:pPr>
            <w:r w:rsidRPr="00176DAB">
              <w:rPr>
                <w:sz w:val="20"/>
                <w:szCs w:val="20"/>
              </w:rPr>
              <w:t>x</w:t>
            </w:r>
          </w:p>
        </w:tc>
        <w:tc>
          <w:tcPr>
            <w:tcW w:w="0" w:type="auto"/>
            <w:vAlign w:val="center"/>
          </w:tcPr>
          <w:p w14:paraId="66DD120D" w14:textId="2C72F8BD" w:rsidR="00B729FB" w:rsidRPr="00176DAB" w:rsidRDefault="00B729FB" w:rsidP="00B9381D">
            <w:pPr>
              <w:keepNext/>
              <w:keepLines/>
              <w:tabs>
                <w:tab w:val="left" w:pos="-7759"/>
                <w:tab w:val="left" w:pos="-7039"/>
              </w:tabs>
              <w:suppressAutoHyphens/>
              <w:spacing w:line="240" w:lineRule="atLeast"/>
              <w:jc w:val="center"/>
              <w:rPr>
                <w:sz w:val="19"/>
                <w:szCs w:val="19"/>
              </w:rPr>
            </w:pPr>
            <w:r w:rsidRPr="00176DAB">
              <w:rPr>
                <w:sz w:val="20"/>
                <w:szCs w:val="20"/>
              </w:rPr>
              <w:t>x</w:t>
            </w:r>
          </w:p>
        </w:tc>
        <w:tc>
          <w:tcPr>
            <w:tcW w:w="0" w:type="auto"/>
            <w:vAlign w:val="center"/>
          </w:tcPr>
          <w:p w14:paraId="4A0A5882" w14:textId="51BD3F1B" w:rsidR="00B729FB" w:rsidRPr="00176DAB" w:rsidRDefault="00B729FB" w:rsidP="00B9381D">
            <w:pPr>
              <w:keepNext/>
              <w:keepLines/>
              <w:tabs>
                <w:tab w:val="left" w:pos="-8610"/>
                <w:tab w:val="left" w:pos="-7890"/>
              </w:tabs>
              <w:suppressAutoHyphens/>
              <w:spacing w:line="240" w:lineRule="atLeast"/>
              <w:jc w:val="center"/>
              <w:rPr>
                <w:sz w:val="19"/>
                <w:szCs w:val="19"/>
              </w:rPr>
            </w:pPr>
            <w:r w:rsidRPr="00176DAB">
              <w:rPr>
                <w:sz w:val="20"/>
                <w:szCs w:val="20"/>
              </w:rPr>
              <w:t>x</w:t>
            </w:r>
          </w:p>
        </w:tc>
        <w:tc>
          <w:tcPr>
            <w:tcW w:w="0" w:type="auto"/>
            <w:vAlign w:val="center"/>
          </w:tcPr>
          <w:p w14:paraId="09F260A0" w14:textId="642ABD7B" w:rsidR="00B729FB" w:rsidRPr="00176DAB" w:rsidRDefault="00B729FB" w:rsidP="00B9381D">
            <w:pPr>
              <w:keepNext/>
              <w:keepLines/>
              <w:tabs>
                <w:tab w:val="left" w:pos="-9462"/>
                <w:tab w:val="left" w:pos="-8742"/>
              </w:tabs>
              <w:suppressAutoHyphens/>
              <w:spacing w:line="240" w:lineRule="atLeast"/>
              <w:jc w:val="center"/>
              <w:rPr>
                <w:sz w:val="19"/>
                <w:szCs w:val="19"/>
              </w:rPr>
            </w:pPr>
            <w:r w:rsidRPr="00176DAB">
              <w:rPr>
                <w:sz w:val="20"/>
                <w:szCs w:val="20"/>
              </w:rPr>
              <w:t>x</w:t>
            </w:r>
          </w:p>
        </w:tc>
        <w:tc>
          <w:tcPr>
            <w:tcW w:w="0" w:type="auto"/>
            <w:tcBorders>
              <w:top w:val="nil"/>
              <w:left w:val="single" w:sz="4" w:space="0" w:color="auto"/>
              <w:bottom w:val="single" w:sz="4" w:space="0" w:color="auto"/>
              <w:right w:val="single" w:sz="4" w:space="0" w:color="auto"/>
            </w:tcBorders>
            <w:shd w:val="clear" w:color="auto" w:fill="auto"/>
            <w:vAlign w:val="center"/>
          </w:tcPr>
          <w:p w14:paraId="32719518" w14:textId="48CCAD12"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4A7191AF" w14:textId="6F1869F2"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01EEC9DC" w14:textId="16A56406" w:rsidR="00B729FB" w:rsidRPr="00176DAB" w:rsidRDefault="00B729FB" w:rsidP="00B9381D">
            <w:pPr>
              <w:jc w:val="center"/>
              <w:rPr>
                <w:b/>
                <w:bCs/>
                <w:sz w:val="20"/>
                <w:szCs w:val="20"/>
              </w:rPr>
            </w:pPr>
            <w:r w:rsidRPr="00176DAB">
              <w:rPr>
                <w:b/>
                <w:bCs/>
                <w:sz w:val="20"/>
                <w:szCs w:val="20"/>
              </w:rPr>
              <w:t>x</w:t>
            </w:r>
          </w:p>
        </w:tc>
        <w:tc>
          <w:tcPr>
            <w:tcW w:w="0" w:type="auto"/>
            <w:tcBorders>
              <w:top w:val="nil"/>
              <w:left w:val="nil"/>
              <w:bottom w:val="single" w:sz="4" w:space="0" w:color="auto"/>
              <w:right w:val="single" w:sz="4" w:space="0" w:color="auto"/>
            </w:tcBorders>
            <w:shd w:val="clear" w:color="auto" w:fill="auto"/>
            <w:vAlign w:val="center"/>
          </w:tcPr>
          <w:p w14:paraId="40C2A3E3" w14:textId="61FAFE70" w:rsidR="00B729FB" w:rsidRPr="00176DAB" w:rsidRDefault="00B729FB" w:rsidP="00B9381D">
            <w:pPr>
              <w:jc w:val="center"/>
              <w:rPr>
                <w:b/>
                <w:bCs/>
                <w:sz w:val="20"/>
                <w:szCs w:val="20"/>
              </w:rPr>
            </w:pPr>
            <w:r w:rsidRPr="00176DAB">
              <w:rPr>
                <w:b/>
                <w:bCs/>
                <w:sz w:val="20"/>
                <w:szCs w:val="20"/>
              </w:rPr>
              <w:t>x</w:t>
            </w:r>
          </w:p>
        </w:tc>
      </w:tr>
    </w:tbl>
    <w:p w14:paraId="15175E3A" w14:textId="77777777" w:rsidR="00C33534" w:rsidRPr="00176DAB" w:rsidRDefault="008D1100" w:rsidP="00855011">
      <w:pPr>
        <w:spacing w:before="240" w:after="120"/>
        <w:rPr>
          <w:b/>
          <w:bCs/>
          <w:iCs/>
          <w:sz w:val="28"/>
          <w:highlight w:val="lightGray"/>
        </w:rPr>
      </w:pPr>
      <w:r w:rsidRPr="00176DAB">
        <w:rPr>
          <w:b/>
          <w:bCs/>
          <w:iCs/>
          <w:sz w:val="28"/>
          <w:highlight w:val="lightGray"/>
        </w:rPr>
        <w:t xml:space="preserve">CAPITOLUL </w:t>
      </w:r>
      <w:r w:rsidR="00C33534" w:rsidRPr="00176DAB">
        <w:rPr>
          <w:b/>
          <w:bCs/>
          <w:iCs/>
          <w:sz w:val="28"/>
          <w:highlight w:val="lightGray"/>
        </w:rPr>
        <w:fldChar w:fldCharType="begin"/>
      </w:r>
      <w:r w:rsidR="00C33534" w:rsidRPr="00176DAB">
        <w:rPr>
          <w:b/>
          <w:bCs/>
          <w:iCs/>
          <w:sz w:val="28"/>
          <w:highlight w:val="lightGray"/>
        </w:rPr>
        <w:instrText xml:space="preserve">PRIVATE </w:instrText>
      </w:r>
      <w:r w:rsidR="00C33534" w:rsidRPr="00176DAB">
        <w:rPr>
          <w:b/>
          <w:bCs/>
          <w:iCs/>
          <w:sz w:val="28"/>
          <w:highlight w:val="lightGray"/>
        </w:rPr>
        <w:fldChar w:fldCharType="end"/>
      </w:r>
      <w:r w:rsidR="009620A4" w:rsidRPr="00176DAB">
        <w:rPr>
          <w:b/>
          <w:bCs/>
          <w:iCs/>
          <w:sz w:val="28"/>
          <w:highlight w:val="lightGray"/>
        </w:rPr>
        <w:t xml:space="preserve">III – </w:t>
      </w:r>
      <w:r w:rsidR="00C33534" w:rsidRPr="00176DAB">
        <w:rPr>
          <w:b/>
          <w:bCs/>
          <w:iCs/>
          <w:sz w:val="28"/>
          <w:highlight w:val="lightGray"/>
        </w:rPr>
        <w:t>IMPOZITUL</w:t>
      </w:r>
      <w:r w:rsidR="009620A4" w:rsidRPr="00176DAB">
        <w:rPr>
          <w:b/>
          <w:bCs/>
          <w:iCs/>
          <w:sz w:val="28"/>
          <w:highlight w:val="lightGray"/>
        </w:rPr>
        <w:t xml:space="preserve"> </w:t>
      </w:r>
      <w:r w:rsidR="00C33534" w:rsidRPr="00176DAB">
        <w:rPr>
          <w:b/>
          <w:bCs/>
          <w:iCs/>
          <w:sz w:val="28"/>
          <w:highlight w:val="lightGray"/>
        </w:rPr>
        <w:t>PE MIJLOACE DE TRANSPORT</w:t>
      </w:r>
    </w:p>
    <w:p w14:paraId="3C868407" w14:textId="77777777" w:rsidR="00604183" w:rsidRPr="00176DAB" w:rsidRDefault="00C33534" w:rsidP="001E5716">
      <w:pPr>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240" w:after="120" w:line="240" w:lineRule="atLeast"/>
        <w:rPr>
          <w:b/>
          <w:bCs/>
        </w:rPr>
      </w:pPr>
      <w:r w:rsidRPr="00176DAB">
        <w:rPr>
          <w:b/>
          <w:bCs/>
        </w:rPr>
        <w:t>Mijloacel</w:t>
      </w:r>
      <w:r w:rsidR="0032096B" w:rsidRPr="00176DAB">
        <w:rPr>
          <w:b/>
          <w:bCs/>
        </w:rPr>
        <w:t>e</w:t>
      </w:r>
      <w:r w:rsidRPr="00176DAB">
        <w:rPr>
          <w:b/>
          <w:bCs/>
        </w:rPr>
        <w:t xml:space="preserve"> de transport cu trac</w:t>
      </w:r>
      <w:r w:rsidR="0032096B" w:rsidRPr="00176DAB">
        <w:rPr>
          <w:b/>
          <w:bCs/>
        </w:rPr>
        <w:t>ț</w:t>
      </w:r>
      <w:r w:rsidRPr="00176DAB">
        <w:rPr>
          <w:b/>
          <w:bCs/>
        </w:rPr>
        <w:t>iune mecanic</w:t>
      </w:r>
      <w:r w:rsidR="008264DF" w:rsidRPr="00176DAB">
        <w:rPr>
          <w:b/>
          <w:bCs/>
        </w:rPr>
        <w:t>ă</w:t>
      </w:r>
    </w:p>
    <w:p w14:paraId="0F83D9C9" w14:textId="0B007589" w:rsidR="00C33534" w:rsidRPr="00176DAB" w:rsidRDefault="0032096B" w:rsidP="00604183">
      <w:pPr>
        <w:suppressAutoHyphens/>
        <w:spacing w:line="240" w:lineRule="atLeast"/>
        <w:jc w:val="both"/>
        <w:rPr>
          <w:spacing w:val="-2"/>
          <w:sz w:val="22"/>
          <w:szCs w:val="23"/>
          <w:lang w:val="fr-FR"/>
        </w:rPr>
      </w:pPr>
      <w:r w:rsidRPr="00176DAB">
        <w:rPr>
          <w:spacing w:val="-2"/>
          <w:sz w:val="22"/>
          <w:szCs w:val="23"/>
          <w:lang w:val="fr-FR"/>
        </w:rPr>
        <w:t>Î</w:t>
      </w:r>
      <w:r w:rsidR="00604183" w:rsidRPr="00176DAB">
        <w:rPr>
          <w:spacing w:val="-2"/>
          <w:sz w:val="22"/>
          <w:szCs w:val="23"/>
          <w:lang w:val="fr-FR"/>
        </w:rPr>
        <w:t>n cazul oricăruia dintre următoarele autovehicule, impozitul pe mijlocul de transport se calculează în funcţie de capacitatea cilindrică a acestuia, prin înmulţirea fiecărei grupe de 200 cm</w:t>
      </w:r>
      <w:r w:rsidR="00604183" w:rsidRPr="00176DAB">
        <w:rPr>
          <w:spacing w:val="-2"/>
          <w:sz w:val="22"/>
          <w:szCs w:val="23"/>
          <w:vertAlign w:val="superscript"/>
          <w:lang w:val="fr-FR"/>
        </w:rPr>
        <w:t>3</w:t>
      </w:r>
      <w:r w:rsidR="00604183" w:rsidRPr="00176DAB">
        <w:rPr>
          <w:spacing w:val="-2"/>
          <w:sz w:val="22"/>
          <w:szCs w:val="23"/>
          <w:lang w:val="fr-FR"/>
        </w:rPr>
        <w:t xml:space="preserve"> sau fracţiune din aceasta cu suma corespunzătoare din tabelul următor:</w:t>
      </w:r>
    </w:p>
    <w:p w14:paraId="5046B44F" w14:textId="77777777" w:rsidR="00F33E18" w:rsidRPr="00176DAB" w:rsidRDefault="00F33E18" w:rsidP="00F33E18">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right"/>
        <w:rPr>
          <w:lang w:val="fr-FR"/>
        </w:rPr>
      </w:pPr>
      <w:r w:rsidRPr="00176DAB">
        <w:rPr>
          <w:sz w:val="22"/>
          <w:szCs w:val="22"/>
        </w:rPr>
        <w:t xml:space="preserve">- </w:t>
      </w:r>
      <w:r w:rsidRPr="00176DAB">
        <w:rPr>
          <w:b/>
          <w:sz w:val="22"/>
          <w:szCs w:val="22"/>
        </w:rPr>
        <w:t>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2211"/>
        <w:gridCol w:w="2361"/>
      </w:tblGrid>
      <w:tr w:rsidR="00176DAB" w:rsidRPr="00176DAB" w14:paraId="6A01C2B9" w14:textId="77777777" w:rsidTr="00B9381D">
        <w:tc>
          <w:tcPr>
            <w:tcW w:w="0" w:type="auto"/>
            <w:vMerge w:val="restart"/>
            <w:vAlign w:val="center"/>
          </w:tcPr>
          <w:p w14:paraId="43800EB2" w14:textId="77777777" w:rsidR="002B4665" w:rsidRPr="00176DAB" w:rsidRDefault="002B4665" w:rsidP="00E96083">
            <w:pPr>
              <w:tabs>
                <w:tab w:val="left" w:pos="0"/>
                <w:tab w:val="left" w:pos="1080"/>
                <w:tab w:val="left" w:pos="1440"/>
                <w:tab w:val="left" w:pos="2160"/>
                <w:tab w:val="left" w:pos="2880"/>
                <w:tab w:val="left" w:pos="3600"/>
                <w:tab w:val="left" w:pos="4320"/>
                <w:tab w:val="left" w:pos="5040"/>
                <w:tab w:val="left" w:pos="5760"/>
              </w:tabs>
              <w:suppressAutoHyphens/>
              <w:spacing w:line="240" w:lineRule="atLeast"/>
              <w:jc w:val="center"/>
              <w:rPr>
                <w:sz w:val="19"/>
                <w:szCs w:val="19"/>
              </w:rPr>
            </w:pPr>
          </w:p>
          <w:p w14:paraId="22C08DE5" w14:textId="77777777" w:rsidR="002B4665" w:rsidRPr="00176DAB" w:rsidRDefault="002B4665" w:rsidP="00E96083">
            <w:pPr>
              <w:tabs>
                <w:tab w:val="left" w:pos="0"/>
                <w:tab w:val="left" w:pos="1080"/>
                <w:tab w:val="left" w:pos="1440"/>
                <w:tab w:val="left" w:pos="2160"/>
                <w:tab w:val="left" w:pos="2880"/>
                <w:tab w:val="left" w:pos="3600"/>
                <w:tab w:val="left" w:pos="4320"/>
                <w:tab w:val="left" w:pos="5040"/>
                <w:tab w:val="left" w:pos="5760"/>
              </w:tabs>
              <w:suppressAutoHyphens/>
              <w:spacing w:line="240" w:lineRule="atLeast"/>
              <w:jc w:val="center"/>
              <w:rPr>
                <w:sz w:val="19"/>
                <w:szCs w:val="19"/>
              </w:rPr>
            </w:pPr>
            <w:r w:rsidRPr="00176DAB">
              <w:rPr>
                <w:sz w:val="19"/>
                <w:szCs w:val="19"/>
              </w:rPr>
              <w:t>Tipuri de autovehicule</w:t>
            </w:r>
          </w:p>
          <w:p w14:paraId="50104BC1" w14:textId="77777777" w:rsidR="002B4665" w:rsidRPr="00176DAB" w:rsidRDefault="002B4665" w:rsidP="00E96083">
            <w:pPr>
              <w:tabs>
                <w:tab w:val="left" w:pos="0"/>
                <w:tab w:val="left" w:pos="3198"/>
                <w:tab w:val="left" w:pos="3600"/>
                <w:tab w:val="left" w:pos="4320"/>
              </w:tabs>
              <w:suppressAutoHyphens/>
              <w:spacing w:line="240" w:lineRule="atLeast"/>
              <w:jc w:val="center"/>
              <w:rPr>
                <w:sz w:val="19"/>
                <w:szCs w:val="19"/>
              </w:rPr>
            </w:pPr>
          </w:p>
        </w:tc>
        <w:tc>
          <w:tcPr>
            <w:tcW w:w="0" w:type="auto"/>
            <w:vAlign w:val="center"/>
          </w:tcPr>
          <w:p w14:paraId="1C37027B" w14:textId="77777777" w:rsidR="002B4665" w:rsidRPr="00176DAB" w:rsidRDefault="002B4665" w:rsidP="00E96083">
            <w:pPr>
              <w:keepLines/>
              <w:tabs>
                <w:tab w:val="left" w:pos="-7674"/>
                <w:tab w:val="left" w:pos="-6954"/>
                <w:tab w:val="left" w:pos="-6234"/>
                <w:tab w:val="left" w:pos="-5514"/>
              </w:tabs>
              <w:suppressAutoHyphens/>
              <w:spacing w:line="240" w:lineRule="atLeast"/>
              <w:jc w:val="center"/>
              <w:rPr>
                <w:bCs/>
                <w:sz w:val="19"/>
                <w:szCs w:val="19"/>
              </w:rPr>
            </w:pPr>
            <w:r w:rsidRPr="00176DAB">
              <w:rPr>
                <w:bCs/>
                <w:sz w:val="19"/>
                <w:szCs w:val="19"/>
              </w:rPr>
              <w:t>NIVELURILE APLICABILE</w:t>
            </w:r>
          </w:p>
          <w:p w14:paraId="0566FA96" w14:textId="52AA5DEE" w:rsidR="002B4665" w:rsidRPr="00176DAB" w:rsidRDefault="00B01FFE" w:rsidP="00825BA6">
            <w:pPr>
              <w:tabs>
                <w:tab w:val="left" w:pos="-7674"/>
                <w:tab w:val="left" w:pos="-6954"/>
                <w:tab w:val="left" w:pos="-6234"/>
                <w:tab w:val="left" w:pos="-5514"/>
              </w:tabs>
              <w:suppressAutoHyphens/>
              <w:spacing w:line="240" w:lineRule="atLeast"/>
              <w:jc w:val="center"/>
              <w:rPr>
                <w:b/>
                <w:bCs/>
                <w:sz w:val="19"/>
                <w:szCs w:val="19"/>
              </w:rPr>
            </w:pPr>
            <w:r w:rsidRPr="00176DAB">
              <w:rPr>
                <w:bCs/>
                <w:sz w:val="19"/>
                <w:szCs w:val="19"/>
              </w:rPr>
              <w:t>Î</w:t>
            </w:r>
            <w:r w:rsidR="002B4665" w:rsidRPr="00176DAB">
              <w:rPr>
                <w:bCs/>
                <w:sz w:val="19"/>
                <w:szCs w:val="19"/>
              </w:rPr>
              <w:t>N ANUL FISCAL 20</w:t>
            </w:r>
            <w:r w:rsidR="00F6787C" w:rsidRPr="00176DAB">
              <w:rPr>
                <w:bCs/>
                <w:sz w:val="19"/>
                <w:szCs w:val="19"/>
              </w:rPr>
              <w:t>2</w:t>
            </w:r>
            <w:r w:rsidR="00B654EC" w:rsidRPr="00176DAB">
              <w:rPr>
                <w:bCs/>
                <w:sz w:val="19"/>
                <w:szCs w:val="19"/>
              </w:rPr>
              <w:t>1</w:t>
            </w:r>
          </w:p>
        </w:tc>
        <w:tc>
          <w:tcPr>
            <w:tcW w:w="0" w:type="auto"/>
            <w:vAlign w:val="center"/>
          </w:tcPr>
          <w:p w14:paraId="5AA7EE0F" w14:textId="77777777" w:rsidR="002B4665" w:rsidRPr="00176DAB" w:rsidRDefault="002B4665" w:rsidP="00E96083">
            <w:pPr>
              <w:keepLines/>
              <w:tabs>
                <w:tab w:val="left" w:pos="-7674"/>
                <w:tab w:val="left" w:pos="-6954"/>
                <w:tab w:val="left" w:pos="-6234"/>
                <w:tab w:val="left" w:pos="-5514"/>
              </w:tabs>
              <w:suppressAutoHyphens/>
              <w:spacing w:line="240" w:lineRule="atLeast"/>
              <w:jc w:val="center"/>
              <w:rPr>
                <w:b/>
                <w:bCs/>
                <w:sz w:val="19"/>
                <w:szCs w:val="19"/>
              </w:rPr>
            </w:pPr>
            <w:r w:rsidRPr="00176DAB">
              <w:rPr>
                <w:b/>
                <w:bCs/>
                <w:sz w:val="19"/>
                <w:szCs w:val="19"/>
              </w:rPr>
              <w:t>NIVELURILE APLICABILE</w:t>
            </w:r>
          </w:p>
          <w:p w14:paraId="77649DAC" w14:textId="40E492D6" w:rsidR="002B4665" w:rsidRPr="00176DAB" w:rsidRDefault="00B01FFE" w:rsidP="00825BA6">
            <w:pPr>
              <w:tabs>
                <w:tab w:val="left" w:pos="-7674"/>
                <w:tab w:val="left" w:pos="-6954"/>
                <w:tab w:val="left" w:pos="-6234"/>
                <w:tab w:val="left" w:pos="-5514"/>
              </w:tabs>
              <w:suppressAutoHyphens/>
              <w:spacing w:line="240" w:lineRule="atLeast"/>
              <w:jc w:val="center"/>
              <w:rPr>
                <w:b/>
                <w:bCs/>
                <w:sz w:val="19"/>
                <w:szCs w:val="19"/>
              </w:rPr>
            </w:pPr>
            <w:r w:rsidRPr="00176DAB">
              <w:rPr>
                <w:b/>
                <w:bCs/>
                <w:sz w:val="19"/>
                <w:szCs w:val="19"/>
              </w:rPr>
              <w:t>Î</w:t>
            </w:r>
            <w:r w:rsidR="002B4665" w:rsidRPr="00176DAB">
              <w:rPr>
                <w:b/>
                <w:bCs/>
                <w:sz w:val="19"/>
                <w:szCs w:val="19"/>
              </w:rPr>
              <w:t>N ANUL FISCAL 20</w:t>
            </w:r>
            <w:r w:rsidR="001E4E59" w:rsidRPr="00176DAB">
              <w:rPr>
                <w:b/>
                <w:bCs/>
                <w:sz w:val="19"/>
                <w:szCs w:val="19"/>
              </w:rPr>
              <w:t>2</w:t>
            </w:r>
            <w:r w:rsidR="00B654EC" w:rsidRPr="00176DAB">
              <w:rPr>
                <w:b/>
                <w:bCs/>
                <w:sz w:val="19"/>
                <w:szCs w:val="19"/>
              </w:rPr>
              <w:t>2</w:t>
            </w:r>
          </w:p>
        </w:tc>
      </w:tr>
      <w:tr w:rsidR="00176DAB" w:rsidRPr="00176DAB" w14:paraId="4045C2F4" w14:textId="77777777" w:rsidTr="00B9381D">
        <w:tc>
          <w:tcPr>
            <w:tcW w:w="0" w:type="auto"/>
            <w:vMerge/>
            <w:vAlign w:val="center"/>
          </w:tcPr>
          <w:p w14:paraId="60981B22" w14:textId="77777777" w:rsidR="002B4665" w:rsidRPr="00176DAB" w:rsidRDefault="002B4665" w:rsidP="00E96083">
            <w:pPr>
              <w:tabs>
                <w:tab w:val="left" w:pos="0"/>
                <w:tab w:val="left" w:pos="720"/>
                <w:tab w:val="left" w:pos="1440"/>
                <w:tab w:val="left" w:pos="2160"/>
                <w:tab w:val="left" w:pos="2880"/>
                <w:tab w:val="left" w:pos="3600"/>
                <w:tab w:val="left" w:pos="4320"/>
              </w:tabs>
              <w:suppressAutoHyphens/>
              <w:spacing w:line="240" w:lineRule="atLeast"/>
              <w:jc w:val="center"/>
              <w:rPr>
                <w:sz w:val="19"/>
                <w:szCs w:val="19"/>
              </w:rPr>
            </w:pPr>
          </w:p>
        </w:tc>
        <w:tc>
          <w:tcPr>
            <w:tcW w:w="0" w:type="auto"/>
            <w:vAlign w:val="center"/>
          </w:tcPr>
          <w:p w14:paraId="4655BEB8" w14:textId="77777777" w:rsidR="002B4665" w:rsidRPr="00176DAB" w:rsidRDefault="00B01FFE" w:rsidP="00D960C4">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19"/>
                <w:szCs w:val="19"/>
              </w:rPr>
              <w:t>Lei/</w:t>
            </w:r>
            <w:r w:rsidR="002B4665" w:rsidRPr="00176DAB">
              <w:rPr>
                <w:sz w:val="19"/>
                <w:szCs w:val="19"/>
              </w:rPr>
              <w:t>200 cm</w:t>
            </w:r>
            <w:r w:rsidR="002B4665" w:rsidRPr="00176DAB">
              <w:rPr>
                <w:sz w:val="19"/>
                <w:szCs w:val="19"/>
                <w:vertAlign w:val="superscript"/>
              </w:rPr>
              <w:t xml:space="preserve">3 </w:t>
            </w:r>
            <w:r w:rsidR="002B4665" w:rsidRPr="00176DAB">
              <w:rPr>
                <w:sz w:val="19"/>
                <w:szCs w:val="19"/>
              </w:rPr>
              <w:t>sau frac</w:t>
            </w:r>
            <w:r w:rsidR="00D960C4" w:rsidRPr="00176DAB">
              <w:rPr>
                <w:sz w:val="19"/>
                <w:szCs w:val="19"/>
              </w:rPr>
              <w:t>ț</w:t>
            </w:r>
            <w:r w:rsidR="002B4665" w:rsidRPr="00176DAB">
              <w:rPr>
                <w:sz w:val="19"/>
                <w:szCs w:val="19"/>
              </w:rPr>
              <w:t>iune din aceasta</w:t>
            </w:r>
          </w:p>
        </w:tc>
        <w:tc>
          <w:tcPr>
            <w:tcW w:w="0" w:type="auto"/>
            <w:vAlign w:val="center"/>
          </w:tcPr>
          <w:p w14:paraId="62826ABD" w14:textId="77777777" w:rsidR="002B4665" w:rsidRPr="00176DAB" w:rsidRDefault="00D960C4" w:rsidP="00E96083">
            <w:pPr>
              <w:tabs>
                <w:tab w:val="left" w:pos="-7674"/>
                <w:tab w:val="left" w:pos="-6954"/>
                <w:tab w:val="left" w:pos="-6234"/>
                <w:tab w:val="left" w:pos="-5514"/>
                <w:tab w:val="left" w:pos="-4794"/>
                <w:tab w:val="left" w:pos="-4074"/>
                <w:tab w:val="left" w:pos="-3354"/>
              </w:tabs>
              <w:suppressAutoHyphens/>
              <w:spacing w:line="240" w:lineRule="atLeast"/>
              <w:jc w:val="center"/>
              <w:rPr>
                <w:b/>
                <w:sz w:val="19"/>
                <w:szCs w:val="19"/>
              </w:rPr>
            </w:pPr>
            <w:r w:rsidRPr="00176DAB">
              <w:rPr>
                <w:b/>
                <w:sz w:val="19"/>
                <w:szCs w:val="19"/>
              </w:rPr>
              <w:t>Lei/200 cm3 sau fracțiune din aceasta</w:t>
            </w:r>
          </w:p>
        </w:tc>
      </w:tr>
      <w:tr w:rsidR="00176DAB" w:rsidRPr="00176DAB" w14:paraId="08F5FB87" w14:textId="77777777" w:rsidTr="00B9381D">
        <w:tc>
          <w:tcPr>
            <w:tcW w:w="0" w:type="auto"/>
            <w:gridSpan w:val="3"/>
          </w:tcPr>
          <w:p w14:paraId="4F54F2DE" w14:textId="77777777" w:rsidR="00103E8B" w:rsidRPr="00176DAB" w:rsidRDefault="00103E8B" w:rsidP="00103E8B">
            <w:pPr>
              <w:tabs>
                <w:tab w:val="left" w:pos="-7674"/>
                <w:tab w:val="left" w:pos="-6954"/>
                <w:tab w:val="left" w:pos="-6234"/>
                <w:tab w:val="left" w:pos="-5514"/>
                <w:tab w:val="left" w:pos="-4794"/>
                <w:tab w:val="left" w:pos="-4074"/>
                <w:tab w:val="left" w:pos="-3354"/>
              </w:tabs>
              <w:suppressAutoHyphens/>
              <w:spacing w:line="240" w:lineRule="atLeast"/>
              <w:rPr>
                <w:b/>
                <w:sz w:val="19"/>
                <w:szCs w:val="19"/>
              </w:rPr>
            </w:pPr>
            <w:r w:rsidRPr="00176DAB">
              <w:rPr>
                <w:b/>
                <w:sz w:val="19"/>
                <w:szCs w:val="19"/>
              </w:rPr>
              <w:t>I. Vehicule înmatriculate</w:t>
            </w:r>
          </w:p>
        </w:tc>
      </w:tr>
      <w:tr w:rsidR="00176DAB" w:rsidRPr="00176DAB" w14:paraId="7A09FCE9" w14:textId="77777777" w:rsidTr="00B9381D">
        <w:tc>
          <w:tcPr>
            <w:tcW w:w="0" w:type="auto"/>
          </w:tcPr>
          <w:p w14:paraId="5FBF2B74"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Motociclete, triciliuri, cvadricicliuri și autoturisme cu capacitatea cilindrică de până la 1600 cm</w:t>
            </w:r>
            <w:r w:rsidRPr="00176DAB">
              <w:rPr>
                <w:sz w:val="19"/>
                <w:szCs w:val="19"/>
                <w:vertAlign w:val="superscript"/>
              </w:rPr>
              <w:t>3</w:t>
            </w:r>
            <w:r w:rsidRPr="00176DAB">
              <w:rPr>
                <w:sz w:val="19"/>
                <w:szCs w:val="19"/>
              </w:rPr>
              <w:t xml:space="preserve"> inclusiv</w:t>
            </w:r>
          </w:p>
        </w:tc>
        <w:tc>
          <w:tcPr>
            <w:tcW w:w="0" w:type="auto"/>
            <w:vAlign w:val="center"/>
          </w:tcPr>
          <w:p w14:paraId="43F2F0EF" w14:textId="6A1D09C8"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1DAF6" w14:textId="354C9E75" w:rsidR="00EC4C78" w:rsidRPr="00176DAB" w:rsidRDefault="00EC4C78" w:rsidP="00EC4C78">
            <w:pPr>
              <w:jc w:val="center"/>
              <w:rPr>
                <w:b/>
                <w:bCs/>
                <w:sz w:val="20"/>
                <w:szCs w:val="20"/>
              </w:rPr>
            </w:pPr>
            <w:r w:rsidRPr="00176DAB">
              <w:rPr>
                <w:b/>
                <w:bCs/>
                <w:sz w:val="20"/>
                <w:szCs w:val="20"/>
              </w:rPr>
              <w:t>8</w:t>
            </w:r>
          </w:p>
        </w:tc>
      </w:tr>
      <w:tr w:rsidR="00176DAB" w:rsidRPr="00176DAB" w14:paraId="35E691C7" w14:textId="77777777" w:rsidTr="00B9381D">
        <w:tc>
          <w:tcPr>
            <w:tcW w:w="0" w:type="auto"/>
          </w:tcPr>
          <w:p w14:paraId="6C3865E9"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Motociclete, triciliuri, cvadricicliuri  cu capacitatea cilindrică de peste la 1600 cm</w:t>
            </w:r>
            <w:r w:rsidRPr="00176DAB">
              <w:rPr>
                <w:sz w:val="19"/>
                <w:szCs w:val="19"/>
                <w:vertAlign w:val="superscript"/>
              </w:rPr>
              <w:t>3</w:t>
            </w:r>
            <w:r w:rsidRPr="00176DAB">
              <w:rPr>
                <w:sz w:val="19"/>
                <w:szCs w:val="19"/>
              </w:rPr>
              <w:t xml:space="preserve"> inclusiv</w:t>
            </w:r>
          </w:p>
        </w:tc>
        <w:tc>
          <w:tcPr>
            <w:tcW w:w="0" w:type="auto"/>
            <w:vAlign w:val="center"/>
          </w:tcPr>
          <w:p w14:paraId="4AAA91CE" w14:textId="770D31F1"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14:paraId="0CA876E9" w14:textId="5767AD98" w:rsidR="00EC4C78" w:rsidRPr="00176DAB" w:rsidRDefault="00EC4C78" w:rsidP="00EC4C78">
            <w:pPr>
              <w:jc w:val="center"/>
              <w:rPr>
                <w:b/>
                <w:bCs/>
                <w:sz w:val="20"/>
                <w:szCs w:val="20"/>
              </w:rPr>
            </w:pPr>
            <w:r w:rsidRPr="00176DAB">
              <w:rPr>
                <w:b/>
                <w:bCs/>
                <w:sz w:val="20"/>
                <w:szCs w:val="20"/>
              </w:rPr>
              <w:t>9</w:t>
            </w:r>
          </w:p>
        </w:tc>
      </w:tr>
      <w:tr w:rsidR="00176DAB" w:rsidRPr="00176DAB" w14:paraId="54633EA5" w14:textId="77777777" w:rsidTr="00B9381D">
        <w:tc>
          <w:tcPr>
            <w:tcW w:w="0" w:type="auto"/>
          </w:tcPr>
          <w:p w14:paraId="69733D8E"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Autoturisme cu capacitatea cilindrică între 1601 si 2000 cm</w:t>
            </w:r>
            <w:r w:rsidRPr="00176DAB">
              <w:rPr>
                <w:sz w:val="19"/>
                <w:szCs w:val="19"/>
                <w:vertAlign w:val="superscript"/>
              </w:rPr>
              <w:t>3</w:t>
            </w:r>
            <w:r w:rsidRPr="00176DAB">
              <w:rPr>
                <w:sz w:val="19"/>
                <w:szCs w:val="19"/>
              </w:rPr>
              <w:t xml:space="preserve"> inclusiv </w:t>
            </w:r>
          </w:p>
        </w:tc>
        <w:tc>
          <w:tcPr>
            <w:tcW w:w="0" w:type="auto"/>
            <w:vAlign w:val="center"/>
          </w:tcPr>
          <w:p w14:paraId="050D6E9F" w14:textId="5041E728"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20</w:t>
            </w:r>
          </w:p>
        </w:tc>
        <w:tc>
          <w:tcPr>
            <w:tcW w:w="0" w:type="auto"/>
            <w:tcBorders>
              <w:top w:val="nil"/>
              <w:left w:val="single" w:sz="4" w:space="0" w:color="auto"/>
              <w:bottom w:val="single" w:sz="4" w:space="0" w:color="auto"/>
              <w:right w:val="single" w:sz="4" w:space="0" w:color="auto"/>
            </w:tcBorders>
            <w:shd w:val="clear" w:color="auto" w:fill="auto"/>
            <w:vAlign w:val="center"/>
          </w:tcPr>
          <w:p w14:paraId="6F596ACD" w14:textId="3F7B77CF" w:rsidR="00EC4C78" w:rsidRPr="00176DAB" w:rsidRDefault="00EC4C78" w:rsidP="00EC4C78">
            <w:pPr>
              <w:jc w:val="center"/>
              <w:rPr>
                <w:b/>
                <w:bCs/>
                <w:sz w:val="20"/>
                <w:szCs w:val="20"/>
              </w:rPr>
            </w:pPr>
            <w:r w:rsidRPr="00176DAB">
              <w:rPr>
                <w:b/>
                <w:bCs/>
                <w:sz w:val="20"/>
                <w:szCs w:val="20"/>
              </w:rPr>
              <w:t>21</w:t>
            </w:r>
          </w:p>
        </w:tc>
      </w:tr>
      <w:tr w:rsidR="00176DAB" w:rsidRPr="00176DAB" w14:paraId="3565273C" w14:textId="77777777" w:rsidTr="00B9381D">
        <w:tc>
          <w:tcPr>
            <w:tcW w:w="0" w:type="auto"/>
          </w:tcPr>
          <w:p w14:paraId="7E6729A9"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Autoturisme cu capacitatea cilindrică între 2001 si 2600 cm</w:t>
            </w:r>
            <w:r w:rsidRPr="00176DAB">
              <w:rPr>
                <w:sz w:val="19"/>
                <w:szCs w:val="19"/>
                <w:vertAlign w:val="superscript"/>
              </w:rPr>
              <w:t xml:space="preserve">3 </w:t>
            </w:r>
            <w:r w:rsidRPr="00176DAB">
              <w:rPr>
                <w:sz w:val="19"/>
                <w:szCs w:val="19"/>
              </w:rPr>
              <w:t xml:space="preserve">inclusiv </w:t>
            </w:r>
          </w:p>
        </w:tc>
        <w:tc>
          <w:tcPr>
            <w:tcW w:w="0" w:type="auto"/>
            <w:vAlign w:val="center"/>
          </w:tcPr>
          <w:p w14:paraId="56B643E9" w14:textId="0B4DC612"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78</w:t>
            </w:r>
          </w:p>
        </w:tc>
        <w:tc>
          <w:tcPr>
            <w:tcW w:w="0" w:type="auto"/>
            <w:tcBorders>
              <w:top w:val="nil"/>
              <w:left w:val="single" w:sz="4" w:space="0" w:color="auto"/>
              <w:bottom w:val="single" w:sz="4" w:space="0" w:color="auto"/>
              <w:right w:val="single" w:sz="4" w:space="0" w:color="auto"/>
            </w:tcBorders>
            <w:shd w:val="clear" w:color="auto" w:fill="auto"/>
            <w:vAlign w:val="center"/>
          </w:tcPr>
          <w:p w14:paraId="295823E1" w14:textId="7EB026FF" w:rsidR="00EC4C78" w:rsidRPr="00176DAB" w:rsidRDefault="00EC4C78" w:rsidP="00EC4C78">
            <w:pPr>
              <w:jc w:val="center"/>
              <w:rPr>
                <w:b/>
                <w:bCs/>
                <w:sz w:val="20"/>
                <w:szCs w:val="20"/>
              </w:rPr>
            </w:pPr>
            <w:r w:rsidRPr="00176DAB">
              <w:rPr>
                <w:b/>
                <w:bCs/>
                <w:sz w:val="20"/>
                <w:szCs w:val="20"/>
              </w:rPr>
              <w:t>80</w:t>
            </w:r>
          </w:p>
        </w:tc>
      </w:tr>
      <w:tr w:rsidR="00176DAB" w:rsidRPr="00176DAB" w14:paraId="2F21BC53" w14:textId="77777777" w:rsidTr="00B9381D">
        <w:tc>
          <w:tcPr>
            <w:tcW w:w="0" w:type="auto"/>
          </w:tcPr>
          <w:p w14:paraId="049F00FE"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Autoturisme cu capacitatea cilindrică între 2601 si 3000 cm</w:t>
            </w:r>
            <w:r w:rsidRPr="00176DAB">
              <w:rPr>
                <w:sz w:val="19"/>
                <w:szCs w:val="19"/>
                <w:vertAlign w:val="superscript"/>
              </w:rPr>
              <w:t xml:space="preserve">3 </w:t>
            </w:r>
            <w:r w:rsidRPr="00176DAB">
              <w:rPr>
                <w:sz w:val="19"/>
                <w:szCs w:val="19"/>
              </w:rPr>
              <w:t>inclusiv</w:t>
            </w:r>
          </w:p>
        </w:tc>
        <w:tc>
          <w:tcPr>
            <w:tcW w:w="0" w:type="auto"/>
            <w:vAlign w:val="center"/>
          </w:tcPr>
          <w:p w14:paraId="62F5BBBB" w14:textId="41B46087"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157</w:t>
            </w:r>
          </w:p>
        </w:tc>
        <w:tc>
          <w:tcPr>
            <w:tcW w:w="0" w:type="auto"/>
            <w:tcBorders>
              <w:top w:val="nil"/>
              <w:left w:val="single" w:sz="4" w:space="0" w:color="auto"/>
              <w:bottom w:val="single" w:sz="4" w:space="0" w:color="auto"/>
              <w:right w:val="single" w:sz="4" w:space="0" w:color="auto"/>
            </w:tcBorders>
            <w:shd w:val="clear" w:color="auto" w:fill="auto"/>
            <w:vAlign w:val="center"/>
          </w:tcPr>
          <w:p w14:paraId="082FDC43" w14:textId="46D50CEE" w:rsidR="00EC4C78" w:rsidRPr="00176DAB" w:rsidRDefault="00EC4C78" w:rsidP="00EC4C78">
            <w:pPr>
              <w:jc w:val="center"/>
              <w:rPr>
                <w:b/>
                <w:bCs/>
                <w:sz w:val="20"/>
                <w:szCs w:val="20"/>
              </w:rPr>
            </w:pPr>
            <w:r w:rsidRPr="00176DAB">
              <w:rPr>
                <w:b/>
                <w:bCs/>
                <w:sz w:val="20"/>
                <w:szCs w:val="20"/>
              </w:rPr>
              <w:t>161</w:t>
            </w:r>
          </w:p>
        </w:tc>
      </w:tr>
      <w:tr w:rsidR="00176DAB" w:rsidRPr="00176DAB" w14:paraId="45F2D578" w14:textId="77777777" w:rsidTr="00B9381D">
        <w:tc>
          <w:tcPr>
            <w:tcW w:w="0" w:type="auto"/>
          </w:tcPr>
          <w:p w14:paraId="3C4288A8"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Autoturisme cu capacitatea cilindrică de peste  3001 cm</w:t>
            </w:r>
            <w:r w:rsidRPr="00176DAB">
              <w:rPr>
                <w:sz w:val="19"/>
                <w:szCs w:val="19"/>
                <w:vertAlign w:val="superscript"/>
              </w:rPr>
              <w:t xml:space="preserve">3 </w:t>
            </w:r>
          </w:p>
        </w:tc>
        <w:tc>
          <w:tcPr>
            <w:tcW w:w="0" w:type="auto"/>
            <w:vAlign w:val="center"/>
          </w:tcPr>
          <w:p w14:paraId="5F8159F7" w14:textId="3FE7F987"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315</w:t>
            </w:r>
          </w:p>
        </w:tc>
        <w:tc>
          <w:tcPr>
            <w:tcW w:w="0" w:type="auto"/>
            <w:tcBorders>
              <w:top w:val="nil"/>
              <w:left w:val="single" w:sz="4" w:space="0" w:color="auto"/>
              <w:bottom w:val="single" w:sz="4" w:space="0" w:color="auto"/>
              <w:right w:val="single" w:sz="4" w:space="0" w:color="auto"/>
            </w:tcBorders>
            <w:shd w:val="clear" w:color="auto" w:fill="auto"/>
            <w:vAlign w:val="center"/>
          </w:tcPr>
          <w:p w14:paraId="006536C5" w14:textId="765DEFE2" w:rsidR="00EC4C78" w:rsidRPr="00176DAB" w:rsidRDefault="00EC4C78" w:rsidP="00EC4C78">
            <w:pPr>
              <w:jc w:val="center"/>
              <w:rPr>
                <w:b/>
                <w:bCs/>
                <w:sz w:val="20"/>
                <w:szCs w:val="20"/>
              </w:rPr>
            </w:pPr>
            <w:r w:rsidRPr="00176DAB">
              <w:rPr>
                <w:b/>
                <w:bCs/>
                <w:sz w:val="20"/>
                <w:szCs w:val="20"/>
              </w:rPr>
              <w:t>323</w:t>
            </w:r>
          </w:p>
        </w:tc>
      </w:tr>
      <w:tr w:rsidR="00176DAB" w:rsidRPr="00176DAB" w14:paraId="08990BF1" w14:textId="77777777" w:rsidTr="00B9381D">
        <w:tc>
          <w:tcPr>
            <w:tcW w:w="0" w:type="auto"/>
          </w:tcPr>
          <w:p w14:paraId="0FF43563"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 xml:space="preserve">Autobuze, autocare, microbuze </w:t>
            </w:r>
          </w:p>
        </w:tc>
        <w:tc>
          <w:tcPr>
            <w:tcW w:w="0" w:type="auto"/>
            <w:vAlign w:val="center"/>
          </w:tcPr>
          <w:p w14:paraId="26B0E232" w14:textId="415C8BC1"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26</w:t>
            </w:r>
          </w:p>
        </w:tc>
        <w:tc>
          <w:tcPr>
            <w:tcW w:w="0" w:type="auto"/>
            <w:tcBorders>
              <w:top w:val="nil"/>
              <w:left w:val="single" w:sz="4" w:space="0" w:color="auto"/>
              <w:bottom w:val="single" w:sz="4" w:space="0" w:color="auto"/>
              <w:right w:val="single" w:sz="4" w:space="0" w:color="auto"/>
            </w:tcBorders>
            <w:shd w:val="clear" w:color="auto" w:fill="auto"/>
            <w:vAlign w:val="center"/>
          </w:tcPr>
          <w:p w14:paraId="6AE259B9" w14:textId="0CC8A0C0" w:rsidR="00EC4C78" w:rsidRPr="00176DAB" w:rsidRDefault="00EC4C78" w:rsidP="00EC4C78">
            <w:pPr>
              <w:jc w:val="center"/>
              <w:rPr>
                <w:b/>
                <w:bCs/>
                <w:sz w:val="20"/>
                <w:szCs w:val="20"/>
              </w:rPr>
            </w:pPr>
            <w:r w:rsidRPr="00176DAB">
              <w:rPr>
                <w:b/>
                <w:bCs/>
                <w:sz w:val="20"/>
                <w:szCs w:val="20"/>
              </w:rPr>
              <w:t>27</w:t>
            </w:r>
          </w:p>
        </w:tc>
      </w:tr>
      <w:tr w:rsidR="00176DAB" w:rsidRPr="00176DAB" w14:paraId="3F97EE64" w14:textId="77777777" w:rsidTr="00B9381D">
        <w:tc>
          <w:tcPr>
            <w:tcW w:w="0" w:type="auto"/>
          </w:tcPr>
          <w:p w14:paraId="726BC83B"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 xml:space="preserve">Alte autovehicule cu tractiune mecanică cu masa totală maximă autorizată de până la 12 tone inclusiv </w:t>
            </w:r>
          </w:p>
        </w:tc>
        <w:tc>
          <w:tcPr>
            <w:tcW w:w="0" w:type="auto"/>
            <w:vAlign w:val="center"/>
          </w:tcPr>
          <w:p w14:paraId="2BED7BAB" w14:textId="166A518B"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32</w:t>
            </w:r>
          </w:p>
        </w:tc>
        <w:tc>
          <w:tcPr>
            <w:tcW w:w="0" w:type="auto"/>
            <w:tcBorders>
              <w:top w:val="nil"/>
              <w:left w:val="single" w:sz="4" w:space="0" w:color="auto"/>
              <w:bottom w:val="single" w:sz="4" w:space="0" w:color="auto"/>
              <w:right w:val="single" w:sz="4" w:space="0" w:color="auto"/>
            </w:tcBorders>
            <w:shd w:val="clear" w:color="auto" w:fill="auto"/>
            <w:vAlign w:val="center"/>
          </w:tcPr>
          <w:p w14:paraId="50AE08E4" w14:textId="07CB8BBE" w:rsidR="00EC4C78" w:rsidRPr="00176DAB" w:rsidRDefault="00EC4C78" w:rsidP="00EC4C78">
            <w:pPr>
              <w:jc w:val="center"/>
              <w:rPr>
                <w:b/>
                <w:bCs/>
                <w:sz w:val="20"/>
                <w:szCs w:val="20"/>
              </w:rPr>
            </w:pPr>
            <w:r w:rsidRPr="00176DAB">
              <w:rPr>
                <w:b/>
                <w:bCs/>
                <w:sz w:val="20"/>
                <w:szCs w:val="20"/>
              </w:rPr>
              <w:t>33</w:t>
            </w:r>
          </w:p>
        </w:tc>
      </w:tr>
      <w:tr w:rsidR="00176DAB" w:rsidRPr="00176DAB" w14:paraId="36E8ACCB" w14:textId="77777777" w:rsidTr="00B9381D">
        <w:tc>
          <w:tcPr>
            <w:tcW w:w="0" w:type="auto"/>
          </w:tcPr>
          <w:p w14:paraId="42A14AD2" w14:textId="77777777" w:rsidR="00EC4C78" w:rsidRPr="00176DAB" w:rsidRDefault="00EC4C78" w:rsidP="00EC4C78">
            <w:pPr>
              <w:pStyle w:val="Listparagraf"/>
              <w:numPr>
                <w:ilvl w:val="0"/>
                <w:numId w:val="15"/>
              </w:num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 xml:space="preserve">Tractoare înmatriculate </w:t>
            </w:r>
          </w:p>
        </w:tc>
        <w:tc>
          <w:tcPr>
            <w:tcW w:w="0" w:type="auto"/>
            <w:vAlign w:val="center"/>
          </w:tcPr>
          <w:p w14:paraId="40C0219F" w14:textId="07C70097"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sz w:val="19"/>
                <w:szCs w:val="19"/>
              </w:rPr>
            </w:pPr>
            <w:r w:rsidRPr="00176DAB">
              <w:rPr>
                <w:sz w:val="20"/>
                <w:szCs w:val="20"/>
              </w:rPr>
              <w:t>20</w:t>
            </w:r>
          </w:p>
        </w:tc>
        <w:tc>
          <w:tcPr>
            <w:tcW w:w="0" w:type="auto"/>
            <w:tcBorders>
              <w:top w:val="nil"/>
              <w:left w:val="single" w:sz="4" w:space="0" w:color="auto"/>
              <w:bottom w:val="single" w:sz="4" w:space="0" w:color="auto"/>
              <w:right w:val="single" w:sz="4" w:space="0" w:color="auto"/>
            </w:tcBorders>
            <w:shd w:val="clear" w:color="auto" w:fill="auto"/>
            <w:vAlign w:val="center"/>
          </w:tcPr>
          <w:p w14:paraId="25D6A79B" w14:textId="26BCAF06" w:rsidR="00EC4C78" w:rsidRPr="00176DAB" w:rsidRDefault="00EC4C78" w:rsidP="00EC4C78">
            <w:pPr>
              <w:jc w:val="center"/>
              <w:rPr>
                <w:b/>
                <w:bCs/>
                <w:sz w:val="20"/>
                <w:szCs w:val="20"/>
              </w:rPr>
            </w:pPr>
            <w:r w:rsidRPr="00176DAB">
              <w:rPr>
                <w:b/>
                <w:bCs/>
                <w:sz w:val="20"/>
                <w:szCs w:val="20"/>
              </w:rPr>
              <w:t>21</w:t>
            </w:r>
          </w:p>
        </w:tc>
      </w:tr>
      <w:tr w:rsidR="00176DAB" w:rsidRPr="00176DAB" w14:paraId="19A85880" w14:textId="77777777" w:rsidTr="00B9381D">
        <w:tc>
          <w:tcPr>
            <w:tcW w:w="0" w:type="auto"/>
            <w:gridSpan w:val="3"/>
          </w:tcPr>
          <w:p w14:paraId="1739A62A" w14:textId="77777777"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rPr>
                <w:b/>
                <w:sz w:val="19"/>
                <w:szCs w:val="19"/>
              </w:rPr>
            </w:pPr>
            <w:r w:rsidRPr="00176DAB">
              <w:rPr>
                <w:b/>
                <w:sz w:val="19"/>
                <w:szCs w:val="19"/>
              </w:rPr>
              <w:t>II. Vehicule înregistrate</w:t>
            </w:r>
          </w:p>
        </w:tc>
      </w:tr>
      <w:tr w:rsidR="00176DAB" w:rsidRPr="00176DAB" w14:paraId="6FBEAD1D" w14:textId="77777777" w:rsidTr="00B9381D">
        <w:tc>
          <w:tcPr>
            <w:tcW w:w="0" w:type="auto"/>
          </w:tcPr>
          <w:p w14:paraId="6A57E5AA" w14:textId="77777777" w:rsidR="00EC4C78" w:rsidRPr="00176DAB" w:rsidRDefault="00EC4C78" w:rsidP="00EC4C78">
            <w:p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 xml:space="preserve">1. Vehicule cu capacitate cilindrică </w:t>
            </w:r>
          </w:p>
        </w:tc>
        <w:tc>
          <w:tcPr>
            <w:tcW w:w="0" w:type="auto"/>
          </w:tcPr>
          <w:p w14:paraId="49128951" w14:textId="77777777"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right"/>
              <w:rPr>
                <w:sz w:val="19"/>
                <w:szCs w:val="19"/>
                <w:vertAlign w:val="superscript"/>
              </w:rPr>
            </w:pPr>
            <w:r w:rsidRPr="00176DAB">
              <w:rPr>
                <w:sz w:val="19"/>
                <w:szCs w:val="19"/>
              </w:rPr>
              <w:t>Lei/200 cm</w:t>
            </w:r>
            <w:r w:rsidRPr="00176DAB">
              <w:rPr>
                <w:sz w:val="19"/>
                <w:szCs w:val="19"/>
                <w:vertAlign w:val="superscript"/>
              </w:rPr>
              <w:t xml:space="preserve">3 </w:t>
            </w:r>
            <w:r w:rsidRPr="00176DAB">
              <w:rPr>
                <w:sz w:val="19"/>
                <w:szCs w:val="19"/>
              </w:rPr>
              <w:t>sau fracțiune din aceasta</w:t>
            </w:r>
          </w:p>
        </w:tc>
        <w:tc>
          <w:tcPr>
            <w:tcW w:w="0" w:type="auto"/>
            <w:tcBorders>
              <w:bottom w:val="single" w:sz="4" w:space="0" w:color="auto"/>
            </w:tcBorders>
            <w:vAlign w:val="center"/>
          </w:tcPr>
          <w:p w14:paraId="672ACB1B" w14:textId="77777777" w:rsidR="00EC4C78" w:rsidRPr="00176DAB" w:rsidRDefault="00EC4C78" w:rsidP="00EC4C78">
            <w:pPr>
              <w:tabs>
                <w:tab w:val="left" w:pos="-7674"/>
                <w:tab w:val="left" w:pos="-6954"/>
                <w:tab w:val="left" w:pos="-6234"/>
                <w:tab w:val="left" w:pos="-5514"/>
                <w:tab w:val="left" w:pos="-4794"/>
                <w:tab w:val="left" w:pos="-4074"/>
                <w:tab w:val="left" w:pos="-3354"/>
              </w:tabs>
              <w:suppressAutoHyphens/>
              <w:spacing w:line="240" w:lineRule="atLeast"/>
              <w:jc w:val="center"/>
              <w:rPr>
                <w:b/>
                <w:sz w:val="19"/>
                <w:szCs w:val="19"/>
                <w:vertAlign w:val="superscript"/>
              </w:rPr>
            </w:pPr>
            <w:r w:rsidRPr="00176DAB">
              <w:rPr>
                <w:b/>
                <w:sz w:val="19"/>
                <w:szCs w:val="19"/>
              </w:rPr>
              <w:t>Lei/200 cm</w:t>
            </w:r>
            <w:r w:rsidRPr="00176DAB">
              <w:rPr>
                <w:b/>
                <w:sz w:val="19"/>
                <w:szCs w:val="19"/>
                <w:vertAlign w:val="superscript"/>
              </w:rPr>
              <w:t xml:space="preserve">3 </w:t>
            </w:r>
            <w:r w:rsidRPr="00176DAB">
              <w:rPr>
                <w:b/>
                <w:sz w:val="19"/>
                <w:szCs w:val="19"/>
              </w:rPr>
              <w:t>sau fracțiune din aceasta</w:t>
            </w:r>
          </w:p>
        </w:tc>
      </w:tr>
      <w:tr w:rsidR="00176DAB" w:rsidRPr="00176DAB" w14:paraId="623D0A4F" w14:textId="77777777" w:rsidTr="00B9381D">
        <w:tc>
          <w:tcPr>
            <w:tcW w:w="0" w:type="auto"/>
          </w:tcPr>
          <w:p w14:paraId="0104175E" w14:textId="77777777" w:rsidR="00CC4DC8" w:rsidRPr="00176DAB" w:rsidRDefault="00CC4DC8" w:rsidP="00CC4DC8">
            <w:pPr>
              <w:tabs>
                <w:tab w:val="left" w:pos="0"/>
                <w:tab w:val="left" w:pos="720"/>
                <w:tab w:val="left" w:pos="1440"/>
                <w:tab w:val="left" w:pos="2160"/>
                <w:tab w:val="left" w:pos="2880"/>
                <w:tab w:val="left" w:pos="3600"/>
                <w:tab w:val="left" w:pos="4320"/>
              </w:tabs>
              <w:suppressAutoHyphens/>
              <w:spacing w:line="240" w:lineRule="atLeast"/>
              <w:rPr>
                <w:sz w:val="19"/>
                <w:szCs w:val="19"/>
                <w:vertAlign w:val="superscript"/>
              </w:rPr>
            </w:pPr>
            <w:r w:rsidRPr="00176DAB">
              <w:rPr>
                <w:sz w:val="19"/>
                <w:szCs w:val="19"/>
              </w:rPr>
              <w:t>1.1. Vehicule înregistrate cu capacitate cilindrică &lt; 4800 cm</w:t>
            </w:r>
            <w:r w:rsidRPr="00176DAB">
              <w:rPr>
                <w:sz w:val="19"/>
                <w:szCs w:val="19"/>
                <w:vertAlign w:val="superscript"/>
              </w:rPr>
              <w:t>3</w:t>
            </w:r>
          </w:p>
        </w:tc>
        <w:tc>
          <w:tcPr>
            <w:tcW w:w="0" w:type="auto"/>
            <w:vAlign w:val="center"/>
          </w:tcPr>
          <w:p w14:paraId="15011EEF" w14:textId="7779DB85" w:rsidR="00CC4DC8" w:rsidRPr="00176DAB" w:rsidRDefault="00CC4DC8" w:rsidP="00DD5487">
            <w:pPr>
              <w:tabs>
                <w:tab w:val="left" w:pos="-7674"/>
                <w:tab w:val="left" w:pos="-6954"/>
                <w:tab w:val="left" w:pos="-6234"/>
                <w:tab w:val="left" w:pos="-5514"/>
                <w:tab w:val="left" w:pos="-4794"/>
                <w:tab w:val="left" w:pos="-4074"/>
                <w:tab w:val="left" w:pos="-3354"/>
              </w:tabs>
              <w:suppressAutoHyphens/>
              <w:spacing w:line="240" w:lineRule="atLeast"/>
              <w:jc w:val="center"/>
              <w:rPr>
                <w:bCs/>
                <w:sz w:val="19"/>
                <w:szCs w:val="19"/>
              </w:rPr>
            </w:pPr>
            <w:r w:rsidRPr="00176DAB">
              <w:rPr>
                <w:bCs/>
                <w:sz w:val="19"/>
                <w:szCs w:val="19"/>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670C69A0" w14:textId="01804526" w:rsidR="00CC4DC8" w:rsidRPr="00176DAB" w:rsidRDefault="00CC4DC8" w:rsidP="00DD5487">
            <w:pPr>
              <w:tabs>
                <w:tab w:val="left" w:pos="-7674"/>
                <w:tab w:val="left" w:pos="-6954"/>
                <w:tab w:val="left" w:pos="-6234"/>
                <w:tab w:val="left" w:pos="-5514"/>
                <w:tab w:val="left" w:pos="-4794"/>
                <w:tab w:val="left" w:pos="-4074"/>
                <w:tab w:val="left" w:pos="-3354"/>
              </w:tabs>
              <w:suppressAutoHyphens/>
              <w:spacing w:line="240" w:lineRule="atLeast"/>
              <w:jc w:val="center"/>
              <w:rPr>
                <w:b/>
                <w:bCs/>
                <w:sz w:val="19"/>
                <w:szCs w:val="19"/>
              </w:rPr>
            </w:pPr>
            <w:r w:rsidRPr="00176DAB">
              <w:rPr>
                <w:b/>
                <w:bCs/>
                <w:sz w:val="20"/>
                <w:szCs w:val="20"/>
              </w:rPr>
              <w:t>4</w:t>
            </w:r>
          </w:p>
        </w:tc>
      </w:tr>
      <w:tr w:rsidR="00176DAB" w:rsidRPr="00176DAB" w14:paraId="5EBFDB5F" w14:textId="77777777" w:rsidTr="00B9381D">
        <w:tc>
          <w:tcPr>
            <w:tcW w:w="0" w:type="auto"/>
          </w:tcPr>
          <w:p w14:paraId="5AC15F80" w14:textId="77777777" w:rsidR="00CC4DC8" w:rsidRPr="00176DAB" w:rsidRDefault="00CC4DC8" w:rsidP="00CC4DC8">
            <w:p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1.2. Vehicule înregistrate cu capacitate cilindrică &gt;   4800 cm</w:t>
            </w:r>
            <w:r w:rsidRPr="00176DAB">
              <w:rPr>
                <w:sz w:val="19"/>
                <w:szCs w:val="19"/>
                <w:vertAlign w:val="superscript"/>
              </w:rPr>
              <w:t>3</w:t>
            </w:r>
          </w:p>
        </w:tc>
        <w:tc>
          <w:tcPr>
            <w:tcW w:w="0" w:type="auto"/>
            <w:vAlign w:val="center"/>
          </w:tcPr>
          <w:p w14:paraId="4779936E" w14:textId="18E774D4" w:rsidR="00CC4DC8" w:rsidRPr="00176DAB" w:rsidRDefault="00CC4DC8" w:rsidP="00DD5487">
            <w:pPr>
              <w:tabs>
                <w:tab w:val="left" w:pos="-7674"/>
                <w:tab w:val="left" w:pos="-6954"/>
                <w:tab w:val="left" w:pos="-6234"/>
                <w:tab w:val="left" w:pos="-5514"/>
                <w:tab w:val="left" w:pos="-4794"/>
                <w:tab w:val="left" w:pos="-4074"/>
                <w:tab w:val="left" w:pos="-3354"/>
              </w:tabs>
              <w:suppressAutoHyphens/>
              <w:spacing w:line="240" w:lineRule="atLeast"/>
              <w:jc w:val="center"/>
              <w:rPr>
                <w:bCs/>
                <w:sz w:val="19"/>
                <w:szCs w:val="19"/>
              </w:rPr>
            </w:pPr>
            <w:r w:rsidRPr="00176DAB">
              <w:rPr>
                <w:bCs/>
                <w:sz w:val="19"/>
                <w:szCs w:val="19"/>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1E19CC50" w14:textId="30E97455" w:rsidR="00CC4DC8" w:rsidRPr="00176DAB" w:rsidRDefault="00CC4DC8" w:rsidP="00DD5487">
            <w:pPr>
              <w:tabs>
                <w:tab w:val="left" w:pos="-7674"/>
                <w:tab w:val="left" w:pos="-6954"/>
                <w:tab w:val="left" w:pos="-6234"/>
                <w:tab w:val="left" w:pos="-5514"/>
                <w:tab w:val="left" w:pos="-4794"/>
                <w:tab w:val="left" w:pos="-4074"/>
                <w:tab w:val="left" w:pos="-3354"/>
              </w:tabs>
              <w:suppressAutoHyphens/>
              <w:spacing w:line="240" w:lineRule="atLeast"/>
              <w:jc w:val="center"/>
              <w:rPr>
                <w:b/>
                <w:bCs/>
                <w:sz w:val="19"/>
                <w:szCs w:val="19"/>
              </w:rPr>
            </w:pPr>
            <w:r w:rsidRPr="00176DAB">
              <w:rPr>
                <w:b/>
                <w:bCs/>
                <w:sz w:val="20"/>
                <w:szCs w:val="20"/>
              </w:rPr>
              <w:t>6</w:t>
            </w:r>
          </w:p>
        </w:tc>
      </w:tr>
      <w:tr w:rsidR="00176DAB" w:rsidRPr="00176DAB" w14:paraId="0CDC6FF7" w14:textId="77777777" w:rsidTr="00B9381D">
        <w:tc>
          <w:tcPr>
            <w:tcW w:w="0" w:type="auto"/>
          </w:tcPr>
          <w:p w14:paraId="014FC234" w14:textId="77777777" w:rsidR="00CC4DC8" w:rsidRPr="00176DAB" w:rsidRDefault="00CC4DC8" w:rsidP="00CC4DC8">
            <w:pPr>
              <w:tabs>
                <w:tab w:val="left" w:pos="0"/>
                <w:tab w:val="left" w:pos="720"/>
                <w:tab w:val="left" w:pos="1440"/>
                <w:tab w:val="left" w:pos="2160"/>
                <w:tab w:val="left" w:pos="2880"/>
                <w:tab w:val="left" w:pos="3600"/>
                <w:tab w:val="left" w:pos="4320"/>
              </w:tabs>
              <w:suppressAutoHyphens/>
              <w:spacing w:line="240" w:lineRule="atLeast"/>
              <w:rPr>
                <w:sz w:val="19"/>
                <w:szCs w:val="19"/>
              </w:rPr>
            </w:pPr>
            <w:r w:rsidRPr="00176DAB">
              <w:rPr>
                <w:sz w:val="19"/>
                <w:szCs w:val="19"/>
              </w:rPr>
              <w:t>2. Vehicule fără capacitate cilindrică evidențiată</w:t>
            </w:r>
          </w:p>
        </w:tc>
        <w:tc>
          <w:tcPr>
            <w:tcW w:w="0" w:type="auto"/>
            <w:vAlign w:val="center"/>
          </w:tcPr>
          <w:p w14:paraId="6BD9ED93" w14:textId="0279B812" w:rsidR="00CC4DC8" w:rsidRPr="00176DAB" w:rsidRDefault="00CC4DC8" w:rsidP="00DD5487">
            <w:pPr>
              <w:tabs>
                <w:tab w:val="left" w:pos="-7674"/>
                <w:tab w:val="left" w:pos="-6954"/>
                <w:tab w:val="left" w:pos="-6234"/>
                <w:tab w:val="left" w:pos="-5514"/>
                <w:tab w:val="left" w:pos="-4794"/>
                <w:tab w:val="left" w:pos="-4074"/>
                <w:tab w:val="left" w:pos="-3354"/>
              </w:tabs>
              <w:suppressAutoHyphens/>
              <w:spacing w:line="240" w:lineRule="atLeast"/>
              <w:jc w:val="center"/>
              <w:rPr>
                <w:bCs/>
                <w:sz w:val="19"/>
                <w:szCs w:val="19"/>
              </w:rPr>
            </w:pPr>
            <w:r w:rsidRPr="00176DAB">
              <w:rPr>
                <w:bCs/>
                <w:sz w:val="19"/>
                <w:szCs w:val="19"/>
              </w:rPr>
              <w:t>65 lei/an</w:t>
            </w:r>
          </w:p>
        </w:tc>
        <w:tc>
          <w:tcPr>
            <w:tcW w:w="0" w:type="auto"/>
            <w:tcBorders>
              <w:top w:val="single" w:sz="4" w:space="0" w:color="auto"/>
              <w:left w:val="nil"/>
              <w:bottom w:val="single" w:sz="4" w:space="0" w:color="auto"/>
              <w:right w:val="single" w:sz="4" w:space="0" w:color="auto"/>
            </w:tcBorders>
            <w:shd w:val="clear" w:color="auto" w:fill="auto"/>
            <w:vAlign w:val="center"/>
          </w:tcPr>
          <w:p w14:paraId="227C1272" w14:textId="35B8D732" w:rsidR="00CC4DC8" w:rsidRPr="00176DAB" w:rsidRDefault="00CC4DC8" w:rsidP="00DD5487">
            <w:pPr>
              <w:tabs>
                <w:tab w:val="left" w:pos="-7674"/>
                <w:tab w:val="left" w:pos="-6954"/>
                <w:tab w:val="left" w:pos="-6234"/>
                <w:tab w:val="left" w:pos="-5514"/>
                <w:tab w:val="left" w:pos="-4794"/>
                <w:tab w:val="left" w:pos="-4074"/>
                <w:tab w:val="left" w:pos="-3354"/>
              </w:tabs>
              <w:suppressAutoHyphens/>
              <w:spacing w:line="240" w:lineRule="atLeast"/>
              <w:jc w:val="center"/>
              <w:rPr>
                <w:b/>
                <w:bCs/>
                <w:sz w:val="19"/>
                <w:szCs w:val="19"/>
              </w:rPr>
            </w:pPr>
            <w:r w:rsidRPr="00176DAB">
              <w:rPr>
                <w:b/>
                <w:bCs/>
                <w:sz w:val="20"/>
                <w:szCs w:val="20"/>
              </w:rPr>
              <w:t>67</w:t>
            </w:r>
            <w:r w:rsidR="00DD5487" w:rsidRPr="00176DAB">
              <w:rPr>
                <w:b/>
                <w:bCs/>
              </w:rPr>
              <w:t xml:space="preserve"> </w:t>
            </w:r>
            <w:r w:rsidR="00DD5487" w:rsidRPr="00176DAB">
              <w:rPr>
                <w:b/>
                <w:bCs/>
                <w:sz w:val="20"/>
                <w:szCs w:val="20"/>
              </w:rPr>
              <w:t>lei/an</w:t>
            </w:r>
          </w:p>
        </w:tc>
      </w:tr>
    </w:tbl>
    <w:p w14:paraId="7FC01451" w14:textId="77777777" w:rsidR="006F38C3" w:rsidRPr="00176DAB" w:rsidRDefault="006F38C3" w:rsidP="00B9381D">
      <w:pPr>
        <w:widowControl w:val="0"/>
        <w:spacing w:before="120" w:line="240" w:lineRule="atLeast"/>
        <w:jc w:val="both"/>
        <w:rPr>
          <w:spacing w:val="-2"/>
          <w:sz w:val="22"/>
          <w:szCs w:val="23"/>
          <w:lang w:val="fr-FR"/>
        </w:rPr>
      </w:pPr>
      <w:r w:rsidRPr="00176DAB">
        <w:rPr>
          <w:spacing w:val="-2"/>
          <w:sz w:val="22"/>
          <w:szCs w:val="23"/>
          <w:lang w:val="fr-FR"/>
        </w:rPr>
        <w:t>În cazul mijloacelor de transport hibride (motor cu combustie</w:t>
      </w:r>
      <w:r w:rsidR="00BB21FC" w:rsidRPr="00176DAB">
        <w:rPr>
          <w:spacing w:val="-2"/>
          <w:sz w:val="22"/>
          <w:szCs w:val="23"/>
          <w:lang w:val="fr-FR"/>
        </w:rPr>
        <w:t xml:space="preserve"> internă</w:t>
      </w:r>
      <w:r w:rsidRPr="00176DAB">
        <w:rPr>
          <w:spacing w:val="-2"/>
          <w:sz w:val="22"/>
          <w:szCs w:val="23"/>
          <w:lang w:val="fr-FR"/>
        </w:rPr>
        <w:t xml:space="preserve"> + electric), impozitul se reduce cu 50%. </w:t>
      </w:r>
    </w:p>
    <w:p w14:paraId="06D87378" w14:textId="77777777" w:rsidR="006F38C3" w:rsidRPr="00176DAB" w:rsidRDefault="00BB21FC" w:rsidP="006F38C3">
      <w:pPr>
        <w:suppressAutoHyphens/>
        <w:spacing w:line="240" w:lineRule="atLeast"/>
        <w:jc w:val="both"/>
        <w:rPr>
          <w:spacing w:val="-2"/>
          <w:sz w:val="22"/>
          <w:szCs w:val="23"/>
          <w:lang w:val="fr-FR"/>
        </w:rPr>
      </w:pPr>
      <w:r w:rsidRPr="00176DAB">
        <w:rPr>
          <w:spacing w:val="-2"/>
          <w:sz w:val="22"/>
          <w:szCs w:val="23"/>
          <w:lang w:val="fr-FR"/>
        </w:rPr>
        <w:lastRenderedPageBreak/>
        <w:t>Î</w:t>
      </w:r>
      <w:r w:rsidR="006F38C3" w:rsidRPr="00176DAB">
        <w:rPr>
          <w:spacing w:val="-2"/>
          <w:sz w:val="22"/>
          <w:szCs w:val="23"/>
          <w:lang w:val="fr-FR"/>
        </w:rPr>
        <w:t>n cazul unui ata</w:t>
      </w:r>
      <w:r w:rsidRPr="00176DAB">
        <w:rPr>
          <w:spacing w:val="-2"/>
          <w:sz w:val="22"/>
          <w:szCs w:val="23"/>
          <w:lang w:val="fr-FR"/>
        </w:rPr>
        <w:t>ș</w:t>
      </w:r>
      <w:r w:rsidR="006F38C3" w:rsidRPr="00176DAB">
        <w:rPr>
          <w:spacing w:val="-2"/>
          <w:sz w:val="22"/>
          <w:szCs w:val="23"/>
          <w:lang w:val="fr-FR"/>
        </w:rPr>
        <w:t>, impozitul pe mijlocul de transport este de 50% din impozitul pentru motocicletele respective.</w:t>
      </w:r>
    </w:p>
    <w:p w14:paraId="38D288CD" w14:textId="77777777" w:rsidR="00ED4409" w:rsidRPr="00176DAB" w:rsidRDefault="00ED4409" w:rsidP="00ED4409">
      <w:pPr>
        <w:tabs>
          <w:tab w:val="left" w:pos="0"/>
          <w:tab w:val="left" w:pos="300"/>
          <w:tab w:val="left" w:pos="600"/>
          <w:tab w:val="left" w:pos="1020"/>
          <w:tab w:val="left" w:pos="108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s>
        <w:suppressAutoHyphens/>
        <w:spacing w:line="240" w:lineRule="atLeast"/>
        <w:rPr>
          <w:b/>
          <w:bCs/>
          <w:sz w:val="10"/>
          <w:szCs w:val="10"/>
        </w:rPr>
      </w:pPr>
    </w:p>
    <w:p w14:paraId="7FD701E0" w14:textId="77777777" w:rsidR="001C3892" w:rsidRPr="00176DAB" w:rsidRDefault="00C33534" w:rsidP="00E96083">
      <w:pPr>
        <w:pStyle w:val="Listparagraf"/>
        <w:numPr>
          <w:ilvl w:val="0"/>
          <w:numId w:val="3"/>
        </w:numPr>
        <w:tabs>
          <w:tab w:val="left" w:pos="0"/>
          <w:tab w:val="left" w:pos="300"/>
          <w:tab w:val="left" w:pos="600"/>
          <w:tab w:val="left" w:pos="1020"/>
          <w:tab w:val="left" w:pos="108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s>
        <w:suppressAutoHyphens/>
        <w:spacing w:after="120"/>
        <w:ind w:left="658" w:hanging="357"/>
        <w:rPr>
          <w:b/>
          <w:bCs/>
        </w:rPr>
      </w:pPr>
      <w:r w:rsidRPr="00176DAB">
        <w:rPr>
          <w:b/>
          <w:bCs/>
        </w:rPr>
        <w:t>Autovehicule de transport marf</w:t>
      </w:r>
      <w:r w:rsidR="008264DF" w:rsidRPr="00176DAB">
        <w:rPr>
          <w:b/>
          <w:bCs/>
        </w:rPr>
        <w:t>ă</w:t>
      </w:r>
      <w:r w:rsidRPr="00176DAB">
        <w:rPr>
          <w:b/>
          <w:bCs/>
        </w:rPr>
        <w:t xml:space="preserve"> cu masa total</w:t>
      </w:r>
      <w:r w:rsidR="008264DF" w:rsidRPr="00176DAB">
        <w:rPr>
          <w:b/>
          <w:bCs/>
        </w:rPr>
        <w:t>ă</w:t>
      </w:r>
      <w:r w:rsidRPr="00176DAB">
        <w:rPr>
          <w:b/>
          <w:bCs/>
        </w:rPr>
        <w:t xml:space="preserve"> autorizat</w:t>
      </w:r>
      <w:r w:rsidR="008264DF" w:rsidRPr="00176DAB">
        <w:rPr>
          <w:b/>
          <w:bCs/>
        </w:rPr>
        <w:t>ă</w:t>
      </w:r>
      <w:r w:rsidRPr="00176DAB">
        <w:rPr>
          <w:b/>
          <w:bCs/>
        </w:rPr>
        <w:t xml:space="preserve"> </w:t>
      </w:r>
      <w:r w:rsidR="00E20E9E" w:rsidRPr="00176DAB">
        <w:rPr>
          <w:b/>
          <w:bCs/>
        </w:rPr>
        <w:t xml:space="preserve">egală sau mai mare </w:t>
      </w:r>
      <w:r w:rsidRPr="00176DAB">
        <w:rPr>
          <w:b/>
          <w:bCs/>
        </w:rPr>
        <w:t xml:space="preserve">de 12 tone: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1525"/>
        <w:gridCol w:w="1244"/>
        <w:gridCol w:w="1386"/>
        <w:gridCol w:w="1074"/>
      </w:tblGrid>
      <w:tr w:rsidR="00176DAB" w:rsidRPr="003D3CA2" w14:paraId="3BA9C745" w14:textId="77777777" w:rsidTr="003D3CA2">
        <w:tc>
          <w:tcPr>
            <w:tcW w:w="2284" w:type="pct"/>
            <w:vMerge w:val="restart"/>
            <w:vAlign w:val="center"/>
          </w:tcPr>
          <w:p w14:paraId="766FF3AB" w14:textId="77777777" w:rsidR="00AF6B9A" w:rsidRPr="003D3CA2" w:rsidRDefault="00AF6B9A" w:rsidP="00AF6B9A">
            <w:pPr>
              <w:tabs>
                <w:tab w:val="left" w:pos="0"/>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p>
          <w:p w14:paraId="3FE3ECB8" w14:textId="77777777" w:rsidR="00AF6B9A" w:rsidRPr="003D3CA2" w:rsidRDefault="00462250" w:rsidP="00AF6B9A">
            <w:pPr>
              <w:tabs>
                <w:tab w:val="left" w:pos="0"/>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r w:rsidRPr="003D3CA2">
              <w:rPr>
                <w:sz w:val="19"/>
                <w:szCs w:val="19"/>
              </w:rPr>
              <w:t>Numărul de axe ș</w:t>
            </w:r>
            <w:r w:rsidR="00AF6B9A" w:rsidRPr="003D3CA2">
              <w:rPr>
                <w:sz w:val="19"/>
                <w:szCs w:val="19"/>
              </w:rPr>
              <w:t>i greutatea brută</w:t>
            </w:r>
          </w:p>
          <w:p w14:paraId="25FD2397" w14:textId="77777777" w:rsidR="00AF6B9A" w:rsidRPr="003D3CA2" w:rsidRDefault="00AF6B9A" w:rsidP="00462250">
            <w:pPr>
              <w:tabs>
                <w:tab w:val="left" w:pos="0"/>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r w:rsidRPr="003D3CA2">
              <w:rPr>
                <w:sz w:val="19"/>
                <w:szCs w:val="19"/>
              </w:rPr>
              <w:t>încărcată maxim</w:t>
            </w:r>
            <w:r w:rsidR="00462250" w:rsidRPr="003D3CA2">
              <w:rPr>
                <w:sz w:val="19"/>
                <w:szCs w:val="19"/>
              </w:rPr>
              <w:t>ă</w:t>
            </w:r>
            <w:r w:rsidRPr="003D3CA2">
              <w:rPr>
                <w:sz w:val="19"/>
                <w:szCs w:val="19"/>
              </w:rPr>
              <w:t xml:space="preserve"> admisă</w:t>
            </w:r>
          </w:p>
        </w:tc>
        <w:tc>
          <w:tcPr>
            <w:tcW w:w="1438" w:type="pct"/>
            <w:gridSpan w:val="2"/>
            <w:vAlign w:val="center"/>
          </w:tcPr>
          <w:p w14:paraId="7B4B1C09" w14:textId="77777777" w:rsidR="00AF6B9A" w:rsidRPr="003D3CA2" w:rsidRDefault="00AF6B9A" w:rsidP="00AF6B9A">
            <w:pPr>
              <w:keepLines/>
              <w:tabs>
                <w:tab w:val="left" w:pos="-7194"/>
                <w:tab w:val="left" w:pos="-6474"/>
                <w:tab w:val="left" w:pos="-5754"/>
                <w:tab w:val="left" w:pos="-5034"/>
              </w:tabs>
              <w:suppressAutoHyphens/>
              <w:spacing w:line="240" w:lineRule="atLeast"/>
              <w:jc w:val="center"/>
              <w:rPr>
                <w:bCs/>
                <w:sz w:val="19"/>
                <w:szCs w:val="19"/>
              </w:rPr>
            </w:pPr>
            <w:r w:rsidRPr="003D3CA2">
              <w:rPr>
                <w:bCs/>
                <w:sz w:val="19"/>
                <w:szCs w:val="19"/>
              </w:rPr>
              <w:t>NIVELURILE APLICABILE</w:t>
            </w:r>
          </w:p>
          <w:p w14:paraId="0B7F90B7" w14:textId="2C1B4F8A" w:rsidR="00AF6B9A" w:rsidRPr="003D3CA2" w:rsidRDefault="00462250" w:rsidP="00825BA6">
            <w:pPr>
              <w:tabs>
                <w:tab w:val="left" w:pos="-7194"/>
                <w:tab w:val="left" w:pos="-6474"/>
                <w:tab w:val="left" w:pos="-5754"/>
                <w:tab w:val="left" w:pos="-5034"/>
              </w:tabs>
              <w:suppressAutoHyphens/>
              <w:spacing w:line="240" w:lineRule="atLeast"/>
              <w:jc w:val="center"/>
              <w:rPr>
                <w:b/>
                <w:bCs/>
                <w:sz w:val="19"/>
                <w:szCs w:val="19"/>
              </w:rPr>
            </w:pPr>
            <w:r w:rsidRPr="003D3CA2">
              <w:rPr>
                <w:bCs/>
                <w:sz w:val="19"/>
                <w:szCs w:val="19"/>
              </w:rPr>
              <w:t>Î</w:t>
            </w:r>
            <w:r w:rsidR="00AF6B9A" w:rsidRPr="003D3CA2">
              <w:rPr>
                <w:bCs/>
                <w:sz w:val="19"/>
                <w:szCs w:val="19"/>
              </w:rPr>
              <w:t>N ANUL FISCAL 20</w:t>
            </w:r>
            <w:r w:rsidR="00AB233F" w:rsidRPr="003D3CA2">
              <w:rPr>
                <w:bCs/>
                <w:sz w:val="19"/>
                <w:szCs w:val="19"/>
              </w:rPr>
              <w:t>2</w:t>
            </w:r>
            <w:r w:rsidR="004E2C0D" w:rsidRPr="003D3CA2">
              <w:rPr>
                <w:bCs/>
                <w:sz w:val="19"/>
                <w:szCs w:val="19"/>
              </w:rPr>
              <w:t>1</w:t>
            </w:r>
          </w:p>
        </w:tc>
        <w:tc>
          <w:tcPr>
            <w:tcW w:w="1278" w:type="pct"/>
            <w:gridSpan w:val="2"/>
            <w:vAlign w:val="center"/>
          </w:tcPr>
          <w:p w14:paraId="37DF714E" w14:textId="77777777" w:rsidR="00AF6B9A" w:rsidRPr="003D3CA2" w:rsidRDefault="00AF6B9A" w:rsidP="00AF6B9A">
            <w:pPr>
              <w:keepLines/>
              <w:tabs>
                <w:tab w:val="left" w:pos="-7194"/>
                <w:tab w:val="left" w:pos="-6474"/>
                <w:tab w:val="left" w:pos="-5754"/>
                <w:tab w:val="left" w:pos="-5034"/>
              </w:tabs>
              <w:suppressAutoHyphens/>
              <w:spacing w:line="240" w:lineRule="atLeast"/>
              <w:jc w:val="center"/>
              <w:rPr>
                <w:b/>
                <w:bCs/>
                <w:sz w:val="19"/>
                <w:szCs w:val="19"/>
              </w:rPr>
            </w:pPr>
            <w:r w:rsidRPr="003D3CA2">
              <w:rPr>
                <w:b/>
                <w:bCs/>
                <w:sz w:val="19"/>
                <w:szCs w:val="19"/>
              </w:rPr>
              <w:t>NIVELURILE APLICABILE</w:t>
            </w:r>
          </w:p>
          <w:p w14:paraId="120A995A" w14:textId="2BC3D8EA" w:rsidR="00AF6B9A" w:rsidRPr="003D3CA2" w:rsidRDefault="00462250" w:rsidP="00825BA6">
            <w:pPr>
              <w:tabs>
                <w:tab w:val="left" w:pos="-7194"/>
                <w:tab w:val="left" w:pos="-6474"/>
                <w:tab w:val="left" w:pos="-5754"/>
                <w:tab w:val="left" w:pos="-5034"/>
              </w:tabs>
              <w:suppressAutoHyphens/>
              <w:spacing w:line="240" w:lineRule="atLeast"/>
              <w:jc w:val="center"/>
              <w:rPr>
                <w:b/>
                <w:bCs/>
                <w:sz w:val="19"/>
                <w:szCs w:val="19"/>
              </w:rPr>
            </w:pPr>
            <w:r w:rsidRPr="003D3CA2">
              <w:rPr>
                <w:b/>
                <w:bCs/>
                <w:sz w:val="19"/>
                <w:szCs w:val="19"/>
              </w:rPr>
              <w:t>Î</w:t>
            </w:r>
            <w:r w:rsidR="00AF6B9A" w:rsidRPr="003D3CA2">
              <w:rPr>
                <w:b/>
                <w:bCs/>
                <w:sz w:val="19"/>
                <w:szCs w:val="19"/>
              </w:rPr>
              <w:t>N ANUL FISCAL 20</w:t>
            </w:r>
            <w:r w:rsidR="00D41D9D" w:rsidRPr="003D3CA2">
              <w:rPr>
                <w:b/>
                <w:bCs/>
                <w:sz w:val="19"/>
                <w:szCs w:val="19"/>
              </w:rPr>
              <w:t>2</w:t>
            </w:r>
            <w:r w:rsidR="004E2C0D" w:rsidRPr="003D3CA2">
              <w:rPr>
                <w:b/>
                <w:bCs/>
                <w:sz w:val="19"/>
                <w:szCs w:val="19"/>
              </w:rPr>
              <w:t>2</w:t>
            </w:r>
          </w:p>
        </w:tc>
      </w:tr>
      <w:tr w:rsidR="00176DAB" w:rsidRPr="003D3CA2" w14:paraId="395D69D3" w14:textId="77777777" w:rsidTr="003D3CA2">
        <w:tc>
          <w:tcPr>
            <w:tcW w:w="2284" w:type="pct"/>
            <w:vMerge/>
            <w:vAlign w:val="center"/>
          </w:tcPr>
          <w:p w14:paraId="7B4E7708" w14:textId="77777777" w:rsidR="00AF6B9A" w:rsidRPr="003D3CA2" w:rsidRDefault="00AF6B9A" w:rsidP="00AF6B9A">
            <w:pPr>
              <w:tabs>
                <w:tab w:val="left" w:pos="0"/>
                <w:tab w:val="left" w:pos="720"/>
                <w:tab w:val="left" w:pos="1440"/>
                <w:tab w:val="left" w:pos="2160"/>
                <w:tab w:val="left" w:pos="2880"/>
                <w:tab w:val="left" w:pos="3600"/>
              </w:tabs>
              <w:suppressAutoHyphens/>
              <w:spacing w:line="240" w:lineRule="atLeast"/>
              <w:jc w:val="center"/>
              <w:rPr>
                <w:sz w:val="19"/>
                <w:szCs w:val="19"/>
              </w:rPr>
            </w:pPr>
          </w:p>
        </w:tc>
        <w:tc>
          <w:tcPr>
            <w:tcW w:w="1438" w:type="pct"/>
            <w:gridSpan w:val="2"/>
            <w:vAlign w:val="center"/>
          </w:tcPr>
          <w:p w14:paraId="0C396D5D" w14:textId="77777777" w:rsidR="00AF6B9A" w:rsidRPr="003D3CA2" w:rsidRDefault="00AF6B9A" w:rsidP="00AF6B9A">
            <w:pPr>
              <w:tabs>
                <w:tab w:val="left" w:pos="-7194"/>
                <w:tab w:val="left" w:pos="-6474"/>
                <w:tab w:val="left" w:pos="-5754"/>
                <w:tab w:val="left" w:pos="-5034"/>
                <w:tab w:val="left" w:pos="-4314"/>
                <w:tab w:val="left" w:pos="-3594"/>
              </w:tabs>
              <w:suppressAutoHyphens/>
              <w:spacing w:line="240" w:lineRule="atLeast"/>
              <w:jc w:val="center"/>
              <w:rPr>
                <w:sz w:val="19"/>
                <w:szCs w:val="19"/>
              </w:rPr>
            </w:pPr>
            <w:r w:rsidRPr="003D3CA2">
              <w:rPr>
                <w:sz w:val="19"/>
                <w:szCs w:val="19"/>
              </w:rPr>
              <w:t>Impozitul (lei/an)</w:t>
            </w:r>
          </w:p>
        </w:tc>
        <w:tc>
          <w:tcPr>
            <w:tcW w:w="1278" w:type="pct"/>
            <w:gridSpan w:val="2"/>
            <w:vAlign w:val="center"/>
          </w:tcPr>
          <w:p w14:paraId="12253B37" w14:textId="77777777" w:rsidR="00AF6B9A" w:rsidRPr="003D3CA2" w:rsidRDefault="00AF6B9A" w:rsidP="00AF6B9A">
            <w:pPr>
              <w:tabs>
                <w:tab w:val="left" w:pos="-7194"/>
                <w:tab w:val="left" w:pos="-6474"/>
                <w:tab w:val="left" w:pos="-5754"/>
                <w:tab w:val="left" w:pos="-5034"/>
                <w:tab w:val="left" w:pos="-4314"/>
                <w:tab w:val="left" w:pos="-3594"/>
              </w:tabs>
              <w:suppressAutoHyphens/>
              <w:spacing w:line="240" w:lineRule="atLeast"/>
              <w:jc w:val="center"/>
              <w:rPr>
                <w:sz w:val="19"/>
                <w:szCs w:val="19"/>
              </w:rPr>
            </w:pPr>
            <w:r w:rsidRPr="003D3CA2">
              <w:rPr>
                <w:sz w:val="19"/>
                <w:szCs w:val="19"/>
              </w:rPr>
              <w:t>Impozitul (lei/an)</w:t>
            </w:r>
          </w:p>
        </w:tc>
      </w:tr>
      <w:tr w:rsidR="00176DAB" w:rsidRPr="003D3CA2" w14:paraId="163B627A" w14:textId="77777777" w:rsidTr="003D3CA2">
        <w:trPr>
          <w:trHeight w:val="1440"/>
        </w:trPr>
        <w:tc>
          <w:tcPr>
            <w:tcW w:w="2284" w:type="pct"/>
            <w:vMerge/>
            <w:tcBorders>
              <w:bottom w:val="single" w:sz="4" w:space="0" w:color="auto"/>
            </w:tcBorders>
            <w:vAlign w:val="center"/>
          </w:tcPr>
          <w:p w14:paraId="4FB18A02" w14:textId="77777777" w:rsidR="00AF6B9A" w:rsidRPr="003D3CA2" w:rsidRDefault="00AF6B9A" w:rsidP="00AF6B9A">
            <w:pPr>
              <w:tabs>
                <w:tab w:val="left" w:pos="0"/>
                <w:tab w:val="left" w:pos="1344"/>
                <w:tab w:val="left" w:pos="1950"/>
                <w:tab w:val="left" w:pos="2670"/>
                <w:tab w:val="left" w:pos="2772"/>
                <w:tab w:val="left" w:pos="3492"/>
                <w:tab w:val="left" w:pos="4212"/>
                <w:tab w:val="left" w:pos="4932"/>
              </w:tabs>
              <w:suppressAutoHyphens/>
              <w:spacing w:line="240" w:lineRule="atLeast"/>
              <w:jc w:val="center"/>
              <w:rPr>
                <w:sz w:val="19"/>
                <w:szCs w:val="19"/>
              </w:rPr>
            </w:pPr>
          </w:p>
        </w:tc>
        <w:tc>
          <w:tcPr>
            <w:tcW w:w="792" w:type="pct"/>
            <w:tcBorders>
              <w:bottom w:val="single" w:sz="4" w:space="0" w:color="auto"/>
            </w:tcBorders>
            <w:vAlign w:val="center"/>
          </w:tcPr>
          <w:p w14:paraId="69085E11" w14:textId="77777777" w:rsidR="00AF6B9A" w:rsidRPr="003D3CA2" w:rsidRDefault="00AF6B9A" w:rsidP="008E2FB6">
            <w:pPr>
              <w:tabs>
                <w:tab w:val="left" w:pos="-7194"/>
                <w:tab w:val="left" w:pos="-6474"/>
                <w:tab w:val="left" w:pos="-5754"/>
              </w:tabs>
              <w:suppressAutoHyphens/>
              <w:spacing w:line="240" w:lineRule="atLeast"/>
              <w:jc w:val="center"/>
              <w:rPr>
                <w:sz w:val="19"/>
                <w:szCs w:val="19"/>
              </w:rPr>
            </w:pPr>
            <w:r w:rsidRPr="003D3CA2">
              <w:rPr>
                <w:sz w:val="19"/>
                <w:szCs w:val="19"/>
              </w:rPr>
              <w:t xml:space="preserve">Ax(e) motor(oare) </w:t>
            </w:r>
            <w:r w:rsidR="001A02EC" w:rsidRPr="003D3CA2">
              <w:rPr>
                <w:sz w:val="19"/>
                <w:szCs w:val="19"/>
              </w:rPr>
              <w:t xml:space="preserve"> </w:t>
            </w:r>
            <w:r w:rsidRPr="003D3CA2">
              <w:rPr>
                <w:sz w:val="19"/>
                <w:szCs w:val="19"/>
              </w:rPr>
              <w:t>cu sistem de suspensie pneumatică sau  echivalen</w:t>
            </w:r>
            <w:r w:rsidR="00462250" w:rsidRPr="003D3CA2">
              <w:rPr>
                <w:sz w:val="19"/>
                <w:szCs w:val="19"/>
              </w:rPr>
              <w:t>ț</w:t>
            </w:r>
            <w:r w:rsidRPr="003D3CA2">
              <w:rPr>
                <w:sz w:val="19"/>
                <w:szCs w:val="19"/>
              </w:rPr>
              <w:t>ele recunoscute</w:t>
            </w:r>
          </w:p>
        </w:tc>
        <w:tc>
          <w:tcPr>
            <w:tcW w:w="646" w:type="pct"/>
            <w:tcBorders>
              <w:bottom w:val="single" w:sz="4" w:space="0" w:color="auto"/>
            </w:tcBorders>
            <w:vAlign w:val="center"/>
          </w:tcPr>
          <w:p w14:paraId="010DAF3C" w14:textId="77777777" w:rsidR="00AF6B9A" w:rsidRPr="003D3CA2" w:rsidRDefault="00AF6B9A" w:rsidP="008E2FB6">
            <w:pPr>
              <w:tabs>
                <w:tab w:val="left" w:pos="-8895"/>
                <w:tab w:val="left" w:pos="-8175"/>
                <w:tab w:val="left" w:pos="-7455"/>
              </w:tabs>
              <w:suppressAutoHyphens/>
              <w:spacing w:line="240" w:lineRule="atLeast"/>
              <w:jc w:val="center"/>
              <w:rPr>
                <w:sz w:val="19"/>
                <w:szCs w:val="19"/>
              </w:rPr>
            </w:pPr>
            <w:r w:rsidRPr="003D3CA2">
              <w:rPr>
                <w:sz w:val="19"/>
                <w:szCs w:val="19"/>
              </w:rPr>
              <w:t>Alte sisteme de suspensie pentru axele motoare</w:t>
            </w:r>
          </w:p>
        </w:tc>
        <w:tc>
          <w:tcPr>
            <w:tcW w:w="720" w:type="pct"/>
            <w:tcBorders>
              <w:bottom w:val="single" w:sz="4" w:space="0" w:color="auto"/>
            </w:tcBorders>
            <w:vAlign w:val="center"/>
          </w:tcPr>
          <w:p w14:paraId="05084A59" w14:textId="77777777" w:rsidR="00AF6B9A" w:rsidRPr="003D3CA2" w:rsidRDefault="00AF6B9A" w:rsidP="008E2FB6">
            <w:pPr>
              <w:tabs>
                <w:tab w:val="left" w:pos="-7194"/>
                <w:tab w:val="left" w:pos="-6474"/>
                <w:tab w:val="left" w:pos="-5754"/>
              </w:tabs>
              <w:suppressAutoHyphens/>
              <w:spacing w:line="240" w:lineRule="atLeast"/>
              <w:jc w:val="center"/>
              <w:rPr>
                <w:sz w:val="19"/>
                <w:szCs w:val="19"/>
              </w:rPr>
            </w:pPr>
            <w:r w:rsidRPr="003D3CA2">
              <w:rPr>
                <w:sz w:val="19"/>
                <w:szCs w:val="19"/>
              </w:rPr>
              <w:t>Ax(e) motor(oare) cu sistem de suspensie pneumatică sau  echivalen</w:t>
            </w:r>
            <w:r w:rsidR="00462250" w:rsidRPr="003D3CA2">
              <w:rPr>
                <w:sz w:val="19"/>
                <w:szCs w:val="19"/>
              </w:rPr>
              <w:t>ț</w:t>
            </w:r>
            <w:r w:rsidRPr="003D3CA2">
              <w:rPr>
                <w:sz w:val="19"/>
                <w:szCs w:val="19"/>
              </w:rPr>
              <w:t>ele recunoscute</w:t>
            </w:r>
          </w:p>
        </w:tc>
        <w:tc>
          <w:tcPr>
            <w:tcW w:w="558" w:type="pct"/>
            <w:tcBorders>
              <w:bottom w:val="single" w:sz="4" w:space="0" w:color="auto"/>
            </w:tcBorders>
            <w:vAlign w:val="center"/>
          </w:tcPr>
          <w:p w14:paraId="2A18D8A1" w14:textId="77777777" w:rsidR="00AF6B9A" w:rsidRPr="003D3CA2" w:rsidRDefault="00AF6B9A" w:rsidP="008E2FB6">
            <w:pPr>
              <w:tabs>
                <w:tab w:val="left" w:pos="-8895"/>
                <w:tab w:val="left" w:pos="-8175"/>
                <w:tab w:val="left" w:pos="-7455"/>
              </w:tabs>
              <w:suppressAutoHyphens/>
              <w:spacing w:line="240" w:lineRule="atLeast"/>
              <w:jc w:val="center"/>
              <w:rPr>
                <w:sz w:val="19"/>
                <w:szCs w:val="19"/>
              </w:rPr>
            </w:pPr>
            <w:r w:rsidRPr="003D3CA2">
              <w:rPr>
                <w:sz w:val="19"/>
                <w:szCs w:val="19"/>
              </w:rPr>
              <w:t>Alte sisteme de suspensie pentru axele motoare</w:t>
            </w:r>
          </w:p>
        </w:tc>
      </w:tr>
      <w:tr w:rsidR="00176DAB" w:rsidRPr="003D3CA2" w14:paraId="7C83E85B" w14:textId="77777777" w:rsidTr="003D3CA2">
        <w:tc>
          <w:tcPr>
            <w:tcW w:w="5000" w:type="pct"/>
            <w:gridSpan w:val="5"/>
            <w:vAlign w:val="center"/>
          </w:tcPr>
          <w:p w14:paraId="7F3DAF88" w14:textId="77777777" w:rsidR="00AF6B9A" w:rsidRPr="003D3CA2" w:rsidRDefault="00AF6B9A" w:rsidP="00AF6B9A">
            <w:pPr>
              <w:tabs>
                <w:tab w:val="left" w:pos="-8895"/>
                <w:tab w:val="left" w:pos="-8175"/>
                <w:tab w:val="left" w:pos="-7455"/>
                <w:tab w:val="left" w:pos="-6735"/>
                <w:tab w:val="left" w:pos="-6015"/>
                <w:tab w:val="left" w:pos="-5295"/>
              </w:tabs>
              <w:suppressAutoHyphens/>
              <w:spacing w:line="240" w:lineRule="atLeast"/>
              <w:rPr>
                <w:sz w:val="19"/>
                <w:szCs w:val="19"/>
              </w:rPr>
            </w:pPr>
            <w:r w:rsidRPr="003D3CA2">
              <w:rPr>
                <w:b/>
                <w:iCs/>
                <w:sz w:val="19"/>
                <w:szCs w:val="19"/>
              </w:rPr>
              <w:t>I. Două axe  :</w:t>
            </w:r>
          </w:p>
        </w:tc>
      </w:tr>
      <w:tr w:rsidR="00176DAB" w:rsidRPr="003D3CA2" w14:paraId="02E03B41" w14:textId="77777777" w:rsidTr="003D3CA2">
        <w:tc>
          <w:tcPr>
            <w:tcW w:w="2284" w:type="pct"/>
          </w:tcPr>
          <w:p w14:paraId="6B75DB86" w14:textId="77777777" w:rsidR="00824891" w:rsidRPr="003D3CA2" w:rsidRDefault="00824891" w:rsidP="00824891">
            <w:pPr>
              <w:pStyle w:val="Listparagraf"/>
              <w:numPr>
                <w:ilvl w:val="0"/>
                <w:numId w:val="16"/>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putin  12 tone, dar mai mică de 13 tone</w:t>
            </w:r>
          </w:p>
        </w:tc>
        <w:tc>
          <w:tcPr>
            <w:tcW w:w="792" w:type="pct"/>
            <w:vAlign w:val="center"/>
          </w:tcPr>
          <w:p w14:paraId="2373963F" w14:textId="4D62FF0B" w:rsidR="00824891" w:rsidRPr="003D3CA2" w:rsidRDefault="00824891" w:rsidP="00824891">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0</w:t>
            </w:r>
          </w:p>
        </w:tc>
        <w:tc>
          <w:tcPr>
            <w:tcW w:w="646" w:type="pct"/>
            <w:vAlign w:val="center"/>
          </w:tcPr>
          <w:p w14:paraId="2457BE63" w14:textId="69DF3245" w:rsidR="00824891" w:rsidRPr="003D3CA2" w:rsidRDefault="00824891" w:rsidP="00824891">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155</w:t>
            </w:r>
          </w:p>
        </w:tc>
        <w:tc>
          <w:tcPr>
            <w:tcW w:w="720" w:type="pct"/>
            <w:tcBorders>
              <w:top w:val="single" w:sz="4" w:space="0" w:color="auto"/>
              <w:left w:val="nil"/>
              <w:bottom w:val="single" w:sz="4" w:space="0" w:color="auto"/>
              <w:right w:val="single" w:sz="4" w:space="0" w:color="auto"/>
            </w:tcBorders>
            <w:shd w:val="clear" w:color="auto" w:fill="auto"/>
            <w:vAlign w:val="center"/>
          </w:tcPr>
          <w:p w14:paraId="552FAB17" w14:textId="728E594F" w:rsidR="00824891" w:rsidRPr="003D3CA2" w:rsidRDefault="00893C34" w:rsidP="00824891">
            <w:pPr>
              <w:jc w:val="center"/>
              <w:rPr>
                <w:b/>
                <w:bCs/>
                <w:sz w:val="19"/>
                <w:szCs w:val="19"/>
              </w:rPr>
            </w:pPr>
            <w:r w:rsidRPr="003D3CA2">
              <w:rPr>
                <w:b/>
                <w:bCs/>
                <w:sz w:val="19"/>
                <w:szCs w:val="19"/>
              </w:rPr>
              <w:t>0</w:t>
            </w:r>
          </w:p>
        </w:tc>
        <w:tc>
          <w:tcPr>
            <w:tcW w:w="558" w:type="pct"/>
            <w:tcBorders>
              <w:top w:val="single" w:sz="4" w:space="0" w:color="auto"/>
              <w:left w:val="nil"/>
              <w:bottom w:val="single" w:sz="4" w:space="0" w:color="auto"/>
              <w:right w:val="single" w:sz="4" w:space="0" w:color="auto"/>
            </w:tcBorders>
            <w:shd w:val="clear" w:color="auto" w:fill="auto"/>
            <w:vAlign w:val="center"/>
          </w:tcPr>
          <w:p w14:paraId="20C36401" w14:textId="25323F14" w:rsidR="00824891" w:rsidRPr="003D3CA2" w:rsidRDefault="00824891" w:rsidP="00824891">
            <w:pPr>
              <w:jc w:val="center"/>
              <w:rPr>
                <w:b/>
                <w:bCs/>
                <w:sz w:val="19"/>
                <w:szCs w:val="19"/>
              </w:rPr>
            </w:pPr>
            <w:r w:rsidRPr="003D3CA2">
              <w:rPr>
                <w:b/>
                <w:bCs/>
                <w:sz w:val="19"/>
                <w:szCs w:val="19"/>
              </w:rPr>
              <w:t>159</w:t>
            </w:r>
          </w:p>
        </w:tc>
      </w:tr>
      <w:tr w:rsidR="00176DAB" w:rsidRPr="003D3CA2" w14:paraId="44FC0C57" w14:textId="77777777" w:rsidTr="003D3CA2">
        <w:tc>
          <w:tcPr>
            <w:tcW w:w="2284" w:type="pct"/>
          </w:tcPr>
          <w:p w14:paraId="6F4DEBA0" w14:textId="77777777" w:rsidR="00824891" w:rsidRPr="003D3CA2" w:rsidRDefault="00824891" w:rsidP="00824891">
            <w:pPr>
              <w:pStyle w:val="Listparagraf"/>
              <w:numPr>
                <w:ilvl w:val="0"/>
                <w:numId w:val="16"/>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putin 13 tone, dar mai mică de 14 tone</w:t>
            </w:r>
          </w:p>
        </w:tc>
        <w:tc>
          <w:tcPr>
            <w:tcW w:w="792" w:type="pct"/>
            <w:vAlign w:val="center"/>
          </w:tcPr>
          <w:p w14:paraId="1B55501E" w14:textId="329862C6" w:rsidR="00824891" w:rsidRPr="003D3CA2" w:rsidRDefault="00824891" w:rsidP="00824891">
            <w:pPr>
              <w:tabs>
                <w:tab w:val="left" w:pos="-7194"/>
                <w:tab w:val="left" w:pos="-6474"/>
                <w:tab w:val="left" w:pos="-5754"/>
                <w:tab w:val="left" w:pos="-5034"/>
                <w:tab w:val="left" w:pos="-4314"/>
                <w:tab w:val="left" w:pos="-3594"/>
              </w:tabs>
              <w:suppressAutoHyphens/>
              <w:spacing w:line="240" w:lineRule="atLeast"/>
              <w:jc w:val="center"/>
              <w:rPr>
                <w:sz w:val="19"/>
                <w:szCs w:val="19"/>
              </w:rPr>
            </w:pPr>
            <w:r w:rsidRPr="003D3CA2">
              <w:rPr>
                <w:sz w:val="19"/>
                <w:szCs w:val="19"/>
              </w:rPr>
              <w:t>155</w:t>
            </w:r>
          </w:p>
        </w:tc>
        <w:tc>
          <w:tcPr>
            <w:tcW w:w="646" w:type="pct"/>
            <w:vAlign w:val="center"/>
          </w:tcPr>
          <w:p w14:paraId="32EF442C" w14:textId="1B121A60" w:rsidR="00824891" w:rsidRPr="003D3CA2" w:rsidRDefault="00824891" w:rsidP="00824891">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429</w:t>
            </w:r>
          </w:p>
        </w:tc>
        <w:tc>
          <w:tcPr>
            <w:tcW w:w="720" w:type="pct"/>
            <w:tcBorders>
              <w:top w:val="nil"/>
              <w:left w:val="nil"/>
              <w:bottom w:val="single" w:sz="4" w:space="0" w:color="auto"/>
              <w:right w:val="single" w:sz="4" w:space="0" w:color="auto"/>
            </w:tcBorders>
            <w:shd w:val="clear" w:color="auto" w:fill="auto"/>
            <w:vAlign w:val="center"/>
          </w:tcPr>
          <w:p w14:paraId="20172B72" w14:textId="5030EFE5" w:rsidR="00824891" w:rsidRPr="003D3CA2" w:rsidRDefault="00406F8F" w:rsidP="00824891">
            <w:pPr>
              <w:jc w:val="center"/>
              <w:rPr>
                <w:b/>
                <w:bCs/>
                <w:sz w:val="19"/>
                <w:szCs w:val="19"/>
              </w:rPr>
            </w:pPr>
            <w:r w:rsidRPr="003D3CA2">
              <w:rPr>
                <w:b/>
                <w:bCs/>
                <w:sz w:val="19"/>
                <w:szCs w:val="19"/>
              </w:rPr>
              <w:t>159</w:t>
            </w:r>
          </w:p>
        </w:tc>
        <w:tc>
          <w:tcPr>
            <w:tcW w:w="558" w:type="pct"/>
            <w:tcBorders>
              <w:top w:val="nil"/>
              <w:left w:val="nil"/>
              <w:bottom w:val="single" w:sz="4" w:space="0" w:color="auto"/>
              <w:right w:val="single" w:sz="4" w:space="0" w:color="auto"/>
            </w:tcBorders>
            <w:shd w:val="clear" w:color="auto" w:fill="auto"/>
            <w:vAlign w:val="center"/>
          </w:tcPr>
          <w:p w14:paraId="33EA77A0" w14:textId="154A68A7" w:rsidR="00824891" w:rsidRPr="003D3CA2" w:rsidRDefault="00824891" w:rsidP="00824891">
            <w:pPr>
              <w:jc w:val="center"/>
              <w:rPr>
                <w:b/>
                <w:bCs/>
                <w:sz w:val="19"/>
                <w:szCs w:val="19"/>
              </w:rPr>
            </w:pPr>
            <w:r w:rsidRPr="003D3CA2">
              <w:rPr>
                <w:b/>
                <w:bCs/>
                <w:sz w:val="19"/>
                <w:szCs w:val="19"/>
              </w:rPr>
              <w:t>440</w:t>
            </w:r>
          </w:p>
        </w:tc>
      </w:tr>
      <w:tr w:rsidR="00176DAB" w:rsidRPr="003D3CA2" w14:paraId="7CCF2538" w14:textId="77777777" w:rsidTr="003D3CA2">
        <w:tc>
          <w:tcPr>
            <w:tcW w:w="2284" w:type="pct"/>
          </w:tcPr>
          <w:p w14:paraId="14724FEF" w14:textId="77777777" w:rsidR="00824891" w:rsidRPr="003D3CA2" w:rsidRDefault="00824891" w:rsidP="00824891">
            <w:pPr>
              <w:pStyle w:val="Listparagraf"/>
              <w:numPr>
                <w:ilvl w:val="0"/>
                <w:numId w:val="16"/>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putin 14 tone, dar mai mică de 15 tone</w:t>
            </w:r>
          </w:p>
        </w:tc>
        <w:tc>
          <w:tcPr>
            <w:tcW w:w="792" w:type="pct"/>
            <w:vAlign w:val="center"/>
          </w:tcPr>
          <w:p w14:paraId="00712DA3" w14:textId="208AA38D" w:rsidR="00824891" w:rsidRPr="003D3CA2" w:rsidRDefault="00824891" w:rsidP="00824891">
            <w:pPr>
              <w:tabs>
                <w:tab w:val="left" w:pos="-7194"/>
                <w:tab w:val="left" w:pos="-6474"/>
                <w:tab w:val="left" w:pos="-5754"/>
                <w:tab w:val="left" w:pos="-5034"/>
                <w:tab w:val="left" w:pos="-4314"/>
                <w:tab w:val="left" w:pos="-3594"/>
              </w:tabs>
              <w:suppressAutoHyphens/>
              <w:spacing w:line="240" w:lineRule="atLeast"/>
              <w:jc w:val="center"/>
              <w:rPr>
                <w:sz w:val="19"/>
                <w:szCs w:val="19"/>
              </w:rPr>
            </w:pPr>
            <w:r w:rsidRPr="003D3CA2">
              <w:rPr>
                <w:sz w:val="19"/>
                <w:szCs w:val="19"/>
              </w:rPr>
              <w:t>429</w:t>
            </w:r>
          </w:p>
        </w:tc>
        <w:tc>
          <w:tcPr>
            <w:tcW w:w="646" w:type="pct"/>
            <w:vAlign w:val="center"/>
          </w:tcPr>
          <w:p w14:paraId="10F08755" w14:textId="01B1276D" w:rsidR="00824891" w:rsidRPr="003D3CA2" w:rsidRDefault="00824891" w:rsidP="00824891">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603</w:t>
            </w:r>
          </w:p>
        </w:tc>
        <w:tc>
          <w:tcPr>
            <w:tcW w:w="720" w:type="pct"/>
            <w:tcBorders>
              <w:top w:val="nil"/>
              <w:left w:val="nil"/>
              <w:bottom w:val="single" w:sz="4" w:space="0" w:color="auto"/>
              <w:right w:val="single" w:sz="4" w:space="0" w:color="auto"/>
            </w:tcBorders>
            <w:shd w:val="clear" w:color="auto" w:fill="auto"/>
            <w:vAlign w:val="center"/>
          </w:tcPr>
          <w:p w14:paraId="7684756F" w14:textId="4CFC20F9" w:rsidR="00824891" w:rsidRPr="003D3CA2" w:rsidRDefault="00406F8F" w:rsidP="00824891">
            <w:pPr>
              <w:jc w:val="center"/>
              <w:rPr>
                <w:b/>
                <w:bCs/>
                <w:sz w:val="19"/>
                <w:szCs w:val="19"/>
              </w:rPr>
            </w:pPr>
            <w:r w:rsidRPr="003D3CA2">
              <w:rPr>
                <w:b/>
                <w:bCs/>
                <w:sz w:val="19"/>
                <w:szCs w:val="19"/>
              </w:rPr>
              <w:t>440</w:t>
            </w:r>
          </w:p>
        </w:tc>
        <w:tc>
          <w:tcPr>
            <w:tcW w:w="558" w:type="pct"/>
            <w:tcBorders>
              <w:top w:val="nil"/>
              <w:left w:val="nil"/>
              <w:bottom w:val="single" w:sz="4" w:space="0" w:color="auto"/>
              <w:right w:val="single" w:sz="4" w:space="0" w:color="auto"/>
            </w:tcBorders>
            <w:shd w:val="clear" w:color="auto" w:fill="auto"/>
            <w:vAlign w:val="center"/>
          </w:tcPr>
          <w:p w14:paraId="529A1973" w14:textId="4EE17F43" w:rsidR="00824891" w:rsidRPr="003D3CA2" w:rsidRDefault="00824891" w:rsidP="00824891">
            <w:pPr>
              <w:jc w:val="center"/>
              <w:rPr>
                <w:b/>
                <w:bCs/>
                <w:sz w:val="19"/>
                <w:szCs w:val="19"/>
              </w:rPr>
            </w:pPr>
            <w:r w:rsidRPr="003D3CA2">
              <w:rPr>
                <w:b/>
                <w:bCs/>
                <w:sz w:val="19"/>
                <w:szCs w:val="19"/>
              </w:rPr>
              <w:t>619</w:t>
            </w:r>
          </w:p>
        </w:tc>
      </w:tr>
      <w:tr w:rsidR="00176DAB" w:rsidRPr="003D3CA2" w14:paraId="2A30354B" w14:textId="77777777" w:rsidTr="003D3CA2">
        <w:tc>
          <w:tcPr>
            <w:tcW w:w="2284" w:type="pct"/>
          </w:tcPr>
          <w:p w14:paraId="31D3CA62" w14:textId="77777777" w:rsidR="00824891" w:rsidRPr="003D3CA2" w:rsidRDefault="00824891" w:rsidP="00824891">
            <w:pPr>
              <w:pStyle w:val="Listparagraf"/>
              <w:numPr>
                <w:ilvl w:val="0"/>
                <w:numId w:val="16"/>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putin 15 tone, dar mai mică de 18 tone</w:t>
            </w:r>
          </w:p>
        </w:tc>
        <w:tc>
          <w:tcPr>
            <w:tcW w:w="792" w:type="pct"/>
            <w:vAlign w:val="center"/>
          </w:tcPr>
          <w:p w14:paraId="2507E0F4" w14:textId="044233DA" w:rsidR="00824891" w:rsidRPr="003D3CA2" w:rsidRDefault="00824891" w:rsidP="00824891">
            <w:pPr>
              <w:tabs>
                <w:tab w:val="left" w:pos="-7194"/>
                <w:tab w:val="left" w:pos="-6474"/>
                <w:tab w:val="left" w:pos="-5754"/>
                <w:tab w:val="left" w:pos="-5034"/>
                <w:tab w:val="left" w:pos="-4314"/>
                <w:tab w:val="left" w:pos="-3594"/>
              </w:tabs>
              <w:suppressAutoHyphens/>
              <w:spacing w:line="240" w:lineRule="atLeast"/>
              <w:jc w:val="center"/>
              <w:rPr>
                <w:sz w:val="19"/>
                <w:szCs w:val="19"/>
              </w:rPr>
            </w:pPr>
            <w:r w:rsidRPr="003D3CA2">
              <w:rPr>
                <w:sz w:val="19"/>
                <w:szCs w:val="19"/>
              </w:rPr>
              <w:t>603</w:t>
            </w:r>
          </w:p>
        </w:tc>
        <w:tc>
          <w:tcPr>
            <w:tcW w:w="646" w:type="pct"/>
            <w:vAlign w:val="center"/>
          </w:tcPr>
          <w:p w14:paraId="3A4DB1D4" w14:textId="7ACBEEF6" w:rsidR="00824891" w:rsidRPr="003D3CA2" w:rsidRDefault="00824891" w:rsidP="00824891">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1365</w:t>
            </w:r>
          </w:p>
        </w:tc>
        <w:tc>
          <w:tcPr>
            <w:tcW w:w="720" w:type="pct"/>
            <w:tcBorders>
              <w:top w:val="nil"/>
              <w:left w:val="nil"/>
              <w:bottom w:val="single" w:sz="4" w:space="0" w:color="auto"/>
              <w:right w:val="single" w:sz="4" w:space="0" w:color="auto"/>
            </w:tcBorders>
            <w:shd w:val="clear" w:color="auto" w:fill="auto"/>
            <w:vAlign w:val="center"/>
          </w:tcPr>
          <w:p w14:paraId="51ABECE7" w14:textId="783BF9D5" w:rsidR="00824891" w:rsidRPr="003D3CA2" w:rsidRDefault="00406F8F" w:rsidP="00824891">
            <w:pPr>
              <w:jc w:val="center"/>
              <w:rPr>
                <w:b/>
                <w:bCs/>
                <w:sz w:val="19"/>
                <w:szCs w:val="19"/>
              </w:rPr>
            </w:pPr>
            <w:r w:rsidRPr="003D3CA2">
              <w:rPr>
                <w:b/>
                <w:bCs/>
                <w:sz w:val="19"/>
                <w:szCs w:val="19"/>
              </w:rPr>
              <w:t>619</w:t>
            </w:r>
          </w:p>
        </w:tc>
        <w:tc>
          <w:tcPr>
            <w:tcW w:w="558" w:type="pct"/>
            <w:tcBorders>
              <w:top w:val="nil"/>
              <w:left w:val="nil"/>
              <w:bottom w:val="single" w:sz="4" w:space="0" w:color="auto"/>
              <w:right w:val="single" w:sz="4" w:space="0" w:color="auto"/>
            </w:tcBorders>
            <w:shd w:val="clear" w:color="auto" w:fill="auto"/>
            <w:vAlign w:val="center"/>
          </w:tcPr>
          <w:p w14:paraId="4BAC406B" w14:textId="01A4F18D" w:rsidR="00824891" w:rsidRPr="003D3CA2" w:rsidRDefault="00824891" w:rsidP="00824891">
            <w:pPr>
              <w:jc w:val="center"/>
              <w:rPr>
                <w:b/>
                <w:bCs/>
                <w:sz w:val="19"/>
                <w:szCs w:val="19"/>
              </w:rPr>
            </w:pPr>
            <w:r w:rsidRPr="003D3CA2">
              <w:rPr>
                <w:b/>
                <w:bCs/>
                <w:sz w:val="19"/>
                <w:szCs w:val="19"/>
              </w:rPr>
              <w:t>1400</w:t>
            </w:r>
          </w:p>
        </w:tc>
      </w:tr>
      <w:tr w:rsidR="00176DAB" w:rsidRPr="003D3CA2" w14:paraId="33627253" w14:textId="77777777" w:rsidTr="003D3CA2">
        <w:tc>
          <w:tcPr>
            <w:tcW w:w="2284" w:type="pct"/>
          </w:tcPr>
          <w:p w14:paraId="167951B8" w14:textId="77777777" w:rsidR="00824891" w:rsidRPr="003D3CA2" w:rsidRDefault="00824891" w:rsidP="00824891">
            <w:pPr>
              <w:pStyle w:val="Listparagraf"/>
              <w:numPr>
                <w:ilvl w:val="0"/>
                <w:numId w:val="16"/>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18 tone</w:t>
            </w:r>
          </w:p>
        </w:tc>
        <w:tc>
          <w:tcPr>
            <w:tcW w:w="792" w:type="pct"/>
            <w:vAlign w:val="center"/>
          </w:tcPr>
          <w:p w14:paraId="4740C0A8" w14:textId="7C9B501C" w:rsidR="00824891" w:rsidRPr="003D3CA2" w:rsidRDefault="00824891" w:rsidP="00824891">
            <w:pPr>
              <w:tabs>
                <w:tab w:val="left" w:pos="-7194"/>
                <w:tab w:val="left" w:pos="-6474"/>
                <w:tab w:val="left" w:pos="-5754"/>
                <w:tab w:val="left" w:pos="-5034"/>
                <w:tab w:val="left" w:pos="-4314"/>
                <w:tab w:val="left" w:pos="-3594"/>
              </w:tabs>
              <w:suppressAutoHyphens/>
              <w:spacing w:line="240" w:lineRule="atLeast"/>
              <w:jc w:val="center"/>
              <w:rPr>
                <w:sz w:val="19"/>
                <w:szCs w:val="19"/>
              </w:rPr>
            </w:pPr>
            <w:r w:rsidRPr="003D3CA2">
              <w:rPr>
                <w:sz w:val="19"/>
                <w:szCs w:val="19"/>
              </w:rPr>
              <w:t>603</w:t>
            </w:r>
          </w:p>
        </w:tc>
        <w:tc>
          <w:tcPr>
            <w:tcW w:w="646" w:type="pct"/>
            <w:vAlign w:val="center"/>
          </w:tcPr>
          <w:p w14:paraId="1A2BCB72" w14:textId="6D5D43B8" w:rsidR="00824891" w:rsidRPr="003D3CA2" w:rsidRDefault="00824891" w:rsidP="00824891">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1365</w:t>
            </w:r>
          </w:p>
        </w:tc>
        <w:tc>
          <w:tcPr>
            <w:tcW w:w="720" w:type="pct"/>
            <w:tcBorders>
              <w:top w:val="nil"/>
              <w:left w:val="nil"/>
              <w:bottom w:val="single" w:sz="4" w:space="0" w:color="auto"/>
              <w:right w:val="single" w:sz="4" w:space="0" w:color="auto"/>
            </w:tcBorders>
            <w:shd w:val="clear" w:color="auto" w:fill="auto"/>
            <w:vAlign w:val="center"/>
          </w:tcPr>
          <w:p w14:paraId="1D2882CC" w14:textId="5670DDF6" w:rsidR="00824891" w:rsidRPr="003D3CA2" w:rsidRDefault="00406F8F" w:rsidP="00824891">
            <w:pPr>
              <w:jc w:val="center"/>
              <w:rPr>
                <w:b/>
                <w:bCs/>
                <w:sz w:val="19"/>
                <w:szCs w:val="19"/>
              </w:rPr>
            </w:pPr>
            <w:r w:rsidRPr="003D3CA2">
              <w:rPr>
                <w:b/>
                <w:bCs/>
                <w:sz w:val="19"/>
                <w:szCs w:val="19"/>
              </w:rPr>
              <w:t>619</w:t>
            </w:r>
          </w:p>
        </w:tc>
        <w:tc>
          <w:tcPr>
            <w:tcW w:w="558" w:type="pct"/>
            <w:tcBorders>
              <w:top w:val="nil"/>
              <w:left w:val="nil"/>
              <w:bottom w:val="single" w:sz="4" w:space="0" w:color="auto"/>
              <w:right w:val="single" w:sz="4" w:space="0" w:color="auto"/>
            </w:tcBorders>
            <w:shd w:val="clear" w:color="auto" w:fill="auto"/>
            <w:vAlign w:val="center"/>
          </w:tcPr>
          <w:p w14:paraId="362E904C" w14:textId="5DBC2627" w:rsidR="00824891" w:rsidRPr="003D3CA2" w:rsidRDefault="00824891" w:rsidP="00824891">
            <w:pPr>
              <w:jc w:val="center"/>
              <w:rPr>
                <w:b/>
                <w:bCs/>
                <w:sz w:val="19"/>
                <w:szCs w:val="19"/>
              </w:rPr>
            </w:pPr>
            <w:r w:rsidRPr="003D3CA2">
              <w:rPr>
                <w:b/>
                <w:bCs/>
                <w:sz w:val="19"/>
                <w:szCs w:val="19"/>
              </w:rPr>
              <w:t>1400</w:t>
            </w:r>
          </w:p>
        </w:tc>
      </w:tr>
      <w:tr w:rsidR="00176DAB" w:rsidRPr="003D3CA2" w14:paraId="48DEC6BF" w14:textId="77777777" w:rsidTr="003D3CA2">
        <w:tc>
          <w:tcPr>
            <w:tcW w:w="5000" w:type="pct"/>
            <w:gridSpan w:val="5"/>
            <w:vAlign w:val="center"/>
          </w:tcPr>
          <w:p w14:paraId="62C8B543" w14:textId="77777777" w:rsidR="0079778F" w:rsidRPr="003D3CA2" w:rsidRDefault="0079778F" w:rsidP="0079778F">
            <w:pPr>
              <w:tabs>
                <w:tab w:val="left" w:pos="-7194"/>
                <w:tab w:val="left" w:pos="-6474"/>
                <w:tab w:val="left" w:pos="-5754"/>
              </w:tabs>
              <w:suppressAutoHyphens/>
              <w:spacing w:line="240" w:lineRule="atLeast"/>
              <w:rPr>
                <w:sz w:val="19"/>
                <w:szCs w:val="19"/>
              </w:rPr>
            </w:pPr>
            <w:r w:rsidRPr="003D3CA2">
              <w:rPr>
                <w:b/>
                <w:iCs/>
                <w:sz w:val="19"/>
                <w:szCs w:val="19"/>
              </w:rPr>
              <w:t xml:space="preserve">II. Trei axe </w:t>
            </w:r>
          </w:p>
        </w:tc>
      </w:tr>
      <w:tr w:rsidR="00176DAB" w:rsidRPr="003D3CA2" w14:paraId="0CFCCEF0" w14:textId="77777777" w:rsidTr="003D3CA2">
        <w:tc>
          <w:tcPr>
            <w:tcW w:w="2284" w:type="pct"/>
          </w:tcPr>
          <w:p w14:paraId="257B6D72"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pușin 15 tone, dar mai mică de 17 tone</w:t>
            </w:r>
          </w:p>
        </w:tc>
        <w:tc>
          <w:tcPr>
            <w:tcW w:w="792" w:type="pct"/>
            <w:tcBorders>
              <w:top w:val="single" w:sz="4" w:space="0" w:color="auto"/>
              <w:bottom w:val="single" w:sz="4" w:space="0" w:color="auto"/>
              <w:right w:val="single" w:sz="4" w:space="0" w:color="auto"/>
            </w:tcBorders>
            <w:vAlign w:val="center"/>
          </w:tcPr>
          <w:p w14:paraId="0B228303" w14:textId="606C323C"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155</w:t>
            </w:r>
          </w:p>
        </w:tc>
        <w:tc>
          <w:tcPr>
            <w:tcW w:w="646" w:type="pct"/>
            <w:tcBorders>
              <w:top w:val="single" w:sz="4" w:space="0" w:color="auto"/>
              <w:left w:val="single" w:sz="4" w:space="0" w:color="auto"/>
              <w:bottom w:val="single" w:sz="4" w:space="0" w:color="auto"/>
              <w:right w:val="single" w:sz="4" w:space="0" w:color="auto"/>
            </w:tcBorders>
            <w:vAlign w:val="center"/>
          </w:tcPr>
          <w:p w14:paraId="4608C056" w14:textId="31D01C03"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269</w:t>
            </w:r>
          </w:p>
        </w:tc>
        <w:tc>
          <w:tcPr>
            <w:tcW w:w="720" w:type="pct"/>
            <w:tcBorders>
              <w:top w:val="single" w:sz="4" w:space="0" w:color="auto"/>
              <w:left w:val="nil"/>
              <w:bottom w:val="single" w:sz="4" w:space="0" w:color="auto"/>
              <w:right w:val="single" w:sz="4" w:space="0" w:color="auto"/>
            </w:tcBorders>
            <w:shd w:val="clear" w:color="auto" w:fill="auto"/>
            <w:vAlign w:val="center"/>
          </w:tcPr>
          <w:p w14:paraId="58C79090" w14:textId="623B1E8A" w:rsidR="00406F8F" w:rsidRPr="003D3CA2" w:rsidRDefault="00406F8F" w:rsidP="00406F8F">
            <w:pPr>
              <w:jc w:val="center"/>
              <w:rPr>
                <w:b/>
                <w:bCs/>
                <w:sz w:val="19"/>
                <w:szCs w:val="19"/>
              </w:rPr>
            </w:pPr>
            <w:r w:rsidRPr="003D3CA2">
              <w:rPr>
                <w:b/>
                <w:bCs/>
                <w:sz w:val="19"/>
                <w:szCs w:val="19"/>
              </w:rPr>
              <w:t>155</w:t>
            </w:r>
          </w:p>
        </w:tc>
        <w:tc>
          <w:tcPr>
            <w:tcW w:w="558" w:type="pct"/>
            <w:tcBorders>
              <w:top w:val="single" w:sz="4" w:space="0" w:color="auto"/>
              <w:left w:val="nil"/>
              <w:bottom w:val="single" w:sz="4" w:space="0" w:color="auto"/>
              <w:right w:val="single" w:sz="4" w:space="0" w:color="auto"/>
            </w:tcBorders>
            <w:shd w:val="clear" w:color="auto" w:fill="auto"/>
            <w:vAlign w:val="center"/>
          </w:tcPr>
          <w:p w14:paraId="7B01BEAC" w14:textId="5EB8ABF7" w:rsidR="00406F8F" w:rsidRPr="003D3CA2" w:rsidRDefault="00406F8F" w:rsidP="00406F8F">
            <w:pPr>
              <w:jc w:val="center"/>
              <w:rPr>
                <w:b/>
                <w:bCs/>
                <w:sz w:val="19"/>
                <w:szCs w:val="19"/>
              </w:rPr>
            </w:pPr>
            <w:r w:rsidRPr="003D3CA2">
              <w:rPr>
                <w:b/>
                <w:bCs/>
                <w:sz w:val="19"/>
                <w:szCs w:val="19"/>
              </w:rPr>
              <w:t>270</w:t>
            </w:r>
          </w:p>
        </w:tc>
      </w:tr>
      <w:tr w:rsidR="00176DAB" w:rsidRPr="003D3CA2" w14:paraId="2316CCFA" w14:textId="77777777" w:rsidTr="003D3CA2">
        <w:tc>
          <w:tcPr>
            <w:tcW w:w="2284" w:type="pct"/>
          </w:tcPr>
          <w:p w14:paraId="599B89CE"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17 tone, dar mai mică de 19 tone</w:t>
            </w:r>
          </w:p>
        </w:tc>
        <w:tc>
          <w:tcPr>
            <w:tcW w:w="792" w:type="pct"/>
            <w:tcBorders>
              <w:top w:val="single" w:sz="4" w:space="0" w:color="auto"/>
              <w:bottom w:val="single" w:sz="4" w:space="0" w:color="auto"/>
              <w:right w:val="single" w:sz="4" w:space="0" w:color="auto"/>
            </w:tcBorders>
            <w:vAlign w:val="center"/>
          </w:tcPr>
          <w:p w14:paraId="3F027BA7" w14:textId="17CF6E5E"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269</w:t>
            </w:r>
          </w:p>
        </w:tc>
        <w:tc>
          <w:tcPr>
            <w:tcW w:w="646" w:type="pct"/>
            <w:tcBorders>
              <w:top w:val="single" w:sz="4" w:space="0" w:color="auto"/>
              <w:left w:val="single" w:sz="4" w:space="0" w:color="auto"/>
              <w:bottom w:val="single" w:sz="4" w:space="0" w:color="auto"/>
              <w:right w:val="single" w:sz="4" w:space="0" w:color="auto"/>
            </w:tcBorders>
            <w:vAlign w:val="center"/>
          </w:tcPr>
          <w:p w14:paraId="5D4E8B03" w14:textId="0BC9C65F"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552</w:t>
            </w:r>
          </w:p>
        </w:tc>
        <w:tc>
          <w:tcPr>
            <w:tcW w:w="720" w:type="pct"/>
            <w:tcBorders>
              <w:top w:val="nil"/>
              <w:left w:val="nil"/>
              <w:bottom w:val="single" w:sz="4" w:space="0" w:color="auto"/>
              <w:right w:val="single" w:sz="4" w:space="0" w:color="auto"/>
            </w:tcBorders>
            <w:shd w:val="clear" w:color="auto" w:fill="auto"/>
            <w:vAlign w:val="center"/>
          </w:tcPr>
          <w:p w14:paraId="2937C7A9" w14:textId="0E410F41" w:rsidR="00406F8F" w:rsidRPr="003D3CA2" w:rsidRDefault="00406F8F" w:rsidP="00406F8F">
            <w:pPr>
              <w:jc w:val="center"/>
              <w:rPr>
                <w:b/>
                <w:bCs/>
                <w:sz w:val="19"/>
                <w:szCs w:val="19"/>
              </w:rPr>
            </w:pPr>
            <w:r w:rsidRPr="003D3CA2">
              <w:rPr>
                <w:b/>
                <w:bCs/>
                <w:sz w:val="19"/>
                <w:szCs w:val="19"/>
              </w:rPr>
              <w:t>270</w:t>
            </w:r>
          </w:p>
        </w:tc>
        <w:tc>
          <w:tcPr>
            <w:tcW w:w="558" w:type="pct"/>
            <w:tcBorders>
              <w:top w:val="nil"/>
              <w:left w:val="nil"/>
              <w:bottom w:val="single" w:sz="4" w:space="0" w:color="auto"/>
              <w:right w:val="single" w:sz="4" w:space="0" w:color="auto"/>
            </w:tcBorders>
            <w:shd w:val="clear" w:color="auto" w:fill="auto"/>
            <w:vAlign w:val="center"/>
          </w:tcPr>
          <w:p w14:paraId="5BF36281" w14:textId="6DAA1A2A" w:rsidR="00406F8F" w:rsidRPr="003D3CA2" w:rsidRDefault="00406F8F" w:rsidP="00406F8F">
            <w:pPr>
              <w:jc w:val="center"/>
              <w:rPr>
                <w:b/>
                <w:bCs/>
                <w:sz w:val="19"/>
                <w:szCs w:val="19"/>
              </w:rPr>
            </w:pPr>
            <w:r w:rsidRPr="003D3CA2">
              <w:rPr>
                <w:b/>
                <w:bCs/>
                <w:sz w:val="19"/>
                <w:szCs w:val="19"/>
              </w:rPr>
              <w:t>553</w:t>
            </w:r>
          </w:p>
        </w:tc>
      </w:tr>
      <w:tr w:rsidR="00176DAB" w:rsidRPr="003D3CA2" w14:paraId="3941AAA1" w14:textId="77777777" w:rsidTr="003D3CA2">
        <w:tc>
          <w:tcPr>
            <w:tcW w:w="2284" w:type="pct"/>
          </w:tcPr>
          <w:p w14:paraId="3CC24BB1"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19 tone, dar mai mică de 21 tone</w:t>
            </w:r>
          </w:p>
        </w:tc>
        <w:tc>
          <w:tcPr>
            <w:tcW w:w="792" w:type="pct"/>
            <w:tcBorders>
              <w:top w:val="single" w:sz="4" w:space="0" w:color="auto"/>
              <w:bottom w:val="single" w:sz="4" w:space="0" w:color="auto"/>
              <w:right w:val="single" w:sz="4" w:space="0" w:color="auto"/>
            </w:tcBorders>
            <w:vAlign w:val="center"/>
          </w:tcPr>
          <w:p w14:paraId="04DE99F9" w14:textId="56CBE328"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552</w:t>
            </w:r>
          </w:p>
        </w:tc>
        <w:tc>
          <w:tcPr>
            <w:tcW w:w="646" w:type="pct"/>
            <w:tcBorders>
              <w:top w:val="single" w:sz="4" w:space="0" w:color="auto"/>
              <w:left w:val="single" w:sz="4" w:space="0" w:color="auto"/>
              <w:bottom w:val="single" w:sz="4" w:space="0" w:color="auto"/>
              <w:right w:val="single" w:sz="4" w:space="0" w:color="auto"/>
            </w:tcBorders>
            <w:vAlign w:val="center"/>
          </w:tcPr>
          <w:p w14:paraId="6AC5A2AC" w14:textId="66D65BA8"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717</w:t>
            </w:r>
          </w:p>
        </w:tc>
        <w:tc>
          <w:tcPr>
            <w:tcW w:w="720" w:type="pct"/>
            <w:tcBorders>
              <w:top w:val="nil"/>
              <w:left w:val="nil"/>
              <w:bottom w:val="single" w:sz="4" w:space="0" w:color="auto"/>
              <w:right w:val="single" w:sz="4" w:space="0" w:color="auto"/>
            </w:tcBorders>
            <w:shd w:val="clear" w:color="auto" w:fill="auto"/>
            <w:vAlign w:val="center"/>
          </w:tcPr>
          <w:p w14:paraId="3AFE89AF" w14:textId="26AED154" w:rsidR="00406F8F" w:rsidRPr="003D3CA2" w:rsidRDefault="00406F8F" w:rsidP="00406F8F">
            <w:pPr>
              <w:jc w:val="center"/>
              <w:rPr>
                <w:b/>
                <w:bCs/>
                <w:sz w:val="19"/>
                <w:szCs w:val="19"/>
              </w:rPr>
            </w:pPr>
            <w:r w:rsidRPr="003D3CA2">
              <w:rPr>
                <w:b/>
                <w:bCs/>
                <w:sz w:val="19"/>
                <w:szCs w:val="19"/>
              </w:rPr>
              <w:t>553</w:t>
            </w:r>
          </w:p>
        </w:tc>
        <w:tc>
          <w:tcPr>
            <w:tcW w:w="558" w:type="pct"/>
            <w:tcBorders>
              <w:top w:val="nil"/>
              <w:left w:val="nil"/>
              <w:bottom w:val="single" w:sz="4" w:space="0" w:color="auto"/>
              <w:right w:val="single" w:sz="4" w:space="0" w:color="auto"/>
            </w:tcBorders>
            <w:shd w:val="clear" w:color="auto" w:fill="auto"/>
            <w:vAlign w:val="center"/>
          </w:tcPr>
          <w:p w14:paraId="51F4D950" w14:textId="31BAABA1" w:rsidR="00406F8F" w:rsidRPr="003D3CA2" w:rsidRDefault="00406F8F" w:rsidP="00406F8F">
            <w:pPr>
              <w:jc w:val="center"/>
              <w:rPr>
                <w:b/>
                <w:bCs/>
                <w:sz w:val="19"/>
                <w:szCs w:val="19"/>
              </w:rPr>
            </w:pPr>
            <w:r w:rsidRPr="003D3CA2">
              <w:rPr>
                <w:b/>
                <w:bCs/>
                <w:sz w:val="19"/>
                <w:szCs w:val="19"/>
              </w:rPr>
              <w:t>719</w:t>
            </w:r>
          </w:p>
        </w:tc>
      </w:tr>
      <w:tr w:rsidR="00176DAB" w:rsidRPr="003D3CA2" w14:paraId="558ABF41" w14:textId="77777777" w:rsidTr="003D3CA2">
        <w:tc>
          <w:tcPr>
            <w:tcW w:w="2284" w:type="pct"/>
          </w:tcPr>
          <w:p w14:paraId="273BB0CA"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21 tone, dar mai mică de 23 tone</w:t>
            </w:r>
          </w:p>
        </w:tc>
        <w:tc>
          <w:tcPr>
            <w:tcW w:w="792" w:type="pct"/>
            <w:tcBorders>
              <w:top w:val="single" w:sz="4" w:space="0" w:color="auto"/>
              <w:bottom w:val="single" w:sz="4" w:space="0" w:color="auto"/>
              <w:right w:val="single" w:sz="4" w:space="0" w:color="auto"/>
            </w:tcBorders>
            <w:vAlign w:val="center"/>
          </w:tcPr>
          <w:p w14:paraId="37FA081B" w14:textId="48872BF9"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717</w:t>
            </w:r>
          </w:p>
        </w:tc>
        <w:tc>
          <w:tcPr>
            <w:tcW w:w="646" w:type="pct"/>
            <w:tcBorders>
              <w:top w:val="single" w:sz="4" w:space="0" w:color="auto"/>
              <w:left w:val="single" w:sz="4" w:space="0" w:color="auto"/>
              <w:bottom w:val="single" w:sz="4" w:space="0" w:color="auto"/>
              <w:right w:val="single" w:sz="4" w:space="0" w:color="auto"/>
            </w:tcBorders>
            <w:vAlign w:val="center"/>
          </w:tcPr>
          <w:p w14:paraId="0E15BBAB" w14:textId="04AED789"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720" w:type="pct"/>
            <w:tcBorders>
              <w:top w:val="nil"/>
              <w:left w:val="nil"/>
              <w:bottom w:val="single" w:sz="4" w:space="0" w:color="auto"/>
              <w:right w:val="single" w:sz="4" w:space="0" w:color="auto"/>
            </w:tcBorders>
            <w:shd w:val="clear" w:color="auto" w:fill="auto"/>
            <w:vAlign w:val="center"/>
          </w:tcPr>
          <w:p w14:paraId="72CD4A03" w14:textId="6CA6A32B" w:rsidR="00406F8F" w:rsidRPr="003D3CA2" w:rsidRDefault="00406F8F" w:rsidP="00406F8F">
            <w:pPr>
              <w:jc w:val="center"/>
              <w:rPr>
                <w:b/>
                <w:bCs/>
                <w:sz w:val="19"/>
                <w:szCs w:val="19"/>
              </w:rPr>
            </w:pPr>
            <w:r w:rsidRPr="003D3CA2">
              <w:rPr>
                <w:b/>
                <w:bCs/>
                <w:sz w:val="19"/>
                <w:szCs w:val="19"/>
              </w:rPr>
              <w:t>719</w:t>
            </w:r>
          </w:p>
        </w:tc>
        <w:tc>
          <w:tcPr>
            <w:tcW w:w="558" w:type="pct"/>
            <w:tcBorders>
              <w:top w:val="nil"/>
              <w:left w:val="nil"/>
              <w:bottom w:val="single" w:sz="4" w:space="0" w:color="auto"/>
              <w:right w:val="single" w:sz="4" w:space="0" w:color="auto"/>
            </w:tcBorders>
            <w:shd w:val="clear" w:color="auto" w:fill="auto"/>
            <w:vAlign w:val="center"/>
          </w:tcPr>
          <w:p w14:paraId="489D4C73" w14:textId="61570864" w:rsidR="00406F8F" w:rsidRPr="003D3CA2" w:rsidRDefault="00406F8F" w:rsidP="00406F8F">
            <w:pPr>
              <w:jc w:val="center"/>
              <w:rPr>
                <w:b/>
                <w:bCs/>
                <w:sz w:val="19"/>
                <w:szCs w:val="19"/>
              </w:rPr>
            </w:pPr>
            <w:r w:rsidRPr="003D3CA2">
              <w:rPr>
                <w:b/>
                <w:bCs/>
                <w:sz w:val="19"/>
                <w:szCs w:val="19"/>
              </w:rPr>
              <w:t>1110</w:t>
            </w:r>
          </w:p>
        </w:tc>
      </w:tr>
      <w:tr w:rsidR="00176DAB" w:rsidRPr="003D3CA2" w14:paraId="668573CA" w14:textId="77777777" w:rsidTr="003D3CA2">
        <w:tc>
          <w:tcPr>
            <w:tcW w:w="2284" w:type="pct"/>
          </w:tcPr>
          <w:p w14:paraId="46D7F488"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23 tone, dar mai mică de 25 tone</w:t>
            </w:r>
          </w:p>
        </w:tc>
        <w:tc>
          <w:tcPr>
            <w:tcW w:w="792" w:type="pct"/>
            <w:tcBorders>
              <w:top w:val="single" w:sz="4" w:space="0" w:color="auto"/>
              <w:bottom w:val="single" w:sz="4" w:space="0" w:color="auto"/>
              <w:right w:val="single" w:sz="4" w:space="0" w:color="auto"/>
            </w:tcBorders>
          </w:tcPr>
          <w:p w14:paraId="65CCF007" w14:textId="428F61B6"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646" w:type="pct"/>
            <w:tcBorders>
              <w:top w:val="single" w:sz="4" w:space="0" w:color="auto"/>
              <w:left w:val="single" w:sz="4" w:space="0" w:color="auto"/>
              <w:bottom w:val="single" w:sz="4" w:space="0" w:color="auto"/>
              <w:right w:val="single" w:sz="4" w:space="0" w:color="auto"/>
            </w:tcBorders>
          </w:tcPr>
          <w:p w14:paraId="02212898" w14:textId="11A44CC6"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720" w:type="pct"/>
            <w:tcBorders>
              <w:top w:val="nil"/>
              <w:left w:val="nil"/>
              <w:bottom w:val="single" w:sz="4" w:space="0" w:color="auto"/>
              <w:right w:val="single" w:sz="4" w:space="0" w:color="auto"/>
            </w:tcBorders>
            <w:shd w:val="clear" w:color="auto" w:fill="auto"/>
            <w:vAlign w:val="center"/>
          </w:tcPr>
          <w:p w14:paraId="4D1EFFD9" w14:textId="66AB8BF8" w:rsidR="00406F8F" w:rsidRPr="003D3CA2" w:rsidRDefault="00406F8F" w:rsidP="00406F8F">
            <w:pPr>
              <w:jc w:val="center"/>
              <w:rPr>
                <w:b/>
                <w:bCs/>
                <w:sz w:val="19"/>
                <w:szCs w:val="19"/>
              </w:rPr>
            </w:pPr>
            <w:r w:rsidRPr="003D3CA2">
              <w:rPr>
                <w:b/>
                <w:bCs/>
                <w:sz w:val="19"/>
                <w:szCs w:val="19"/>
              </w:rPr>
              <w:t>1110</w:t>
            </w:r>
          </w:p>
        </w:tc>
        <w:tc>
          <w:tcPr>
            <w:tcW w:w="558" w:type="pct"/>
            <w:tcBorders>
              <w:top w:val="nil"/>
              <w:left w:val="nil"/>
              <w:bottom w:val="single" w:sz="4" w:space="0" w:color="auto"/>
              <w:right w:val="single" w:sz="4" w:space="0" w:color="auto"/>
            </w:tcBorders>
            <w:shd w:val="clear" w:color="auto" w:fill="auto"/>
            <w:vAlign w:val="center"/>
          </w:tcPr>
          <w:p w14:paraId="3949FD41" w14:textId="62E9DA6A" w:rsidR="00406F8F" w:rsidRPr="003D3CA2" w:rsidRDefault="00406F8F" w:rsidP="00406F8F">
            <w:pPr>
              <w:jc w:val="center"/>
              <w:rPr>
                <w:b/>
                <w:bCs/>
                <w:sz w:val="19"/>
                <w:szCs w:val="19"/>
              </w:rPr>
            </w:pPr>
            <w:r w:rsidRPr="003D3CA2">
              <w:rPr>
                <w:b/>
                <w:bCs/>
                <w:sz w:val="19"/>
                <w:szCs w:val="19"/>
              </w:rPr>
              <w:t>1110</w:t>
            </w:r>
          </w:p>
        </w:tc>
      </w:tr>
      <w:tr w:rsidR="00176DAB" w:rsidRPr="003D3CA2" w14:paraId="12CBF979" w14:textId="77777777" w:rsidTr="003D3CA2">
        <w:tc>
          <w:tcPr>
            <w:tcW w:w="2284" w:type="pct"/>
          </w:tcPr>
          <w:p w14:paraId="28B7E9AC"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25 tone, dar mai mică de 26 tone</w:t>
            </w:r>
          </w:p>
        </w:tc>
        <w:tc>
          <w:tcPr>
            <w:tcW w:w="792" w:type="pct"/>
            <w:tcBorders>
              <w:top w:val="single" w:sz="4" w:space="0" w:color="auto"/>
              <w:bottom w:val="single" w:sz="4" w:space="0" w:color="auto"/>
              <w:right w:val="single" w:sz="4" w:space="0" w:color="auto"/>
            </w:tcBorders>
          </w:tcPr>
          <w:p w14:paraId="328C246E" w14:textId="6722109C"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646" w:type="pct"/>
            <w:tcBorders>
              <w:top w:val="single" w:sz="4" w:space="0" w:color="auto"/>
              <w:left w:val="single" w:sz="4" w:space="0" w:color="auto"/>
              <w:bottom w:val="single" w:sz="4" w:space="0" w:color="auto"/>
              <w:right w:val="single" w:sz="4" w:space="0" w:color="auto"/>
            </w:tcBorders>
          </w:tcPr>
          <w:p w14:paraId="455E6B99" w14:textId="20E411DB"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720" w:type="pct"/>
            <w:tcBorders>
              <w:top w:val="nil"/>
              <w:left w:val="nil"/>
              <w:bottom w:val="single" w:sz="4" w:space="0" w:color="auto"/>
              <w:right w:val="single" w:sz="4" w:space="0" w:color="auto"/>
            </w:tcBorders>
            <w:shd w:val="clear" w:color="auto" w:fill="auto"/>
            <w:vAlign w:val="center"/>
          </w:tcPr>
          <w:p w14:paraId="5252AC0A" w14:textId="38F48B3F" w:rsidR="00406F8F" w:rsidRPr="003D3CA2" w:rsidRDefault="00406F8F" w:rsidP="00406F8F">
            <w:pPr>
              <w:jc w:val="center"/>
              <w:rPr>
                <w:b/>
                <w:bCs/>
                <w:sz w:val="19"/>
                <w:szCs w:val="19"/>
              </w:rPr>
            </w:pPr>
            <w:r w:rsidRPr="003D3CA2">
              <w:rPr>
                <w:b/>
                <w:bCs/>
                <w:sz w:val="19"/>
                <w:szCs w:val="19"/>
              </w:rPr>
              <w:t>1110</w:t>
            </w:r>
          </w:p>
        </w:tc>
        <w:tc>
          <w:tcPr>
            <w:tcW w:w="558" w:type="pct"/>
            <w:tcBorders>
              <w:top w:val="nil"/>
              <w:left w:val="nil"/>
              <w:bottom w:val="single" w:sz="4" w:space="0" w:color="auto"/>
              <w:right w:val="single" w:sz="4" w:space="0" w:color="auto"/>
            </w:tcBorders>
            <w:shd w:val="clear" w:color="auto" w:fill="auto"/>
            <w:vAlign w:val="center"/>
          </w:tcPr>
          <w:p w14:paraId="489EE535" w14:textId="406CF88A" w:rsidR="00406F8F" w:rsidRPr="003D3CA2" w:rsidRDefault="00406F8F" w:rsidP="00406F8F">
            <w:pPr>
              <w:jc w:val="center"/>
              <w:rPr>
                <w:b/>
                <w:bCs/>
                <w:sz w:val="19"/>
                <w:szCs w:val="19"/>
              </w:rPr>
            </w:pPr>
            <w:r w:rsidRPr="003D3CA2">
              <w:rPr>
                <w:b/>
                <w:bCs/>
                <w:sz w:val="19"/>
                <w:szCs w:val="19"/>
              </w:rPr>
              <w:t>1110</w:t>
            </w:r>
          </w:p>
        </w:tc>
      </w:tr>
      <w:tr w:rsidR="00176DAB" w:rsidRPr="003D3CA2" w14:paraId="0333E143" w14:textId="77777777" w:rsidTr="003D3CA2">
        <w:tc>
          <w:tcPr>
            <w:tcW w:w="2284" w:type="pct"/>
          </w:tcPr>
          <w:p w14:paraId="362E5AEB" w14:textId="77777777" w:rsidR="00406F8F" w:rsidRPr="003D3CA2" w:rsidRDefault="00406F8F" w:rsidP="00406F8F">
            <w:pPr>
              <w:pStyle w:val="Listparagraf"/>
              <w:numPr>
                <w:ilvl w:val="0"/>
                <w:numId w:val="17"/>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26 tone</w:t>
            </w:r>
          </w:p>
        </w:tc>
        <w:tc>
          <w:tcPr>
            <w:tcW w:w="792" w:type="pct"/>
            <w:tcBorders>
              <w:top w:val="single" w:sz="4" w:space="0" w:color="auto"/>
              <w:bottom w:val="single" w:sz="4" w:space="0" w:color="auto"/>
              <w:right w:val="single" w:sz="4" w:space="0" w:color="auto"/>
            </w:tcBorders>
          </w:tcPr>
          <w:p w14:paraId="2B62B98C" w14:textId="688DC896"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646" w:type="pct"/>
            <w:tcBorders>
              <w:top w:val="single" w:sz="4" w:space="0" w:color="auto"/>
              <w:left w:val="single" w:sz="4" w:space="0" w:color="auto"/>
              <w:bottom w:val="single" w:sz="4" w:space="0" w:color="auto"/>
              <w:right w:val="single" w:sz="4" w:space="0" w:color="auto"/>
            </w:tcBorders>
          </w:tcPr>
          <w:p w14:paraId="0574F0FA" w14:textId="22550E04"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1107</w:t>
            </w:r>
          </w:p>
        </w:tc>
        <w:tc>
          <w:tcPr>
            <w:tcW w:w="720" w:type="pct"/>
            <w:tcBorders>
              <w:top w:val="nil"/>
              <w:left w:val="nil"/>
              <w:bottom w:val="nil"/>
              <w:right w:val="single" w:sz="4" w:space="0" w:color="auto"/>
            </w:tcBorders>
            <w:shd w:val="clear" w:color="auto" w:fill="auto"/>
            <w:vAlign w:val="center"/>
          </w:tcPr>
          <w:p w14:paraId="724D5460" w14:textId="49207B67" w:rsidR="00406F8F" w:rsidRPr="003D3CA2" w:rsidRDefault="00406F8F" w:rsidP="00406F8F">
            <w:pPr>
              <w:jc w:val="center"/>
              <w:rPr>
                <w:b/>
                <w:bCs/>
                <w:sz w:val="19"/>
                <w:szCs w:val="19"/>
              </w:rPr>
            </w:pPr>
            <w:r w:rsidRPr="003D3CA2">
              <w:rPr>
                <w:b/>
                <w:bCs/>
                <w:sz w:val="19"/>
                <w:szCs w:val="19"/>
              </w:rPr>
              <w:t>1110</w:t>
            </w:r>
          </w:p>
        </w:tc>
        <w:tc>
          <w:tcPr>
            <w:tcW w:w="558" w:type="pct"/>
            <w:tcBorders>
              <w:top w:val="nil"/>
              <w:left w:val="nil"/>
              <w:bottom w:val="single" w:sz="4" w:space="0" w:color="auto"/>
              <w:right w:val="single" w:sz="4" w:space="0" w:color="auto"/>
            </w:tcBorders>
            <w:shd w:val="clear" w:color="auto" w:fill="auto"/>
            <w:vAlign w:val="center"/>
          </w:tcPr>
          <w:p w14:paraId="1BAAD180" w14:textId="2F878C6B" w:rsidR="00406F8F" w:rsidRPr="003D3CA2" w:rsidRDefault="00406F8F" w:rsidP="00406F8F">
            <w:pPr>
              <w:jc w:val="center"/>
              <w:rPr>
                <w:b/>
                <w:bCs/>
                <w:sz w:val="19"/>
                <w:szCs w:val="19"/>
              </w:rPr>
            </w:pPr>
            <w:r w:rsidRPr="003D3CA2">
              <w:rPr>
                <w:b/>
                <w:bCs/>
                <w:sz w:val="19"/>
                <w:szCs w:val="19"/>
              </w:rPr>
              <w:t>1110</w:t>
            </w:r>
          </w:p>
        </w:tc>
      </w:tr>
      <w:tr w:rsidR="00176DAB" w:rsidRPr="003D3CA2" w14:paraId="02F38E7E" w14:textId="77777777" w:rsidTr="003D3CA2">
        <w:tc>
          <w:tcPr>
            <w:tcW w:w="5000" w:type="pct"/>
            <w:gridSpan w:val="5"/>
            <w:vAlign w:val="center"/>
          </w:tcPr>
          <w:p w14:paraId="78557EEF" w14:textId="77777777" w:rsidR="00406F8F" w:rsidRPr="003D3CA2" w:rsidRDefault="00406F8F" w:rsidP="00406F8F">
            <w:pPr>
              <w:tabs>
                <w:tab w:val="left" w:pos="-7194"/>
                <w:tab w:val="left" w:pos="-6474"/>
                <w:tab w:val="left" w:pos="-5754"/>
              </w:tabs>
              <w:suppressAutoHyphens/>
              <w:spacing w:line="240" w:lineRule="atLeast"/>
              <w:rPr>
                <w:sz w:val="19"/>
                <w:szCs w:val="19"/>
              </w:rPr>
            </w:pPr>
            <w:r w:rsidRPr="003D3CA2">
              <w:rPr>
                <w:b/>
                <w:iCs/>
                <w:sz w:val="19"/>
                <w:szCs w:val="19"/>
              </w:rPr>
              <w:t>III. Patru axe:</w:t>
            </w:r>
          </w:p>
        </w:tc>
      </w:tr>
      <w:tr w:rsidR="00176DAB" w:rsidRPr="003D3CA2" w14:paraId="62DE50D9" w14:textId="77777777" w:rsidTr="003D3CA2">
        <w:tc>
          <w:tcPr>
            <w:tcW w:w="2284" w:type="pct"/>
          </w:tcPr>
          <w:p w14:paraId="54AE1EF6" w14:textId="77777777" w:rsidR="00406F8F" w:rsidRPr="003D3CA2" w:rsidRDefault="00406F8F" w:rsidP="00406F8F">
            <w:pPr>
              <w:pStyle w:val="Listparagraf"/>
              <w:numPr>
                <w:ilvl w:val="0"/>
                <w:numId w:val="20"/>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23 tone, dar mai mică 25 tone</w:t>
            </w:r>
          </w:p>
        </w:tc>
        <w:tc>
          <w:tcPr>
            <w:tcW w:w="792" w:type="pct"/>
            <w:vAlign w:val="center"/>
          </w:tcPr>
          <w:p w14:paraId="36E69D22" w14:textId="3BD46C54"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717</w:t>
            </w:r>
          </w:p>
        </w:tc>
        <w:tc>
          <w:tcPr>
            <w:tcW w:w="646" w:type="pct"/>
            <w:vAlign w:val="center"/>
          </w:tcPr>
          <w:p w14:paraId="4827030F" w14:textId="5F4CA516"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728</w:t>
            </w:r>
          </w:p>
        </w:tc>
        <w:tc>
          <w:tcPr>
            <w:tcW w:w="720" w:type="pct"/>
            <w:tcBorders>
              <w:top w:val="single" w:sz="4" w:space="0" w:color="auto"/>
              <w:left w:val="nil"/>
              <w:bottom w:val="single" w:sz="4" w:space="0" w:color="auto"/>
              <w:right w:val="single" w:sz="4" w:space="0" w:color="auto"/>
            </w:tcBorders>
            <w:shd w:val="clear" w:color="auto" w:fill="auto"/>
            <w:vAlign w:val="center"/>
          </w:tcPr>
          <w:p w14:paraId="1BAD2AE5" w14:textId="52915D54" w:rsidR="00406F8F" w:rsidRPr="003D3CA2" w:rsidRDefault="00AA0E5E" w:rsidP="00406F8F">
            <w:pPr>
              <w:jc w:val="center"/>
              <w:rPr>
                <w:b/>
                <w:bCs/>
                <w:sz w:val="19"/>
                <w:szCs w:val="19"/>
              </w:rPr>
            </w:pPr>
            <w:r w:rsidRPr="003D3CA2">
              <w:rPr>
                <w:b/>
                <w:bCs/>
                <w:sz w:val="19"/>
                <w:szCs w:val="19"/>
              </w:rPr>
              <w:t>719</w:t>
            </w:r>
          </w:p>
        </w:tc>
        <w:tc>
          <w:tcPr>
            <w:tcW w:w="558" w:type="pct"/>
            <w:tcBorders>
              <w:top w:val="single" w:sz="4" w:space="0" w:color="auto"/>
              <w:left w:val="nil"/>
              <w:bottom w:val="single" w:sz="4" w:space="0" w:color="auto"/>
              <w:right w:val="single" w:sz="4" w:space="0" w:color="auto"/>
            </w:tcBorders>
            <w:shd w:val="clear" w:color="auto" w:fill="auto"/>
            <w:vAlign w:val="center"/>
          </w:tcPr>
          <w:p w14:paraId="5D5361DD" w14:textId="3677A502" w:rsidR="00406F8F" w:rsidRPr="003D3CA2" w:rsidRDefault="00406F8F" w:rsidP="00406F8F">
            <w:pPr>
              <w:jc w:val="center"/>
              <w:rPr>
                <w:b/>
                <w:bCs/>
                <w:sz w:val="19"/>
                <w:szCs w:val="19"/>
              </w:rPr>
            </w:pPr>
            <w:r w:rsidRPr="003D3CA2">
              <w:rPr>
                <w:b/>
                <w:bCs/>
                <w:sz w:val="19"/>
                <w:szCs w:val="19"/>
              </w:rPr>
              <w:t>730</w:t>
            </w:r>
          </w:p>
        </w:tc>
      </w:tr>
      <w:tr w:rsidR="00176DAB" w:rsidRPr="003D3CA2" w14:paraId="5C50D164" w14:textId="77777777" w:rsidTr="003D3CA2">
        <w:tc>
          <w:tcPr>
            <w:tcW w:w="2284" w:type="pct"/>
          </w:tcPr>
          <w:p w14:paraId="05D06E73" w14:textId="77777777" w:rsidR="00406F8F" w:rsidRPr="003D3CA2" w:rsidRDefault="00406F8F" w:rsidP="00406F8F">
            <w:pPr>
              <w:pStyle w:val="Listparagraf"/>
              <w:numPr>
                <w:ilvl w:val="0"/>
                <w:numId w:val="20"/>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25 tone, dar mai mică de 27 tone</w:t>
            </w:r>
          </w:p>
        </w:tc>
        <w:tc>
          <w:tcPr>
            <w:tcW w:w="792" w:type="pct"/>
            <w:vAlign w:val="center"/>
          </w:tcPr>
          <w:p w14:paraId="2829EE8C" w14:textId="1A661D47"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728</w:t>
            </w:r>
          </w:p>
        </w:tc>
        <w:tc>
          <w:tcPr>
            <w:tcW w:w="646" w:type="pct"/>
            <w:vAlign w:val="center"/>
          </w:tcPr>
          <w:p w14:paraId="6BB1303F" w14:textId="5A7DEFED"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1136</w:t>
            </w:r>
          </w:p>
        </w:tc>
        <w:tc>
          <w:tcPr>
            <w:tcW w:w="720" w:type="pct"/>
            <w:tcBorders>
              <w:top w:val="nil"/>
              <w:left w:val="nil"/>
              <w:bottom w:val="single" w:sz="4" w:space="0" w:color="auto"/>
              <w:right w:val="single" w:sz="4" w:space="0" w:color="auto"/>
            </w:tcBorders>
            <w:shd w:val="clear" w:color="auto" w:fill="auto"/>
            <w:vAlign w:val="center"/>
          </w:tcPr>
          <w:p w14:paraId="0794D45B" w14:textId="6F060409" w:rsidR="00406F8F" w:rsidRPr="003D3CA2" w:rsidRDefault="00AA0E5E" w:rsidP="00406F8F">
            <w:pPr>
              <w:jc w:val="center"/>
              <w:rPr>
                <w:b/>
                <w:bCs/>
                <w:sz w:val="19"/>
                <w:szCs w:val="19"/>
              </w:rPr>
            </w:pPr>
            <w:r w:rsidRPr="003D3CA2">
              <w:rPr>
                <w:b/>
                <w:bCs/>
                <w:sz w:val="19"/>
                <w:szCs w:val="19"/>
              </w:rPr>
              <w:t>730</w:t>
            </w:r>
          </w:p>
        </w:tc>
        <w:tc>
          <w:tcPr>
            <w:tcW w:w="558" w:type="pct"/>
            <w:tcBorders>
              <w:top w:val="nil"/>
              <w:left w:val="nil"/>
              <w:bottom w:val="single" w:sz="4" w:space="0" w:color="auto"/>
              <w:right w:val="single" w:sz="4" w:space="0" w:color="auto"/>
            </w:tcBorders>
            <w:shd w:val="clear" w:color="auto" w:fill="auto"/>
            <w:vAlign w:val="center"/>
          </w:tcPr>
          <w:p w14:paraId="73A35716" w14:textId="270220EF" w:rsidR="00406F8F" w:rsidRPr="003D3CA2" w:rsidRDefault="00406F8F" w:rsidP="00406F8F">
            <w:pPr>
              <w:jc w:val="center"/>
              <w:rPr>
                <w:b/>
                <w:bCs/>
                <w:sz w:val="19"/>
                <w:szCs w:val="19"/>
              </w:rPr>
            </w:pPr>
            <w:r w:rsidRPr="003D3CA2">
              <w:rPr>
                <w:b/>
                <w:bCs/>
                <w:sz w:val="19"/>
                <w:szCs w:val="19"/>
              </w:rPr>
              <w:t>1139</w:t>
            </w:r>
          </w:p>
        </w:tc>
      </w:tr>
      <w:tr w:rsidR="00176DAB" w:rsidRPr="003D3CA2" w14:paraId="77F5CF2E" w14:textId="77777777" w:rsidTr="003D3CA2">
        <w:tc>
          <w:tcPr>
            <w:tcW w:w="2284" w:type="pct"/>
          </w:tcPr>
          <w:p w14:paraId="237DC079" w14:textId="77777777" w:rsidR="00406F8F" w:rsidRPr="003D3CA2" w:rsidRDefault="00406F8F" w:rsidP="00406F8F">
            <w:pPr>
              <w:pStyle w:val="Listparagraf"/>
              <w:numPr>
                <w:ilvl w:val="0"/>
                <w:numId w:val="20"/>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27 tone, dar mai mică de 29 tone</w:t>
            </w:r>
          </w:p>
        </w:tc>
        <w:tc>
          <w:tcPr>
            <w:tcW w:w="792" w:type="pct"/>
            <w:vAlign w:val="center"/>
          </w:tcPr>
          <w:p w14:paraId="2A4D9EF3" w14:textId="2C6A4DB6"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1136</w:t>
            </w:r>
          </w:p>
        </w:tc>
        <w:tc>
          <w:tcPr>
            <w:tcW w:w="646" w:type="pct"/>
            <w:vAlign w:val="center"/>
          </w:tcPr>
          <w:p w14:paraId="7ED7A491" w14:textId="05340734"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1803</w:t>
            </w:r>
          </w:p>
        </w:tc>
        <w:tc>
          <w:tcPr>
            <w:tcW w:w="720" w:type="pct"/>
            <w:tcBorders>
              <w:top w:val="nil"/>
              <w:left w:val="nil"/>
              <w:bottom w:val="single" w:sz="4" w:space="0" w:color="auto"/>
              <w:right w:val="single" w:sz="4" w:space="0" w:color="auto"/>
            </w:tcBorders>
            <w:shd w:val="clear" w:color="auto" w:fill="auto"/>
            <w:vAlign w:val="center"/>
          </w:tcPr>
          <w:p w14:paraId="31D15C24" w14:textId="7D52440D" w:rsidR="00406F8F" w:rsidRPr="003D3CA2" w:rsidRDefault="00AA0E5E" w:rsidP="00406F8F">
            <w:pPr>
              <w:jc w:val="center"/>
              <w:rPr>
                <w:b/>
                <w:bCs/>
                <w:sz w:val="19"/>
                <w:szCs w:val="19"/>
              </w:rPr>
            </w:pPr>
            <w:r w:rsidRPr="003D3CA2">
              <w:rPr>
                <w:b/>
                <w:bCs/>
                <w:sz w:val="19"/>
                <w:szCs w:val="19"/>
              </w:rPr>
              <w:t>1139</w:t>
            </w:r>
          </w:p>
        </w:tc>
        <w:tc>
          <w:tcPr>
            <w:tcW w:w="558" w:type="pct"/>
            <w:tcBorders>
              <w:top w:val="nil"/>
              <w:left w:val="nil"/>
              <w:bottom w:val="single" w:sz="4" w:space="0" w:color="auto"/>
              <w:right w:val="single" w:sz="4" w:space="0" w:color="auto"/>
            </w:tcBorders>
            <w:shd w:val="clear" w:color="auto" w:fill="auto"/>
            <w:vAlign w:val="center"/>
          </w:tcPr>
          <w:p w14:paraId="47C8A885" w14:textId="17B6372F" w:rsidR="00406F8F" w:rsidRPr="003D3CA2" w:rsidRDefault="00406F8F" w:rsidP="00406F8F">
            <w:pPr>
              <w:jc w:val="center"/>
              <w:rPr>
                <w:b/>
                <w:bCs/>
                <w:sz w:val="19"/>
                <w:szCs w:val="19"/>
              </w:rPr>
            </w:pPr>
            <w:r w:rsidRPr="003D3CA2">
              <w:rPr>
                <w:b/>
                <w:bCs/>
                <w:sz w:val="19"/>
                <w:szCs w:val="19"/>
              </w:rPr>
              <w:t>1808</w:t>
            </w:r>
          </w:p>
        </w:tc>
      </w:tr>
      <w:tr w:rsidR="00176DAB" w:rsidRPr="003D3CA2" w14:paraId="6752D162" w14:textId="77777777" w:rsidTr="003D3CA2">
        <w:tc>
          <w:tcPr>
            <w:tcW w:w="2284" w:type="pct"/>
          </w:tcPr>
          <w:p w14:paraId="2C1A01E3" w14:textId="77777777" w:rsidR="00406F8F" w:rsidRPr="003D3CA2" w:rsidRDefault="00406F8F" w:rsidP="00406F8F">
            <w:pPr>
              <w:pStyle w:val="Listparagraf"/>
              <w:numPr>
                <w:ilvl w:val="0"/>
                <w:numId w:val="20"/>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29 tone, dar mai mică de 31 tone</w:t>
            </w:r>
          </w:p>
        </w:tc>
        <w:tc>
          <w:tcPr>
            <w:tcW w:w="792" w:type="pct"/>
            <w:vAlign w:val="center"/>
          </w:tcPr>
          <w:p w14:paraId="7CC723C6" w14:textId="3804FF54"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1803</w:t>
            </w:r>
          </w:p>
        </w:tc>
        <w:tc>
          <w:tcPr>
            <w:tcW w:w="646" w:type="pct"/>
            <w:vAlign w:val="center"/>
          </w:tcPr>
          <w:p w14:paraId="7EB4599D" w14:textId="32C3FE27"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2675</w:t>
            </w:r>
          </w:p>
        </w:tc>
        <w:tc>
          <w:tcPr>
            <w:tcW w:w="720" w:type="pct"/>
            <w:tcBorders>
              <w:top w:val="nil"/>
              <w:left w:val="nil"/>
              <w:bottom w:val="single" w:sz="4" w:space="0" w:color="auto"/>
              <w:right w:val="single" w:sz="4" w:space="0" w:color="auto"/>
            </w:tcBorders>
            <w:shd w:val="clear" w:color="auto" w:fill="auto"/>
            <w:vAlign w:val="center"/>
          </w:tcPr>
          <w:p w14:paraId="67DED172" w14:textId="3086952E" w:rsidR="00406F8F" w:rsidRPr="003D3CA2" w:rsidRDefault="00AA0E5E" w:rsidP="00406F8F">
            <w:pPr>
              <w:jc w:val="center"/>
              <w:rPr>
                <w:b/>
                <w:bCs/>
                <w:sz w:val="19"/>
                <w:szCs w:val="19"/>
              </w:rPr>
            </w:pPr>
            <w:r w:rsidRPr="003D3CA2">
              <w:rPr>
                <w:b/>
                <w:bCs/>
                <w:sz w:val="19"/>
                <w:szCs w:val="19"/>
              </w:rPr>
              <w:t>1808</w:t>
            </w:r>
          </w:p>
        </w:tc>
        <w:tc>
          <w:tcPr>
            <w:tcW w:w="558" w:type="pct"/>
            <w:tcBorders>
              <w:top w:val="nil"/>
              <w:left w:val="nil"/>
              <w:bottom w:val="single" w:sz="4" w:space="0" w:color="auto"/>
              <w:right w:val="single" w:sz="4" w:space="0" w:color="auto"/>
            </w:tcBorders>
            <w:shd w:val="clear" w:color="auto" w:fill="auto"/>
            <w:vAlign w:val="center"/>
          </w:tcPr>
          <w:p w14:paraId="6A15F487" w14:textId="446FCF0E" w:rsidR="00406F8F" w:rsidRPr="003D3CA2" w:rsidRDefault="00406F8F" w:rsidP="00406F8F">
            <w:pPr>
              <w:jc w:val="center"/>
              <w:rPr>
                <w:b/>
                <w:bCs/>
                <w:sz w:val="19"/>
                <w:szCs w:val="19"/>
              </w:rPr>
            </w:pPr>
            <w:r w:rsidRPr="003D3CA2">
              <w:rPr>
                <w:b/>
                <w:bCs/>
                <w:sz w:val="19"/>
                <w:szCs w:val="19"/>
              </w:rPr>
              <w:t>2682</w:t>
            </w:r>
          </w:p>
        </w:tc>
      </w:tr>
      <w:tr w:rsidR="00176DAB" w:rsidRPr="003D3CA2" w14:paraId="560A28E6" w14:textId="77777777" w:rsidTr="003D3CA2">
        <w:tc>
          <w:tcPr>
            <w:tcW w:w="2284" w:type="pct"/>
          </w:tcPr>
          <w:p w14:paraId="6F377D7B" w14:textId="77777777" w:rsidR="00406F8F" w:rsidRPr="003D3CA2" w:rsidRDefault="00406F8F" w:rsidP="00406F8F">
            <w:pPr>
              <w:pStyle w:val="Listparagraf"/>
              <w:numPr>
                <w:ilvl w:val="0"/>
                <w:numId w:val="20"/>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Masa de cel puțin 31 tone, dar mai mică de 32 tone</w:t>
            </w:r>
          </w:p>
        </w:tc>
        <w:tc>
          <w:tcPr>
            <w:tcW w:w="792" w:type="pct"/>
            <w:vAlign w:val="center"/>
          </w:tcPr>
          <w:p w14:paraId="3ED5D291" w14:textId="23F9E055"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1803</w:t>
            </w:r>
          </w:p>
        </w:tc>
        <w:tc>
          <w:tcPr>
            <w:tcW w:w="646" w:type="pct"/>
            <w:vAlign w:val="center"/>
          </w:tcPr>
          <w:p w14:paraId="2BFBDA52" w14:textId="441FDF44"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2675</w:t>
            </w:r>
          </w:p>
        </w:tc>
        <w:tc>
          <w:tcPr>
            <w:tcW w:w="720" w:type="pct"/>
            <w:tcBorders>
              <w:top w:val="nil"/>
              <w:left w:val="nil"/>
              <w:bottom w:val="single" w:sz="4" w:space="0" w:color="auto"/>
              <w:right w:val="single" w:sz="4" w:space="0" w:color="auto"/>
            </w:tcBorders>
            <w:shd w:val="clear" w:color="auto" w:fill="auto"/>
            <w:vAlign w:val="center"/>
          </w:tcPr>
          <w:p w14:paraId="77F346DD" w14:textId="2DC2E788" w:rsidR="00406F8F" w:rsidRPr="003D3CA2" w:rsidRDefault="00AA0E5E" w:rsidP="00406F8F">
            <w:pPr>
              <w:jc w:val="center"/>
              <w:rPr>
                <w:b/>
                <w:bCs/>
                <w:sz w:val="19"/>
                <w:szCs w:val="19"/>
              </w:rPr>
            </w:pPr>
            <w:r w:rsidRPr="003D3CA2">
              <w:rPr>
                <w:b/>
                <w:bCs/>
                <w:sz w:val="19"/>
                <w:szCs w:val="19"/>
              </w:rPr>
              <w:t>1808</w:t>
            </w:r>
          </w:p>
        </w:tc>
        <w:tc>
          <w:tcPr>
            <w:tcW w:w="558" w:type="pct"/>
            <w:tcBorders>
              <w:top w:val="nil"/>
              <w:left w:val="nil"/>
              <w:bottom w:val="single" w:sz="4" w:space="0" w:color="auto"/>
              <w:right w:val="single" w:sz="4" w:space="0" w:color="auto"/>
            </w:tcBorders>
            <w:shd w:val="clear" w:color="auto" w:fill="auto"/>
            <w:vAlign w:val="center"/>
          </w:tcPr>
          <w:p w14:paraId="4AF28CA3" w14:textId="106722C8" w:rsidR="00406F8F" w:rsidRPr="003D3CA2" w:rsidRDefault="00406F8F" w:rsidP="00406F8F">
            <w:pPr>
              <w:jc w:val="center"/>
              <w:rPr>
                <w:b/>
                <w:bCs/>
                <w:sz w:val="19"/>
                <w:szCs w:val="19"/>
              </w:rPr>
            </w:pPr>
            <w:r w:rsidRPr="003D3CA2">
              <w:rPr>
                <w:b/>
                <w:bCs/>
                <w:sz w:val="19"/>
                <w:szCs w:val="19"/>
              </w:rPr>
              <w:t>2682</w:t>
            </w:r>
          </w:p>
        </w:tc>
      </w:tr>
      <w:tr w:rsidR="003D3CA2" w:rsidRPr="003D3CA2" w14:paraId="2DE74088" w14:textId="77777777" w:rsidTr="003D3CA2">
        <w:tc>
          <w:tcPr>
            <w:tcW w:w="2284" w:type="pct"/>
          </w:tcPr>
          <w:p w14:paraId="5ECFD7AB" w14:textId="77777777" w:rsidR="00406F8F" w:rsidRPr="003D3CA2" w:rsidRDefault="00406F8F" w:rsidP="00406F8F">
            <w:pPr>
              <w:pStyle w:val="Listparagraf"/>
              <w:numPr>
                <w:ilvl w:val="0"/>
                <w:numId w:val="20"/>
              </w:numPr>
              <w:tabs>
                <w:tab w:val="left" w:pos="0"/>
                <w:tab w:val="left" w:pos="270"/>
                <w:tab w:val="left" w:pos="1440"/>
                <w:tab w:val="left" w:pos="2160"/>
                <w:tab w:val="left" w:pos="2880"/>
                <w:tab w:val="left" w:pos="3600"/>
              </w:tabs>
              <w:suppressAutoHyphens/>
              <w:spacing w:line="240" w:lineRule="atLeast"/>
              <w:rPr>
                <w:sz w:val="19"/>
                <w:szCs w:val="19"/>
              </w:rPr>
            </w:pPr>
            <w:r w:rsidRPr="003D3CA2">
              <w:rPr>
                <w:sz w:val="19"/>
                <w:szCs w:val="19"/>
              </w:rPr>
              <w:t>Masă de cel puțin 32 tone</w:t>
            </w:r>
          </w:p>
        </w:tc>
        <w:tc>
          <w:tcPr>
            <w:tcW w:w="792" w:type="pct"/>
            <w:vAlign w:val="center"/>
          </w:tcPr>
          <w:p w14:paraId="6691AC56" w14:textId="15C50AFF"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1803</w:t>
            </w:r>
          </w:p>
        </w:tc>
        <w:tc>
          <w:tcPr>
            <w:tcW w:w="646" w:type="pct"/>
            <w:vAlign w:val="center"/>
          </w:tcPr>
          <w:p w14:paraId="7D8D4AB0" w14:textId="4343A391" w:rsidR="00406F8F" w:rsidRPr="003D3CA2" w:rsidRDefault="00406F8F" w:rsidP="00406F8F">
            <w:pPr>
              <w:tabs>
                <w:tab w:val="left" w:pos="-8895"/>
                <w:tab w:val="left" w:pos="-8175"/>
                <w:tab w:val="left" w:pos="-7455"/>
                <w:tab w:val="left" w:pos="-6735"/>
                <w:tab w:val="left" w:pos="-6015"/>
                <w:tab w:val="left" w:pos="-5295"/>
              </w:tabs>
              <w:suppressAutoHyphens/>
              <w:spacing w:line="240" w:lineRule="atLeast"/>
              <w:jc w:val="center"/>
              <w:rPr>
                <w:sz w:val="19"/>
                <w:szCs w:val="19"/>
              </w:rPr>
            </w:pPr>
            <w:r w:rsidRPr="003D3CA2">
              <w:rPr>
                <w:sz w:val="19"/>
                <w:szCs w:val="19"/>
              </w:rPr>
              <w:t>2675</w:t>
            </w:r>
          </w:p>
        </w:tc>
        <w:tc>
          <w:tcPr>
            <w:tcW w:w="720" w:type="pct"/>
            <w:tcBorders>
              <w:top w:val="nil"/>
              <w:left w:val="nil"/>
              <w:bottom w:val="single" w:sz="4" w:space="0" w:color="auto"/>
              <w:right w:val="single" w:sz="4" w:space="0" w:color="auto"/>
            </w:tcBorders>
            <w:shd w:val="clear" w:color="auto" w:fill="auto"/>
            <w:vAlign w:val="center"/>
          </w:tcPr>
          <w:p w14:paraId="30772DE9" w14:textId="7DBDB5F0" w:rsidR="00406F8F" w:rsidRPr="003D3CA2" w:rsidRDefault="00AA0E5E" w:rsidP="00406F8F">
            <w:pPr>
              <w:jc w:val="center"/>
              <w:rPr>
                <w:b/>
                <w:bCs/>
                <w:sz w:val="19"/>
                <w:szCs w:val="19"/>
              </w:rPr>
            </w:pPr>
            <w:r w:rsidRPr="003D3CA2">
              <w:rPr>
                <w:b/>
                <w:bCs/>
                <w:sz w:val="19"/>
                <w:szCs w:val="19"/>
              </w:rPr>
              <w:t>1</w:t>
            </w:r>
            <w:r w:rsidR="00B31668" w:rsidRPr="003D3CA2">
              <w:rPr>
                <w:b/>
                <w:bCs/>
                <w:sz w:val="19"/>
                <w:szCs w:val="19"/>
              </w:rPr>
              <w:t>808</w:t>
            </w:r>
          </w:p>
        </w:tc>
        <w:tc>
          <w:tcPr>
            <w:tcW w:w="558" w:type="pct"/>
            <w:tcBorders>
              <w:top w:val="nil"/>
              <w:left w:val="nil"/>
              <w:bottom w:val="single" w:sz="4" w:space="0" w:color="auto"/>
              <w:right w:val="single" w:sz="4" w:space="0" w:color="auto"/>
            </w:tcBorders>
            <w:shd w:val="clear" w:color="auto" w:fill="auto"/>
            <w:vAlign w:val="center"/>
          </w:tcPr>
          <w:p w14:paraId="672913BE" w14:textId="5FAE0C33" w:rsidR="00406F8F" w:rsidRPr="003D3CA2" w:rsidRDefault="00406F8F" w:rsidP="00406F8F">
            <w:pPr>
              <w:jc w:val="center"/>
              <w:rPr>
                <w:b/>
                <w:bCs/>
                <w:sz w:val="19"/>
                <w:szCs w:val="19"/>
              </w:rPr>
            </w:pPr>
            <w:r w:rsidRPr="003D3CA2">
              <w:rPr>
                <w:b/>
                <w:bCs/>
                <w:sz w:val="19"/>
                <w:szCs w:val="19"/>
              </w:rPr>
              <w:t>2682</w:t>
            </w:r>
          </w:p>
        </w:tc>
      </w:tr>
    </w:tbl>
    <w:p w14:paraId="1BA37973" w14:textId="77777777" w:rsidR="009860B2" w:rsidRPr="00176DAB" w:rsidRDefault="009860B2" w:rsidP="009860B2">
      <w:pPr>
        <w:tabs>
          <w:tab w:val="left" w:pos="300"/>
          <w:tab w:val="left" w:pos="6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s>
        <w:suppressAutoHyphens/>
        <w:ind w:left="300" w:right="-304"/>
        <w:rPr>
          <w:b/>
          <w:bCs/>
        </w:rPr>
      </w:pPr>
    </w:p>
    <w:p w14:paraId="6976F4A9" w14:textId="77777777" w:rsidR="004B6694" w:rsidRPr="00176DAB" w:rsidRDefault="00B46D6F" w:rsidP="00CB6ACB">
      <w:pPr>
        <w:numPr>
          <w:ilvl w:val="0"/>
          <w:numId w:val="4"/>
        </w:numPr>
        <w:tabs>
          <w:tab w:val="left" w:pos="300"/>
          <w:tab w:val="left" w:pos="6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s>
        <w:suppressAutoHyphens/>
        <w:spacing w:after="120"/>
        <w:ind w:left="658" w:right="-306" w:hanging="357"/>
        <w:rPr>
          <w:b/>
          <w:bCs/>
          <w:lang w:val="en-US"/>
        </w:rPr>
      </w:pPr>
      <w:r w:rsidRPr="00176DAB">
        <w:rPr>
          <w:b/>
          <w:bCs/>
        </w:rPr>
        <w:t>Combinaț</w:t>
      </w:r>
      <w:r w:rsidR="000A2325" w:rsidRPr="00176DAB">
        <w:rPr>
          <w:b/>
          <w:bCs/>
        </w:rPr>
        <w:t>ii de autovehicule (autovehicule articulate sau trenuri rutiere) de transport  marf</w:t>
      </w:r>
      <w:r w:rsidR="008264DF" w:rsidRPr="00176DAB">
        <w:rPr>
          <w:b/>
          <w:bCs/>
        </w:rPr>
        <w:t>ă</w:t>
      </w:r>
      <w:r w:rsidR="000A2325" w:rsidRPr="00176DAB">
        <w:rPr>
          <w:b/>
          <w:bCs/>
        </w:rPr>
        <w:t xml:space="preserve"> cu masa total</w:t>
      </w:r>
      <w:r w:rsidR="008264DF" w:rsidRPr="00176DAB">
        <w:rPr>
          <w:b/>
          <w:bCs/>
        </w:rPr>
        <w:t>ă</w:t>
      </w:r>
      <w:r w:rsidR="000A2325" w:rsidRPr="00176DAB">
        <w:rPr>
          <w:b/>
          <w:bCs/>
        </w:rPr>
        <w:t xml:space="preserve"> maxim</w:t>
      </w:r>
      <w:r w:rsidRPr="00176DAB">
        <w:rPr>
          <w:b/>
          <w:bCs/>
        </w:rPr>
        <w:t>ă</w:t>
      </w:r>
      <w:r w:rsidR="000A2325" w:rsidRPr="00176DAB">
        <w:rPr>
          <w:b/>
          <w:bCs/>
        </w:rPr>
        <w:t xml:space="preserve"> autorizat</w:t>
      </w:r>
      <w:r w:rsidR="008264DF" w:rsidRPr="00176DAB">
        <w:rPr>
          <w:b/>
          <w:bCs/>
        </w:rPr>
        <w:t>ă</w:t>
      </w:r>
      <w:r w:rsidR="000A2325" w:rsidRPr="00176DAB">
        <w:rPr>
          <w:b/>
          <w:bCs/>
        </w:rPr>
        <w:t xml:space="preserve"> egală sau mai mare de 12 tone: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512"/>
        <w:gridCol w:w="1230"/>
        <w:gridCol w:w="1379"/>
        <w:gridCol w:w="1117"/>
      </w:tblGrid>
      <w:tr w:rsidR="00176DAB" w:rsidRPr="00176DAB" w14:paraId="6D919CCE" w14:textId="77777777" w:rsidTr="005B409B">
        <w:tc>
          <w:tcPr>
            <w:tcW w:w="2280" w:type="pct"/>
            <w:vMerge w:val="restart"/>
            <w:vAlign w:val="center"/>
          </w:tcPr>
          <w:p w14:paraId="1394E6F7" w14:textId="77777777" w:rsidR="00C75BF5" w:rsidRPr="00176DAB" w:rsidRDefault="00C75BF5" w:rsidP="00C75BF5">
            <w:pPr>
              <w:tabs>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p>
          <w:p w14:paraId="526D56F7" w14:textId="77777777" w:rsidR="00C75BF5" w:rsidRPr="00176DAB" w:rsidRDefault="00C75BF5" w:rsidP="00C75BF5">
            <w:pPr>
              <w:tabs>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p>
          <w:p w14:paraId="47AE1546" w14:textId="77777777" w:rsidR="00C75BF5" w:rsidRPr="00176DAB" w:rsidRDefault="00C75BF5" w:rsidP="00C75BF5">
            <w:pPr>
              <w:tabs>
                <w:tab w:val="left" w:pos="0"/>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r w:rsidRPr="00176DAB">
              <w:rPr>
                <w:sz w:val="19"/>
                <w:szCs w:val="19"/>
              </w:rPr>
              <w:t xml:space="preserve">Numărul de axe </w:t>
            </w:r>
            <w:r w:rsidR="00425270" w:rsidRPr="00176DAB">
              <w:rPr>
                <w:sz w:val="19"/>
                <w:szCs w:val="19"/>
              </w:rPr>
              <w:t>ș</w:t>
            </w:r>
            <w:r w:rsidRPr="00176DAB">
              <w:rPr>
                <w:sz w:val="19"/>
                <w:szCs w:val="19"/>
              </w:rPr>
              <w:t>i greutatea brută</w:t>
            </w:r>
          </w:p>
          <w:p w14:paraId="7C730C92" w14:textId="77777777" w:rsidR="00C75BF5" w:rsidRPr="00176DAB" w:rsidRDefault="00425270" w:rsidP="00C75BF5">
            <w:pPr>
              <w:tabs>
                <w:tab w:val="left" w:pos="0"/>
                <w:tab w:val="left" w:pos="300"/>
                <w:tab w:val="left" w:pos="600"/>
                <w:tab w:val="left" w:pos="1020"/>
                <w:tab w:val="left" w:pos="1740"/>
                <w:tab w:val="left" w:pos="2460"/>
                <w:tab w:val="left" w:pos="3180"/>
                <w:tab w:val="left" w:pos="3900"/>
                <w:tab w:val="left" w:pos="4620"/>
              </w:tabs>
              <w:suppressAutoHyphens/>
              <w:spacing w:line="240" w:lineRule="atLeast"/>
              <w:jc w:val="center"/>
              <w:rPr>
                <w:sz w:val="19"/>
                <w:szCs w:val="19"/>
              </w:rPr>
            </w:pPr>
            <w:r w:rsidRPr="00176DAB">
              <w:rPr>
                <w:sz w:val="19"/>
                <w:szCs w:val="19"/>
              </w:rPr>
              <w:t>încărcată maximă</w:t>
            </w:r>
            <w:r w:rsidR="00C75BF5" w:rsidRPr="00176DAB">
              <w:rPr>
                <w:sz w:val="19"/>
                <w:szCs w:val="19"/>
              </w:rPr>
              <w:t xml:space="preserve"> admisă</w:t>
            </w:r>
          </w:p>
        </w:tc>
        <w:tc>
          <w:tcPr>
            <w:tcW w:w="1424" w:type="pct"/>
            <w:gridSpan w:val="2"/>
            <w:vAlign w:val="center"/>
          </w:tcPr>
          <w:p w14:paraId="64B63DB0" w14:textId="77777777" w:rsidR="00C75BF5" w:rsidRPr="00176DAB" w:rsidRDefault="00C75BF5" w:rsidP="00C75BF5">
            <w:pPr>
              <w:keepLines/>
              <w:tabs>
                <w:tab w:val="left" w:pos="-7200"/>
                <w:tab w:val="left" w:pos="-6480"/>
                <w:tab w:val="left" w:pos="-5760"/>
                <w:tab w:val="left" w:pos="-5040"/>
              </w:tabs>
              <w:suppressAutoHyphens/>
              <w:spacing w:line="240" w:lineRule="atLeast"/>
              <w:jc w:val="center"/>
              <w:rPr>
                <w:bCs/>
                <w:sz w:val="19"/>
                <w:szCs w:val="19"/>
              </w:rPr>
            </w:pPr>
            <w:r w:rsidRPr="00176DAB">
              <w:rPr>
                <w:bCs/>
                <w:sz w:val="19"/>
                <w:szCs w:val="19"/>
              </w:rPr>
              <w:t>NIVELURILE APLICABILE</w:t>
            </w:r>
          </w:p>
          <w:p w14:paraId="3E69847F" w14:textId="147FA1D9" w:rsidR="00C75BF5" w:rsidRPr="00176DAB" w:rsidRDefault="00425270" w:rsidP="00475ED6">
            <w:pPr>
              <w:tabs>
                <w:tab w:val="left" w:pos="-7200"/>
                <w:tab w:val="left" w:pos="-6480"/>
                <w:tab w:val="left" w:pos="-5760"/>
                <w:tab w:val="left" w:pos="-5040"/>
              </w:tabs>
              <w:suppressAutoHyphens/>
              <w:spacing w:line="240" w:lineRule="atLeast"/>
              <w:jc w:val="center"/>
              <w:rPr>
                <w:b/>
                <w:bCs/>
                <w:sz w:val="19"/>
                <w:szCs w:val="19"/>
              </w:rPr>
            </w:pPr>
            <w:r w:rsidRPr="00176DAB">
              <w:rPr>
                <w:bCs/>
                <w:sz w:val="19"/>
                <w:szCs w:val="19"/>
              </w:rPr>
              <w:t>Î</w:t>
            </w:r>
            <w:r w:rsidR="00C75BF5" w:rsidRPr="00176DAB">
              <w:rPr>
                <w:bCs/>
                <w:sz w:val="19"/>
                <w:szCs w:val="19"/>
              </w:rPr>
              <w:t>N ANUL FISCAL 20</w:t>
            </w:r>
            <w:r w:rsidR="00262B6E" w:rsidRPr="00176DAB">
              <w:rPr>
                <w:bCs/>
                <w:sz w:val="19"/>
                <w:szCs w:val="19"/>
              </w:rPr>
              <w:t>2</w:t>
            </w:r>
            <w:r w:rsidR="00DD34B6" w:rsidRPr="00176DAB">
              <w:rPr>
                <w:bCs/>
                <w:sz w:val="19"/>
                <w:szCs w:val="19"/>
              </w:rPr>
              <w:t>1</w:t>
            </w:r>
          </w:p>
        </w:tc>
        <w:tc>
          <w:tcPr>
            <w:tcW w:w="1296" w:type="pct"/>
            <w:gridSpan w:val="2"/>
            <w:vAlign w:val="center"/>
          </w:tcPr>
          <w:p w14:paraId="710CC3C4" w14:textId="77777777" w:rsidR="00C75BF5" w:rsidRPr="00176DAB" w:rsidRDefault="00C75BF5" w:rsidP="00C75BF5">
            <w:pPr>
              <w:keepLines/>
              <w:tabs>
                <w:tab w:val="left" w:pos="-7200"/>
                <w:tab w:val="left" w:pos="-6480"/>
                <w:tab w:val="left" w:pos="-5760"/>
                <w:tab w:val="left" w:pos="-5040"/>
              </w:tabs>
              <w:suppressAutoHyphens/>
              <w:spacing w:line="240" w:lineRule="atLeast"/>
              <w:jc w:val="center"/>
              <w:rPr>
                <w:b/>
                <w:bCs/>
                <w:sz w:val="19"/>
                <w:szCs w:val="19"/>
              </w:rPr>
            </w:pPr>
            <w:r w:rsidRPr="00176DAB">
              <w:rPr>
                <w:b/>
                <w:bCs/>
                <w:sz w:val="19"/>
                <w:szCs w:val="19"/>
              </w:rPr>
              <w:t>NIVELURILE APLICABILE</w:t>
            </w:r>
          </w:p>
          <w:p w14:paraId="11BF28EC" w14:textId="2307DC71" w:rsidR="00C75BF5" w:rsidRPr="00176DAB" w:rsidRDefault="00425270" w:rsidP="00475ED6">
            <w:pPr>
              <w:tabs>
                <w:tab w:val="left" w:pos="-7200"/>
                <w:tab w:val="left" w:pos="-6480"/>
                <w:tab w:val="left" w:pos="-5760"/>
                <w:tab w:val="left" w:pos="-5040"/>
              </w:tabs>
              <w:suppressAutoHyphens/>
              <w:spacing w:line="240" w:lineRule="atLeast"/>
              <w:jc w:val="center"/>
              <w:rPr>
                <w:b/>
                <w:bCs/>
                <w:sz w:val="19"/>
                <w:szCs w:val="19"/>
              </w:rPr>
            </w:pPr>
            <w:r w:rsidRPr="00176DAB">
              <w:rPr>
                <w:b/>
                <w:bCs/>
                <w:sz w:val="19"/>
                <w:szCs w:val="19"/>
              </w:rPr>
              <w:t>Î</w:t>
            </w:r>
            <w:r w:rsidR="00C75BF5" w:rsidRPr="00176DAB">
              <w:rPr>
                <w:b/>
                <w:bCs/>
                <w:sz w:val="19"/>
                <w:szCs w:val="19"/>
              </w:rPr>
              <w:t>N ANUL FISCAL 20</w:t>
            </w:r>
            <w:r w:rsidR="00BB21FC" w:rsidRPr="00176DAB">
              <w:rPr>
                <w:b/>
                <w:bCs/>
                <w:sz w:val="19"/>
                <w:szCs w:val="19"/>
              </w:rPr>
              <w:t>2</w:t>
            </w:r>
            <w:r w:rsidR="00DD34B6" w:rsidRPr="00176DAB">
              <w:rPr>
                <w:b/>
                <w:bCs/>
                <w:sz w:val="19"/>
                <w:szCs w:val="19"/>
              </w:rPr>
              <w:t>2</w:t>
            </w:r>
          </w:p>
        </w:tc>
      </w:tr>
      <w:tr w:rsidR="00176DAB" w:rsidRPr="00176DAB" w14:paraId="154C5348" w14:textId="77777777" w:rsidTr="005B409B">
        <w:tc>
          <w:tcPr>
            <w:tcW w:w="2280" w:type="pct"/>
            <w:vMerge/>
            <w:vAlign w:val="center"/>
          </w:tcPr>
          <w:p w14:paraId="06397816" w14:textId="77777777" w:rsidR="00C75BF5" w:rsidRPr="00176DAB" w:rsidRDefault="00C75BF5" w:rsidP="00C75BF5">
            <w:pPr>
              <w:tabs>
                <w:tab w:val="left" w:pos="0"/>
                <w:tab w:val="left" w:pos="720"/>
                <w:tab w:val="left" w:pos="1440"/>
                <w:tab w:val="left" w:pos="2160"/>
                <w:tab w:val="left" w:pos="2880"/>
                <w:tab w:val="left" w:pos="3600"/>
              </w:tabs>
              <w:suppressAutoHyphens/>
              <w:spacing w:line="240" w:lineRule="atLeast"/>
              <w:jc w:val="center"/>
              <w:rPr>
                <w:sz w:val="19"/>
                <w:szCs w:val="19"/>
              </w:rPr>
            </w:pPr>
          </w:p>
        </w:tc>
        <w:tc>
          <w:tcPr>
            <w:tcW w:w="1424" w:type="pct"/>
            <w:gridSpan w:val="2"/>
            <w:vAlign w:val="center"/>
          </w:tcPr>
          <w:p w14:paraId="65C0912C" w14:textId="77777777" w:rsidR="00C75BF5" w:rsidRPr="00176DAB" w:rsidRDefault="00C75BF5" w:rsidP="00C75BF5">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19"/>
                <w:szCs w:val="19"/>
              </w:rPr>
              <w:t>Impozitul (lei/an)</w:t>
            </w:r>
          </w:p>
        </w:tc>
        <w:tc>
          <w:tcPr>
            <w:tcW w:w="1296" w:type="pct"/>
            <w:gridSpan w:val="2"/>
            <w:vAlign w:val="center"/>
          </w:tcPr>
          <w:p w14:paraId="278E3321" w14:textId="77777777" w:rsidR="00C75BF5" w:rsidRPr="00176DAB" w:rsidRDefault="00C75BF5" w:rsidP="00C75BF5">
            <w:pPr>
              <w:tabs>
                <w:tab w:val="left" w:pos="-7200"/>
                <w:tab w:val="left" w:pos="-6480"/>
                <w:tab w:val="left" w:pos="-5760"/>
                <w:tab w:val="left" w:pos="-5040"/>
                <w:tab w:val="left" w:pos="-4320"/>
                <w:tab w:val="left" w:pos="-3600"/>
              </w:tabs>
              <w:suppressAutoHyphens/>
              <w:spacing w:line="240" w:lineRule="atLeast"/>
              <w:jc w:val="center"/>
              <w:rPr>
                <w:b/>
                <w:bCs/>
                <w:sz w:val="19"/>
                <w:szCs w:val="19"/>
              </w:rPr>
            </w:pPr>
            <w:r w:rsidRPr="00176DAB">
              <w:rPr>
                <w:b/>
                <w:bCs/>
                <w:sz w:val="19"/>
                <w:szCs w:val="19"/>
              </w:rPr>
              <w:t>Impozitul (lei/an)</w:t>
            </w:r>
          </w:p>
        </w:tc>
      </w:tr>
      <w:tr w:rsidR="00176DAB" w:rsidRPr="00176DAB" w14:paraId="7AC0B3A7" w14:textId="77777777" w:rsidTr="00361953">
        <w:trPr>
          <w:trHeight w:val="461"/>
        </w:trPr>
        <w:tc>
          <w:tcPr>
            <w:tcW w:w="2280" w:type="pct"/>
            <w:vMerge/>
            <w:tcBorders>
              <w:bottom w:val="single" w:sz="4" w:space="0" w:color="auto"/>
            </w:tcBorders>
            <w:vAlign w:val="center"/>
          </w:tcPr>
          <w:p w14:paraId="2C239FEA" w14:textId="77777777" w:rsidR="00C75BF5" w:rsidRPr="00176DAB" w:rsidRDefault="00C75BF5" w:rsidP="00C75BF5">
            <w:pPr>
              <w:tabs>
                <w:tab w:val="left" w:pos="0"/>
                <w:tab w:val="left" w:pos="1344"/>
                <w:tab w:val="left" w:pos="1950"/>
                <w:tab w:val="left" w:pos="2670"/>
                <w:tab w:val="left" w:pos="2772"/>
                <w:tab w:val="left" w:pos="3492"/>
                <w:tab w:val="left" w:pos="4212"/>
                <w:tab w:val="left" w:pos="4932"/>
              </w:tabs>
              <w:suppressAutoHyphens/>
              <w:spacing w:line="240" w:lineRule="atLeast"/>
              <w:jc w:val="center"/>
              <w:rPr>
                <w:sz w:val="19"/>
                <w:szCs w:val="19"/>
              </w:rPr>
            </w:pPr>
          </w:p>
        </w:tc>
        <w:tc>
          <w:tcPr>
            <w:tcW w:w="785" w:type="pct"/>
            <w:tcBorders>
              <w:bottom w:val="single" w:sz="4" w:space="0" w:color="auto"/>
            </w:tcBorders>
            <w:vAlign w:val="center"/>
          </w:tcPr>
          <w:p w14:paraId="6DBA94AB" w14:textId="77777777" w:rsidR="00C75BF5" w:rsidRPr="00176DAB" w:rsidRDefault="00C75BF5" w:rsidP="00C75BF5">
            <w:pPr>
              <w:tabs>
                <w:tab w:val="left" w:pos="-7194"/>
                <w:tab w:val="left" w:pos="-6474"/>
                <w:tab w:val="left" w:pos="-5754"/>
              </w:tabs>
              <w:suppressAutoHyphens/>
              <w:spacing w:line="240" w:lineRule="atLeast"/>
              <w:ind w:left="-144" w:right="-141"/>
              <w:jc w:val="center"/>
              <w:rPr>
                <w:sz w:val="19"/>
                <w:szCs w:val="19"/>
              </w:rPr>
            </w:pPr>
            <w:r w:rsidRPr="00176DAB">
              <w:rPr>
                <w:sz w:val="19"/>
                <w:szCs w:val="19"/>
              </w:rPr>
              <w:t xml:space="preserve">Ax(e) motor(oare) </w:t>
            </w:r>
            <w:r w:rsidR="00A8248A" w:rsidRPr="00176DAB">
              <w:rPr>
                <w:sz w:val="19"/>
                <w:szCs w:val="19"/>
              </w:rPr>
              <w:t xml:space="preserve"> </w:t>
            </w:r>
            <w:r w:rsidRPr="00176DAB">
              <w:rPr>
                <w:sz w:val="19"/>
                <w:szCs w:val="19"/>
              </w:rPr>
              <w:t>cu sistem de suspensie pneumatică sau  echivalentele recunoscute</w:t>
            </w:r>
          </w:p>
        </w:tc>
        <w:tc>
          <w:tcPr>
            <w:tcW w:w="639" w:type="pct"/>
            <w:tcBorders>
              <w:bottom w:val="single" w:sz="4" w:space="0" w:color="auto"/>
            </w:tcBorders>
            <w:vAlign w:val="center"/>
          </w:tcPr>
          <w:p w14:paraId="29E65AF6" w14:textId="77777777" w:rsidR="00C75BF5" w:rsidRPr="00176DAB" w:rsidRDefault="00C75BF5" w:rsidP="00C75BF5">
            <w:pPr>
              <w:tabs>
                <w:tab w:val="left" w:pos="-8895"/>
                <w:tab w:val="left" w:pos="-8175"/>
                <w:tab w:val="left" w:pos="-7455"/>
              </w:tabs>
              <w:suppressAutoHyphens/>
              <w:spacing w:line="240" w:lineRule="atLeast"/>
              <w:jc w:val="center"/>
              <w:rPr>
                <w:sz w:val="19"/>
                <w:szCs w:val="19"/>
              </w:rPr>
            </w:pPr>
            <w:r w:rsidRPr="00176DAB">
              <w:rPr>
                <w:sz w:val="19"/>
                <w:szCs w:val="19"/>
              </w:rPr>
              <w:t>Alte sisteme de suspensie pentru axele motoare</w:t>
            </w:r>
          </w:p>
        </w:tc>
        <w:tc>
          <w:tcPr>
            <w:tcW w:w="716" w:type="pct"/>
            <w:tcBorders>
              <w:bottom w:val="single" w:sz="4" w:space="0" w:color="auto"/>
            </w:tcBorders>
            <w:vAlign w:val="center"/>
          </w:tcPr>
          <w:p w14:paraId="053C4625" w14:textId="77777777" w:rsidR="00C75BF5" w:rsidRPr="00176DAB" w:rsidRDefault="00C75BF5" w:rsidP="00C75BF5">
            <w:pPr>
              <w:tabs>
                <w:tab w:val="left" w:pos="-7194"/>
                <w:tab w:val="left" w:pos="-6474"/>
                <w:tab w:val="left" w:pos="-5754"/>
              </w:tabs>
              <w:suppressAutoHyphens/>
              <w:spacing w:line="240" w:lineRule="atLeast"/>
              <w:ind w:left="-144" w:right="-141"/>
              <w:jc w:val="center"/>
              <w:rPr>
                <w:sz w:val="19"/>
                <w:szCs w:val="19"/>
              </w:rPr>
            </w:pPr>
            <w:r w:rsidRPr="00176DAB">
              <w:rPr>
                <w:sz w:val="19"/>
                <w:szCs w:val="19"/>
              </w:rPr>
              <w:t xml:space="preserve">Ax(e) motor(oare) </w:t>
            </w:r>
            <w:r w:rsidR="00A8248A" w:rsidRPr="00176DAB">
              <w:rPr>
                <w:sz w:val="19"/>
                <w:szCs w:val="19"/>
              </w:rPr>
              <w:t xml:space="preserve">  </w:t>
            </w:r>
            <w:r w:rsidRPr="00176DAB">
              <w:rPr>
                <w:sz w:val="19"/>
                <w:szCs w:val="19"/>
              </w:rPr>
              <w:t>cu sistem de suspensie pneumatică sau  echivalentele recunoscute</w:t>
            </w:r>
          </w:p>
        </w:tc>
        <w:tc>
          <w:tcPr>
            <w:tcW w:w="580" w:type="pct"/>
            <w:tcBorders>
              <w:bottom w:val="single" w:sz="4" w:space="0" w:color="auto"/>
            </w:tcBorders>
            <w:vAlign w:val="center"/>
          </w:tcPr>
          <w:p w14:paraId="745BA473" w14:textId="77777777" w:rsidR="00C75BF5" w:rsidRPr="00176DAB" w:rsidRDefault="00C75BF5" w:rsidP="00C75BF5">
            <w:pPr>
              <w:tabs>
                <w:tab w:val="left" w:pos="-8895"/>
                <w:tab w:val="left" w:pos="-8175"/>
                <w:tab w:val="left" w:pos="-7455"/>
              </w:tabs>
              <w:suppressAutoHyphens/>
              <w:spacing w:line="240" w:lineRule="atLeast"/>
              <w:jc w:val="center"/>
              <w:rPr>
                <w:sz w:val="19"/>
                <w:szCs w:val="19"/>
              </w:rPr>
            </w:pPr>
            <w:r w:rsidRPr="00176DAB">
              <w:rPr>
                <w:sz w:val="19"/>
                <w:szCs w:val="19"/>
              </w:rPr>
              <w:t>Alte sisteme de suspensie pentru axele motoare</w:t>
            </w:r>
          </w:p>
        </w:tc>
      </w:tr>
      <w:tr w:rsidR="00281764" w:rsidRPr="00176DAB" w14:paraId="756DA7A5" w14:textId="77777777" w:rsidTr="00281764">
        <w:tc>
          <w:tcPr>
            <w:tcW w:w="5000" w:type="pct"/>
            <w:gridSpan w:val="5"/>
          </w:tcPr>
          <w:p w14:paraId="55213150" w14:textId="50556856" w:rsidR="00281764" w:rsidRPr="00176DAB" w:rsidRDefault="00281764" w:rsidP="00281764">
            <w:pPr>
              <w:tabs>
                <w:tab w:val="left" w:pos="-8895"/>
                <w:tab w:val="left" w:pos="-8175"/>
                <w:tab w:val="left" w:pos="-7455"/>
                <w:tab w:val="left" w:pos="-6735"/>
                <w:tab w:val="left" w:pos="-6015"/>
                <w:tab w:val="left" w:pos="-5295"/>
              </w:tabs>
              <w:suppressAutoHyphens/>
              <w:spacing w:line="240" w:lineRule="atLeast"/>
              <w:rPr>
                <w:b/>
                <w:sz w:val="19"/>
                <w:szCs w:val="19"/>
              </w:rPr>
            </w:pPr>
            <w:r w:rsidRPr="00176DAB">
              <w:rPr>
                <w:b/>
                <w:sz w:val="19"/>
                <w:szCs w:val="19"/>
              </w:rPr>
              <w:t xml:space="preserve">  </w:t>
            </w:r>
            <w:r w:rsidRPr="00176DAB">
              <w:rPr>
                <w:b/>
                <w:iCs/>
                <w:sz w:val="19"/>
                <w:szCs w:val="19"/>
              </w:rPr>
              <w:t>I.  2+1 axe :</w:t>
            </w:r>
          </w:p>
        </w:tc>
      </w:tr>
      <w:tr w:rsidR="00176DAB" w:rsidRPr="00176DAB" w14:paraId="7DC44186" w14:textId="77777777" w:rsidTr="00EC18BD">
        <w:tc>
          <w:tcPr>
            <w:tcW w:w="2280" w:type="pct"/>
          </w:tcPr>
          <w:p w14:paraId="0AC56021" w14:textId="77777777" w:rsidR="00184E26" w:rsidRPr="00176DAB" w:rsidRDefault="00184E26" w:rsidP="00184E26">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puţin 12 tone, dar mai mică de14 tone</w:t>
            </w:r>
          </w:p>
        </w:tc>
        <w:tc>
          <w:tcPr>
            <w:tcW w:w="785" w:type="pct"/>
            <w:vAlign w:val="center"/>
          </w:tcPr>
          <w:p w14:paraId="510576C7" w14:textId="22FCF921" w:rsidR="00184E26" w:rsidRPr="00176DAB" w:rsidRDefault="00184E26"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0</w:t>
            </w:r>
          </w:p>
        </w:tc>
        <w:tc>
          <w:tcPr>
            <w:tcW w:w="639" w:type="pct"/>
            <w:vAlign w:val="center"/>
          </w:tcPr>
          <w:p w14:paraId="59AA9140" w14:textId="5DEE288D" w:rsidR="00184E26" w:rsidRPr="00176DAB" w:rsidRDefault="00184E26"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0</w:t>
            </w:r>
          </w:p>
        </w:tc>
        <w:tc>
          <w:tcPr>
            <w:tcW w:w="716" w:type="pct"/>
            <w:vAlign w:val="center"/>
          </w:tcPr>
          <w:p w14:paraId="7F931FBC" w14:textId="4F428627" w:rsidR="00184E26" w:rsidRPr="00176DAB" w:rsidRDefault="00996CE5" w:rsidP="00EC18BD">
            <w:pPr>
              <w:tabs>
                <w:tab w:val="left" w:pos="-7200"/>
                <w:tab w:val="left" w:pos="-6480"/>
                <w:tab w:val="left" w:pos="-5760"/>
                <w:tab w:val="left" w:pos="-5040"/>
                <w:tab w:val="left" w:pos="-4320"/>
                <w:tab w:val="left" w:pos="-3600"/>
              </w:tabs>
              <w:suppressAutoHyphens/>
              <w:spacing w:line="240" w:lineRule="atLeast"/>
              <w:jc w:val="center"/>
              <w:rPr>
                <w:b/>
                <w:bCs/>
                <w:sz w:val="20"/>
                <w:szCs w:val="20"/>
              </w:rPr>
            </w:pPr>
            <w:r w:rsidRPr="00176DAB">
              <w:rPr>
                <w:b/>
                <w:bCs/>
                <w:sz w:val="20"/>
                <w:szCs w:val="20"/>
              </w:rPr>
              <w:t>0</w:t>
            </w:r>
          </w:p>
        </w:tc>
        <w:tc>
          <w:tcPr>
            <w:tcW w:w="580" w:type="pct"/>
            <w:vAlign w:val="center"/>
          </w:tcPr>
          <w:p w14:paraId="4A35672F" w14:textId="23D36839" w:rsidR="00184E26" w:rsidRPr="00176DAB" w:rsidRDefault="00FB58EB" w:rsidP="00EC18BD">
            <w:pPr>
              <w:tabs>
                <w:tab w:val="left" w:pos="-8895"/>
                <w:tab w:val="left" w:pos="-8175"/>
                <w:tab w:val="left" w:pos="-7455"/>
                <w:tab w:val="left" w:pos="-6735"/>
                <w:tab w:val="left" w:pos="-6015"/>
                <w:tab w:val="left" w:pos="-5295"/>
              </w:tabs>
              <w:suppressAutoHyphens/>
              <w:spacing w:line="240" w:lineRule="atLeast"/>
              <w:jc w:val="center"/>
              <w:rPr>
                <w:b/>
                <w:bCs/>
                <w:sz w:val="20"/>
                <w:szCs w:val="20"/>
              </w:rPr>
            </w:pPr>
            <w:r w:rsidRPr="00176DAB">
              <w:rPr>
                <w:b/>
                <w:bCs/>
                <w:sz w:val="20"/>
                <w:szCs w:val="20"/>
              </w:rPr>
              <w:t>0</w:t>
            </w:r>
          </w:p>
        </w:tc>
      </w:tr>
      <w:tr w:rsidR="00176DAB" w:rsidRPr="00176DAB" w14:paraId="3435E58B" w14:textId="77777777" w:rsidTr="00EC18BD">
        <w:tc>
          <w:tcPr>
            <w:tcW w:w="2280" w:type="pct"/>
          </w:tcPr>
          <w:p w14:paraId="6D12AE82" w14:textId="77777777" w:rsidR="00184E26" w:rsidRPr="00176DAB" w:rsidRDefault="00184E26" w:rsidP="00184E26">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14 tone, dar mai mică de 16 tone</w:t>
            </w:r>
          </w:p>
        </w:tc>
        <w:tc>
          <w:tcPr>
            <w:tcW w:w="785" w:type="pct"/>
            <w:vAlign w:val="center"/>
          </w:tcPr>
          <w:p w14:paraId="00BDA2BF" w14:textId="14968098" w:rsidR="00184E26" w:rsidRPr="00176DAB" w:rsidRDefault="00184E26"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0</w:t>
            </w:r>
          </w:p>
        </w:tc>
        <w:tc>
          <w:tcPr>
            <w:tcW w:w="639" w:type="pct"/>
            <w:vAlign w:val="center"/>
          </w:tcPr>
          <w:p w14:paraId="0619340F" w14:textId="6CCFF2C0" w:rsidR="00184E26" w:rsidRPr="00176DAB" w:rsidRDefault="00184E26"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0</w:t>
            </w:r>
          </w:p>
        </w:tc>
        <w:tc>
          <w:tcPr>
            <w:tcW w:w="716" w:type="pct"/>
            <w:vAlign w:val="center"/>
          </w:tcPr>
          <w:p w14:paraId="0FEEDF8C" w14:textId="462177AF" w:rsidR="00184E26" w:rsidRPr="00176DAB" w:rsidRDefault="00996CE5" w:rsidP="00EC18BD">
            <w:pPr>
              <w:tabs>
                <w:tab w:val="left" w:pos="-7200"/>
                <w:tab w:val="left" w:pos="-6480"/>
                <w:tab w:val="left" w:pos="-5760"/>
                <w:tab w:val="left" w:pos="-5040"/>
                <w:tab w:val="left" w:pos="-4320"/>
                <w:tab w:val="left" w:pos="-3600"/>
              </w:tabs>
              <w:suppressAutoHyphens/>
              <w:spacing w:line="240" w:lineRule="atLeast"/>
              <w:jc w:val="center"/>
              <w:rPr>
                <w:b/>
                <w:bCs/>
                <w:sz w:val="20"/>
                <w:szCs w:val="20"/>
              </w:rPr>
            </w:pPr>
            <w:r w:rsidRPr="00176DAB">
              <w:rPr>
                <w:b/>
                <w:bCs/>
                <w:sz w:val="20"/>
                <w:szCs w:val="20"/>
              </w:rPr>
              <w:t>0</w:t>
            </w:r>
          </w:p>
        </w:tc>
        <w:tc>
          <w:tcPr>
            <w:tcW w:w="580" w:type="pct"/>
            <w:vAlign w:val="center"/>
          </w:tcPr>
          <w:p w14:paraId="5A02B064" w14:textId="00520DC1" w:rsidR="00184E26" w:rsidRPr="00176DAB" w:rsidRDefault="00FB58EB" w:rsidP="00EC18BD">
            <w:pPr>
              <w:tabs>
                <w:tab w:val="left" w:pos="-8895"/>
                <w:tab w:val="left" w:pos="-8175"/>
                <w:tab w:val="left" w:pos="-7455"/>
                <w:tab w:val="left" w:pos="-6735"/>
                <w:tab w:val="left" w:pos="-6015"/>
                <w:tab w:val="left" w:pos="-5295"/>
              </w:tabs>
              <w:suppressAutoHyphens/>
              <w:spacing w:line="240" w:lineRule="atLeast"/>
              <w:jc w:val="center"/>
              <w:rPr>
                <w:b/>
                <w:bCs/>
                <w:sz w:val="20"/>
                <w:szCs w:val="20"/>
              </w:rPr>
            </w:pPr>
            <w:r w:rsidRPr="00176DAB">
              <w:rPr>
                <w:b/>
                <w:bCs/>
                <w:sz w:val="20"/>
                <w:szCs w:val="20"/>
              </w:rPr>
              <w:t>0</w:t>
            </w:r>
          </w:p>
        </w:tc>
      </w:tr>
      <w:tr w:rsidR="00176DAB" w:rsidRPr="00176DAB" w14:paraId="54B83400" w14:textId="77777777" w:rsidTr="00EC18BD">
        <w:tc>
          <w:tcPr>
            <w:tcW w:w="2280" w:type="pct"/>
          </w:tcPr>
          <w:p w14:paraId="12B3E329" w14:textId="77777777" w:rsidR="00184E26" w:rsidRPr="00176DAB" w:rsidRDefault="00184E26" w:rsidP="00184E26">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16 tone, dar mai mică de 18 tone</w:t>
            </w:r>
          </w:p>
        </w:tc>
        <w:tc>
          <w:tcPr>
            <w:tcW w:w="785" w:type="pct"/>
            <w:vAlign w:val="center"/>
          </w:tcPr>
          <w:p w14:paraId="1A1E5152" w14:textId="00A09E0C" w:rsidR="00184E26" w:rsidRPr="00176DAB" w:rsidRDefault="00184E26"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0</w:t>
            </w:r>
          </w:p>
        </w:tc>
        <w:tc>
          <w:tcPr>
            <w:tcW w:w="639" w:type="pct"/>
            <w:vAlign w:val="center"/>
          </w:tcPr>
          <w:p w14:paraId="18227DD3" w14:textId="2CDBF439" w:rsidR="00184E26" w:rsidRPr="00176DAB" w:rsidRDefault="00184E26"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70</w:t>
            </w:r>
          </w:p>
        </w:tc>
        <w:tc>
          <w:tcPr>
            <w:tcW w:w="716" w:type="pct"/>
            <w:vAlign w:val="center"/>
          </w:tcPr>
          <w:p w14:paraId="7E41C29E" w14:textId="0CF95589" w:rsidR="00184E26" w:rsidRPr="00176DAB" w:rsidRDefault="00996CE5" w:rsidP="00EC18BD">
            <w:pPr>
              <w:jc w:val="center"/>
              <w:rPr>
                <w:b/>
                <w:bCs/>
                <w:sz w:val="20"/>
                <w:szCs w:val="20"/>
              </w:rPr>
            </w:pPr>
            <w:r w:rsidRPr="00176DAB">
              <w:rPr>
                <w:b/>
                <w:bCs/>
                <w:sz w:val="20"/>
                <w:szCs w:val="20"/>
              </w:rPr>
              <w:t>0</w:t>
            </w:r>
          </w:p>
        </w:tc>
        <w:tc>
          <w:tcPr>
            <w:tcW w:w="580" w:type="pct"/>
            <w:vAlign w:val="center"/>
          </w:tcPr>
          <w:p w14:paraId="3BD425BA" w14:textId="2EA4E1BC" w:rsidR="00184E26" w:rsidRPr="00176DAB" w:rsidRDefault="00FB58EB" w:rsidP="00EC18BD">
            <w:pPr>
              <w:jc w:val="center"/>
              <w:rPr>
                <w:b/>
                <w:bCs/>
                <w:sz w:val="20"/>
                <w:szCs w:val="20"/>
              </w:rPr>
            </w:pPr>
            <w:r w:rsidRPr="00176DAB">
              <w:rPr>
                <w:b/>
                <w:bCs/>
                <w:sz w:val="20"/>
                <w:szCs w:val="20"/>
              </w:rPr>
              <w:t>72</w:t>
            </w:r>
          </w:p>
        </w:tc>
      </w:tr>
      <w:tr w:rsidR="00176DAB" w:rsidRPr="00176DAB" w14:paraId="53319045" w14:textId="77777777" w:rsidTr="00EC18BD">
        <w:tc>
          <w:tcPr>
            <w:tcW w:w="2280" w:type="pct"/>
          </w:tcPr>
          <w:p w14:paraId="39AFBF43" w14:textId="77777777" w:rsidR="00FB58EB" w:rsidRPr="00176DAB" w:rsidRDefault="00FB58EB" w:rsidP="00FB58EB">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18 tone, dar mai mică de 20 tone</w:t>
            </w:r>
          </w:p>
        </w:tc>
        <w:tc>
          <w:tcPr>
            <w:tcW w:w="785" w:type="pct"/>
            <w:vAlign w:val="center"/>
          </w:tcPr>
          <w:p w14:paraId="26495052" w14:textId="0D34FB97" w:rsidR="00FB58EB" w:rsidRPr="00176DAB" w:rsidRDefault="00FB58EB"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70</w:t>
            </w:r>
          </w:p>
        </w:tc>
        <w:tc>
          <w:tcPr>
            <w:tcW w:w="639" w:type="pct"/>
            <w:vAlign w:val="center"/>
          </w:tcPr>
          <w:p w14:paraId="659B319A" w14:textId="44A47668" w:rsidR="00FB58EB" w:rsidRPr="00176DAB" w:rsidRDefault="00FB58EB"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160</w:t>
            </w:r>
          </w:p>
        </w:tc>
        <w:tc>
          <w:tcPr>
            <w:tcW w:w="716" w:type="pct"/>
            <w:vAlign w:val="center"/>
          </w:tcPr>
          <w:p w14:paraId="0DCADCA8" w14:textId="791EC2F4" w:rsidR="00FB58EB" w:rsidRPr="00176DAB" w:rsidRDefault="00FB58EB" w:rsidP="00EC18BD">
            <w:pPr>
              <w:jc w:val="center"/>
              <w:rPr>
                <w:b/>
                <w:bCs/>
                <w:sz w:val="20"/>
                <w:szCs w:val="20"/>
              </w:rPr>
            </w:pPr>
            <w:r w:rsidRPr="00176DAB">
              <w:rPr>
                <w:b/>
                <w:bCs/>
                <w:sz w:val="20"/>
                <w:szCs w:val="20"/>
              </w:rPr>
              <w:t>72</w:t>
            </w:r>
          </w:p>
        </w:tc>
        <w:tc>
          <w:tcPr>
            <w:tcW w:w="580" w:type="pct"/>
            <w:vAlign w:val="center"/>
          </w:tcPr>
          <w:p w14:paraId="3A7FC83D" w14:textId="0475AB54" w:rsidR="00FB58EB" w:rsidRPr="00176DAB" w:rsidRDefault="00FB58EB" w:rsidP="00EC18BD">
            <w:pPr>
              <w:jc w:val="center"/>
              <w:rPr>
                <w:b/>
                <w:bCs/>
                <w:sz w:val="20"/>
                <w:szCs w:val="20"/>
              </w:rPr>
            </w:pPr>
            <w:r w:rsidRPr="00176DAB">
              <w:rPr>
                <w:b/>
                <w:bCs/>
                <w:sz w:val="20"/>
                <w:szCs w:val="20"/>
              </w:rPr>
              <w:t>164</w:t>
            </w:r>
          </w:p>
        </w:tc>
      </w:tr>
      <w:tr w:rsidR="00176DAB" w:rsidRPr="00176DAB" w14:paraId="730A9173" w14:textId="77777777" w:rsidTr="00EC18BD">
        <w:tc>
          <w:tcPr>
            <w:tcW w:w="2280" w:type="pct"/>
          </w:tcPr>
          <w:p w14:paraId="2F78852D" w14:textId="77777777" w:rsidR="00FB58EB" w:rsidRPr="00176DAB" w:rsidRDefault="00FB58EB" w:rsidP="00FB58EB">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20 tone, dar mai mică de 22 tone</w:t>
            </w:r>
          </w:p>
        </w:tc>
        <w:tc>
          <w:tcPr>
            <w:tcW w:w="785" w:type="pct"/>
            <w:vAlign w:val="center"/>
          </w:tcPr>
          <w:p w14:paraId="3D99EE95" w14:textId="745F4BDB" w:rsidR="00FB58EB" w:rsidRPr="00176DAB" w:rsidRDefault="00FB58EB"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160</w:t>
            </w:r>
          </w:p>
        </w:tc>
        <w:tc>
          <w:tcPr>
            <w:tcW w:w="639" w:type="pct"/>
            <w:vAlign w:val="center"/>
          </w:tcPr>
          <w:p w14:paraId="55629ECC" w14:textId="06EE1170" w:rsidR="00FB58EB" w:rsidRPr="00176DAB" w:rsidRDefault="00FB58EB"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374</w:t>
            </w:r>
          </w:p>
        </w:tc>
        <w:tc>
          <w:tcPr>
            <w:tcW w:w="716" w:type="pct"/>
            <w:vAlign w:val="center"/>
          </w:tcPr>
          <w:p w14:paraId="4372DBB0" w14:textId="68276F5C" w:rsidR="00FB58EB" w:rsidRPr="00176DAB" w:rsidRDefault="00FB58EB" w:rsidP="00EC18BD">
            <w:pPr>
              <w:jc w:val="center"/>
              <w:rPr>
                <w:b/>
                <w:bCs/>
                <w:sz w:val="20"/>
                <w:szCs w:val="20"/>
              </w:rPr>
            </w:pPr>
            <w:r w:rsidRPr="00176DAB">
              <w:rPr>
                <w:b/>
                <w:bCs/>
                <w:sz w:val="20"/>
                <w:szCs w:val="20"/>
              </w:rPr>
              <w:t>164</w:t>
            </w:r>
          </w:p>
        </w:tc>
        <w:tc>
          <w:tcPr>
            <w:tcW w:w="580" w:type="pct"/>
            <w:vAlign w:val="center"/>
          </w:tcPr>
          <w:p w14:paraId="2862D823" w14:textId="313A5609" w:rsidR="00FB58EB" w:rsidRPr="00176DAB" w:rsidRDefault="00FB58EB" w:rsidP="00EC18BD">
            <w:pPr>
              <w:jc w:val="center"/>
              <w:rPr>
                <w:b/>
                <w:bCs/>
                <w:sz w:val="20"/>
                <w:szCs w:val="20"/>
              </w:rPr>
            </w:pPr>
            <w:r w:rsidRPr="00176DAB">
              <w:rPr>
                <w:b/>
                <w:bCs/>
                <w:sz w:val="20"/>
                <w:szCs w:val="20"/>
              </w:rPr>
              <w:t>384</w:t>
            </w:r>
          </w:p>
        </w:tc>
      </w:tr>
      <w:tr w:rsidR="00176DAB" w:rsidRPr="00176DAB" w14:paraId="149B86E9" w14:textId="77777777" w:rsidTr="00EC18BD">
        <w:tc>
          <w:tcPr>
            <w:tcW w:w="2280" w:type="pct"/>
          </w:tcPr>
          <w:p w14:paraId="777AE7B4" w14:textId="77777777" w:rsidR="00FB58EB" w:rsidRPr="00176DAB" w:rsidRDefault="00FB58EB" w:rsidP="00FB58EB">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22 tone, dar mai mică de 23 tone</w:t>
            </w:r>
          </w:p>
        </w:tc>
        <w:tc>
          <w:tcPr>
            <w:tcW w:w="785" w:type="pct"/>
            <w:vAlign w:val="center"/>
          </w:tcPr>
          <w:p w14:paraId="4117D934" w14:textId="761FB958" w:rsidR="00FB58EB" w:rsidRPr="00176DAB" w:rsidRDefault="00FB58EB"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374</w:t>
            </w:r>
          </w:p>
        </w:tc>
        <w:tc>
          <w:tcPr>
            <w:tcW w:w="639" w:type="pct"/>
            <w:vAlign w:val="center"/>
          </w:tcPr>
          <w:p w14:paraId="4AF4809F" w14:textId="3A1665FF" w:rsidR="00FB58EB" w:rsidRPr="00176DAB" w:rsidRDefault="00FB58EB"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483</w:t>
            </w:r>
          </w:p>
        </w:tc>
        <w:tc>
          <w:tcPr>
            <w:tcW w:w="716" w:type="pct"/>
            <w:vAlign w:val="center"/>
          </w:tcPr>
          <w:p w14:paraId="20F740B6" w14:textId="282DFCA0" w:rsidR="00FB58EB" w:rsidRPr="00176DAB" w:rsidRDefault="00FB58EB" w:rsidP="00EC18BD">
            <w:pPr>
              <w:jc w:val="center"/>
              <w:rPr>
                <w:b/>
                <w:bCs/>
                <w:sz w:val="20"/>
                <w:szCs w:val="20"/>
              </w:rPr>
            </w:pPr>
            <w:r w:rsidRPr="00176DAB">
              <w:rPr>
                <w:b/>
                <w:bCs/>
                <w:sz w:val="20"/>
                <w:szCs w:val="20"/>
              </w:rPr>
              <w:t>384</w:t>
            </w:r>
          </w:p>
        </w:tc>
        <w:tc>
          <w:tcPr>
            <w:tcW w:w="580" w:type="pct"/>
            <w:vAlign w:val="center"/>
          </w:tcPr>
          <w:p w14:paraId="487A3DA4" w14:textId="26036AAB" w:rsidR="00FB58EB" w:rsidRPr="00176DAB" w:rsidRDefault="00FB58EB" w:rsidP="00EC18BD">
            <w:pPr>
              <w:jc w:val="center"/>
              <w:rPr>
                <w:b/>
                <w:bCs/>
                <w:sz w:val="20"/>
                <w:szCs w:val="20"/>
              </w:rPr>
            </w:pPr>
            <w:r w:rsidRPr="00176DAB">
              <w:rPr>
                <w:b/>
                <w:bCs/>
                <w:sz w:val="20"/>
                <w:szCs w:val="20"/>
              </w:rPr>
              <w:t>496</w:t>
            </w:r>
          </w:p>
        </w:tc>
      </w:tr>
      <w:tr w:rsidR="00176DAB" w:rsidRPr="00176DAB" w14:paraId="7D0B48B8" w14:textId="77777777" w:rsidTr="00EC18BD">
        <w:tc>
          <w:tcPr>
            <w:tcW w:w="2280" w:type="pct"/>
          </w:tcPr>
          <w:p w14:paraId="2D935351" w14:textId="77777777" w:rsidR="00FB58EB" w:rsidRPr="00176DAB" w:rsidRDefault="00FB58EB" w:rsidP="00FB58EB">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23 tone, dar mai mică de 25 tone</w:t>
            </w:r>
          </w:p>
        </w:tc>
        <w:tc>
          <w:tcPr>
            <w:tcW w:w="785" w:type="pct"/>
            <w:vAlign w:val="center"/>
          </w:tcPr>
          <w:p w14:paraId="07F00686" w14:textId="0853B963" w:rsidR="00FB58EB" w:rsidRPr="00176DAB" w:rsidRDefault="00FB58EB" w:rsidP="00EC18BD">
            <w:pPr>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483</w:t>
            </w:r>
          </w:p>
        </w:tc>
        <w:tc>
          <w:tcPr>
            <w:tcW w:w="639" w:type="pct"/>
            <w:vAlign w:val="center"/>
          </w:tcPr>
          <w:p w14:paraId="1E36E9B8" w14:textId="0EFBC4F6" w:rsidR="00FB58EB" w:rsidRPr="00176DAB" w:rsidRDefault="00FB58EB" w:rsidP="00EC18BD">
            <w:pPr>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872</w:t>
            </w:r>
          </w:p>
        </w:tc>
        <w:tc>
          <w:tcPr>
            <w:tcW w:w="716" w:type="pct"/>
            <w:vAlign w:val="center"/>
          </w:tcPr>
          <w:p w14:paraId="3BB103AC" w14:textId="56A5525E" w:rsidR="00FB58EB" w:rsidRPr="00176DAB" w:rsidRDefault="00FB58EB" w:rsidP="00EC18BD">
            <w:pPr>
              <w:jc w:val="center"/>
              <w:rPr>
                <w:b/>
                <w:bCs/>
                <w:sz w:val="20"/>
                <w:szCs w:val="20"/>
              </w:rPr>
            </w:pPr>
            <w:r w:rsidRPr="00176DAB">
              <w:rPr>
                <w:b/>
                <w:bCs/>
                <w:sz w:val="20"/>
                <w:szCs w:val="20"/>
              </w:rPr>
              <w:t>496</w:t>
            </w:r>
          </w:p>
        </w:tc>
        <w:tc>
          <w:tcPr>
            <w:tcW w:w="580" w:type="pct"/>
            <w:vAlign w:val="center"/>
          </w:tcPr>
          <w:p w14:paraId="10E6B06F" w14:textId="6C1FDBF7" w:rsidR="00FB58EB" w:rsidRPr="00176DAB" w:rsidRDefault="00FB58EB" w:rsidP="00EC18BD">
            <w:pPr>
              <w:jc w:val="center"/>
              <w:rPr>
                <w:b/>
                <w:bCs/>
                <w:sz w:val="20"/>
                <w:szCs w:val="20"/>
              </w:rPr>
            </w:pPr>
            <w:r w:rsidRPr="00176DAB">
              <w:rPr>
                <w:b/>
                <w:bCs/>
                <w:sz w:val="20"/>
                <w:szCs w:val="20"/>
              </w:rPr>
              <w:t>895</w:t>
            </w:r>
          </w:p>
        </w:tc>
      </w:tr>
      <w:tr w:rsidR="00176DAB" w:rsidRPr="00176DAB" w14:paraId="70EE86A8" w14:textId="77777777" w:rsidTr="00EC18BD">
        <w:tc>
          <w:tcPr>
            <w:tcW w:w="2280" w:type="pct"/>
          </w:tcPr>
          <w:p w14:paraId="34F1B61A" w14:textId="77777777" w:rsidR="00FB58EB" w:rsidRPr="00176DAB" w:rsidRDefault="00FB58EB" w:rsidP="00FB58EB">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lastRenderedPageBreak/>
              <w:t xml:space="preserve">Masă de cel puțin 25 tone, dar mai mică de 28 tone </w:t>
            </w:r>
          </w:p>
        </w:tc>
        <w:tc>
          <w:tcPr>
            <w:tcW w:w="785" w:type="pct"/>
            <w:vAlign w:val="center"/>
          </w:tcPr>
          <w:p w14:paraId="37E3D5A4" w14:textId="6BBFDB78" w:rsidR="00FB58EB" w:rsidRPr="00176DAB" w:rsidRDefault="00FB58EB"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872</w:t>
            </w:r>
          </w:p>
        </w:tc>
        <w:tc>
          <w:tcPr>
            <w:tcW w:w="639" w:type="pct"/>
            <w:vAlign w:val="center"/>
          </w:tcPr>
          <w:p w14:paraId="3A87D862" w14:textId="3A537D16" w:rsidR="00FB58EB" w:rsidRPr="00176DAB" w:rsidRDefault="00FB58EB"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1529</w:t>
            </w:r>
          </w:p>
        </w:tc>
        <w:tc>
          <w:tcPr>
            <w:tcW w:w="716" w:type="pct"/>
            <w:vAlign w:val="center"/>
          </w:tcPr>
          <w:p w14:paraId="0884FF59" w14:textId="5F065427" w:rsidR="00FB58EB" w:rsidRPr="00176DAB" w:rsidRDefault="00FB58EB" w:rsidP="00EC18BD">
            <w:pPr>
              <w:jc w:val="center"/>
              <w:rPr>
                <w:b/>
                <w:bCs/>
                <w:sz w:val="20"/>
                <w:szCs w:val="20"/>
              </w:rPr>
            </w:pPr>
            <w:r w:rsidRPr="00176DAB">
              <w:rPr>
                <w:b/>
                <w:bCs/>
                <w:sz w:val="20"/>
                <w:szCs w:val="20"/>
              </w:rPr>
              <w:t>895</w:t>
            </w:r>
          </w:p>
        </w:tc>
        <w:tc>
          <w:tcPr>
            <w:tcW w:w="580" w:type="pct"/>
            <w:vAlign w:val="center"/>
          </w:tcPr>
          <w:p w14:paraId="7144A157" w14:textId="3EFFE51D" w:rsidR="00FB58EB" w:rsidRPr="00176DAB" w:rsidRDefault="00EE617C" w:rsidP="00EC18BD">
            <w:pPr>
              <w:jc w:val="center"/>
              <w:rPr>
                <w:b/>
                <w:bCs/>
                <w:sz w:val="20"/>
                <w:szCs w:val="20"/>
              </w:rPr>
            </w:pPr>
            <w:r w:rsidRPr="00176DAB">
              <w:rPr>
                <w:b/>
                <w:bCs/>
                <w:sz w:val="20"/>
                <w:szCs w:val="20"/>
              </w:rPr>
              <w:t>1569</w:t>
            </w:r>
          </w:p>
        </w:tc>
      </w:tr>
      <w:tr w:rsidR="00176DAB" w:rsidRPr="00176DAB" w14:paraId="570EFC6D" w14:textId="77777777" w:rsidTr="00EC18BD">
        <w:tc>
          <w:tcPr>
            <w:tcW w:w="2280" w:type="pct"/>
          </w:tcPr>
          <w:p w14:paraId="09B0C535" w14:textId="77777777" w:rsidR="00FB58EB" w:rsidRPr="00176DAB" w:rsidRDefault="00FB58EB" w:rsidP="00FB58EB">
            <w:pPr>
              <w:pStyle w:val="Listparagraf"/>
              <w:numPr>
                <w:ilvl w:val="0"/>
                <w:numId w:val="19"/>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28 tone</w:t>
            </w:r>
          </w:p>
        </w:tc>
        <w:tc>
          <w:tcPr>
            <w:tcW w:w="785" w:type="pct"/>
            <w:vAlign w:val="center"/>
          </w:tcPr>
          <w:p w14:paraId="5D8A4490" w14:textId="2FF27D73" w:rsidR="00FB58EB" w:rsidRPr="00176DAB" w:rsidRDefault="00FB58EB"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872</w:t>
            </w:r>
          </w:p>
        </w:tc>
        <w:tc>
          <w:tcPr>
            <w:tcW w:w="639" w:type="pct"/>
            <w:vAlign w:val="center"/>
          </w:tcPr>
          <w:p w14:paraId="1C753F00" w14:textId="04C3710F" w:rsidR="00FB58EB" w:rsidRPr="00176DAB" w:rsidRDefault="00FB58EB"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1529</w:t>
            </w:r>
          </w:p>
        </w:tc>
        <w:tc>
          <w:tcPr>
            <w:tcW w:w="716" w:type="pct"/>
            <w:vAlign w:val="center"/>
          </w:tcPr>
          <w:p w14:paraId="58FEB20C" w14:textId="17F19286" w:rsidR="00FB58EB" w:rsidRPr="00176DAB" w:rsidRDefault="00FB58EB" w:rsidP="00EC18BD">
            <w:pPr>
              <w:jc w:val="center"/>
              <w:rPr>
                <w:b/>
                <w:bCs/>
                <w:sz w:val="20"/>
                <w:szCs w:val="20"/>
              </w:rPr>
            </w:pPr>
            <w:r w:rsidRPr="00176DAB">
              <w:rPr>
                <w:b/>
                <w:bCs/>
                <w:sz w:val="20"/>
                <w:szCs w:val="20"/>
              </w:rPr>
              <w:t>895</w:t>
            </w:r>
          </w:p>
        </w:tc>
        <w:tc>
          <w:tcPr>
            <w:tcW w:w="580" w:type="pct"/>
            <w:vAlign w:val="center"/>
          </w:tcPr>
          <w:p w14:paraId="3E016867" w14:textId="79B82689" w:rsidR="00FB58EB" w:rsidRPr="00176DAB" w:rsidRDefault="00EE617C" w:rsidP="00EC18BD">
            <w:pPr>
              <w:jc w:val="center"/>
              <w:rPr>
                <w:b/>
                <w:bCs/>
                <w:sz w:val="20"/>
                <w:szCs w:val="20"/>
              </w:rPr>
            </w:pPr>
            <w:r w:rsidRPr="00176DAB">
              <w:rPr>
                <w:b/>
                <w:bCs/>
                <w:sz w:val="20"/>
                <w:szCs w:val="20"/>
              </w:rPr>
              <w:t>1569</w:t>
            </w:r>
          </w:p>
        </w:tc>
      </w:tr>
      <w:tr w:rsidR="00176DAB" w:rsidRPr="00176DAB" w14:paraId="3A2DD617" w14:textId="77777777" w:rsidTr="00B46D6F">
        <w:tc>
          <w:tcPr>
            <w:tcW w:w="5000" w:type="pct"/>
            <w:gridSpan w:val="5"/>
            <w:vAlign w:val="center"/>
          </w:tcPr>
          <w:p w14:paraId="74F6C699" w14:textId="77777777" w:rsidR="00FB58EB" w:rsidRPr="00176DAB" w:rsidRDefault="00FB58EB" w:rsidP="00FB58EB">
            <w:pPr>
              <w:tabs>
                <w:tab w:val="left" w:pos="-7194"/>
                <w:tab w:val="left" w:pos="-6474"/>
                <w:tab w:val="left" w:pos="-5754"/>
              </w:tabs>
              <w:suppressAutoHyphens/>
              <w:spacing w:line="240" w:lineRule="atLeast"/>
              <w:rPr>
                <w:b/>
                <w:sz w:val="19"/>
                <w:szCs w:val="19"/>
              </w:rPr>
            </w:pPr>
            <w:r w:rsidRPr="00176DAB">
              <w:rPr>
                <w:b/>
                <w:iCs/>
                <w:sz w:val="19"/>
                <w:szCs w:val="19"/>
              </w:rPr>
              <w:fldChar w:fldCharType="begin"/>
            </w:r>
            <w:r w:rsidRPr="00176DAB">
              <w:rPr>
                <w:b/>
                <w:iCs/>
                <w:sz w:val="19"/>
                <w:szCs w:val="19"/>
              </w:rPr>
              <w:instrText xml:space="preserve">PRIVATE </w:instrText>
            </w:r>
            <w:r w:rsidRPr="00176DAB">
              <w:rPr>
                <w:b/>
                <w:iCs/>
                <w:sz w:val="19"/>
                <w:szCs w:val="19"/>
              </w:rPr>
              <w:fldChar w:fldCharType="end"/>
            </w:r>
            <w:r w:rsidRPr="00176DAB">
              <w:rPr>
                <w:b/>
                <w:iCs/>
                <w:sz w:val="19"/>
                <w:szCs w:val="19"/>
              </w:rPr>
              <w:t>II.  2+2 axe:</w:t>
            </w:r>
            <w:r w:rsidRPr="00176DAB">
              <w:rPr>
                <w:b/>
                <w:iCs/>
                <w:sz w:val="19"/>
                <w:szCs w:val="19"/>
              </w:rPr>
              <w:fldChar w:fldCharType="begin"/>
            </w:r>
            <w:r w:rsidRPr="00176DAB">
              <w:rPr>
                <w:b/>
                <w:iCs/>
                <w:sz w:val="19"/>
                <w:szCs w:val="19"/>
              </w:rPr>
              <w:instrText>tc  \l 1 "II. Vehicule cu 2+2 axe ºi cu masa"</w:instrText>
            </w:r>
            <w:r w:rsidRPr="00176DAB">
              <w:rPr>
                <w:b/>
                <w:iCs/>
                <w:sz w:val="19"/>
                <w:szCs w:val="19"/>
              </w:rPr>
              <w:fldChar w:fldCharType="end"/>
            </w:r>
          </w:p>
        </w:tc>
      </w:tr>
      <w:tr w:rsidR="00176DAB" w:rsidRPr="00176DAB" w14:paraId="368B060B" w14:textId="77777777" w:rsidTr="00EC18BD">
        <w:tc>
          <w:tcPr>
            <w:tcW w:w="2280" w:type="pct"/>
          </w:tcPr>
          <w:p w14:paraId="0B7B0999" w14:textId="77777777" w:rsidR="00FB58EB" w:rsidRPr="00176DAB" w:rsidRDefault="00FB58EB" w:rsidP="00FB58EB">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puţin 23 tone, dar mai mică de25 tone</w:t>
            </w:r>
          </w:p>
        </w:tc>
        <w:tc>
          <w:tcPr>
            <w:tcW w:w="785" w:type="pct"/>
            <w:vAlign w:val="center"/>
          </w:tcPr>
          <w:p w14:paraId="0A2BF2E0" w14:textId="2866A2FF" w:rsidR="00FB58EB" w:rsidRPr="00176DAB" w:rsidRDefault="00FB58EB"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149</w:t>
            </w:r>
          </w:p>
        </w:tc>
        <w:tc>
          <w:tcPr>
            <w:tcW w:w="639" w:type="pct"/>
            <w:vAlign w:val="center"/>
          </w:tcPr>
          <w:p w14:paraId="53112901" w14:textId="0487E2FD" w:rsidR="00FB58EB" w:rsidRPr="00176DAB" w:rsidRDefault="00FB58EB"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349</w:t>
            </w:r>
          </w:p>
        </w:tc>
        <w:tc>
          <w:tcPr>
            <w:tcW w:w="716" w:type="pct"/>
            <w:vAlign w:val="center"/>
          </w:tcPr>
          <w:p w14:paraId="545EFCF4" w14:textId="6929DE9C" w:rsidR="00FB58EB" w:rsidRPr="00176DAB" w:rsidRDefault="00FB58EB" w:rsidP="00EC18BD">
            <w:pPr>
              <w:jc w:val="center"/>
              <w:rPr>
                <w:b/>
                <w:bCs/>
                <w:sz w:val="20"/>
                <w:szCs w:val="20"/>
              </w:rPr>
            </w:pPr>
            <w:r w:rsidRPr="00176DAB">
              <w:rPr>
                <w:b/>
                <w:bCs/>
                <w:sz w:val="20"/>
                <w:szCs w:val="20"/>
              </w:rPr>
              <w:t>153</w:t>
            </w:r>
          </w:p>
        </w:tc>
        <w:tc>
          <w:tcPr>
            <w:tcW w:w="580" w:type="pct"/>
            <w:vAlign w:val="center"/>
          </w:tcPr>
          <w:p w14:paraId="5B1B0491" w14:textId="7E6DF746" w:rsidR="00EE617C" w:rsidRPr="00176DAB" w:rsidRDefault="00EE617C" w:rsidP="00EC18BD">
            <w:pPr>
              <w:jc w:val="center"/>
              <w:rPr>
                <w:b/>
                <w:bCs/>
                <w:sz w:val="20"/>
                <w:szCs w:val="20"/>
              </w:rPr>
            </w:pPr>
            <w:r w:rsidRPr="00176DAB">
              <w:rPr>
                <w:b/>
                <w:bCs/>
                <w:sz w:val="20"/>
                <w:szCs w:val="20"/>
              </w:rPr>
              <w:t>358</w:t>
            </w:r>
          </w:p>
        </w:tc>
      </w:tr>
      <w:tr w:rsidR="00176DAB" w:rsidRPr="00176DAB" w14:paraId="3539581D" w14:textId="77777777" w:rsidTr="00EC18BD">
        <w:tc>
          <w:tcPr>
            <w:tcW w:w="2280" w:type="pct"/>
          </w:tcPr>
          <w:p w14:paraId="0E73A5E5"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25 tone, dar mai mică de 26 tone</w:t>
            </w:r>
          </w:p>
        </w:tc>
        <w:tc>
          <w:tcPr>
            <w:tcW w:w="785" w:type="pct"/>
            <w:vAlign w:val="center"/>
          </w:tcPr>
          <w:p w14:paraId="05B00A20" w14:textId="6C1BA8EC"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349</w:t>
            </w:r>
          </w:p>
        </w:tc>
        <w:tc>
          <w:tcPr>
            <w:tcW w:w="639" w:type="pct"/>
            <w:vAlign w:val="center"/>
          </w:tcPr>
          <w:p w14:paraId="4D812F7D" w14:textId="7C2C5B98"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573</w:t>
            </w:r>
          </w:p>
        </w:tc>
        <w:tc>
          <w:tcPr>
            <w:tcW w:w="716" w:type="pct"/>
            <w:vAlign w:val="center"/>
          </w:tcPr>
          <w:p w14:paraId="70079B49" w14:textId="48286442" w:rsidR="00EE617C" w:rsidRPr="00176DAB" w:rsidRDefault="00EE617C" w:rsidP="00EC18BD">
            <w:pPr>
              <w:jc w:val="center"/>
              <w:rPr>
                <w:b/>
                <w:bCs/>
                <w:sz w:val="20"/>
                <w:szCs w:val="20"/>
              </w:rPr>
            </w:pPr>
            <w:r w:rsidRPr="00176DAB">
              <w:rPr>
                <w:b/>
                <w:bCs/>
                <w:sz w:val="20"/>
                <w:szCs w:val="20"/>
              </w:rPr>
              <w:t>658</w:t>
            </w:r>
          </w:p>
        </w:tc>
        <w:tc>
          <w:tcPr>
            <w:tcW w:w="580" w:type="pct"/>
            <w:vAlign w:val="center"/>
          </w:tcPr>
          <w:p w14:paraId="6EDD274B" w14:textId="3B7E4100" w:rsidR="00EE617C" w:rsidRPr="00176DAB" w:rsidRDefault="00EE617C" w:rsidP="00EC18BD">
            <w:pPr>
              <w:jc w:val="center"/>
              <w:rPr>
                <w:b/>
                <w:bCs/>
                <w:sz w:val="20"/>
                <w:szCs w:val="20"/>
              </w:rPr>
            </w:pPr>
            <w:r w:rsidRPr="00176DAB">
              <w:rPr>
                <w:b/>
                <w:bCs/>
                <w:sz w:val="20"/>
                <w:szCs w:val="20"/>
              </w:rPr>
              <w:t>588</w:t>
            </w:r>
          </w:p>
        </w:tc>
      </w:tr>
      <w:tr w:rsidR="00176DAB" w:rsidRPr="00176DAB" w14:paraId="63C54CB5" w14:textId="77777777" w:rsidTr="00EC18BD">
        <w:tc>
          <w:tcPr>
            <w:tcW w:w="2280" w:type="pct"/>
          </w:tcPr>
          <w:p w14:paraId="73F631B7"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26 tone, dar mai mică de 28 tone</w:t>
            </w:r>
          </w:p>
        </w:tc>
        <w:tc>
          <w:tcPr>
            <w:tcW w:w="785" w:type="pct"/>
            <w:vAlign w:val="center"/>
          </w:tcPr>
          <w:p w14:paraId="46DE29DF" w14:textId="4CC2CBC8"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573</w:t>
            </w:r>
          </w:p>
        </w:tc>
        <w:tc>
          <w:tcPr>
            <w:tcW w:w="639" w:type="pct"/>
            <w:vAlign w:val="center"/>
          </w:tcPr>
          <w:p w14:paraId="53F93B88" w14:textId="68109158"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842</w:t>
            </w:r>
          </w:p>
        </w:tc>
        <w:tc>
          <w:tcPr>
            <w:tcW w:w="716" w:type="pct"/>
            <w:vAlign w:val="center"/>
          </w:tcPr>
          <w:p w14:paraId="1B6DC359" w14:textId="1B8F7547" w:rsidR="00EE617C" w:rsidRPr="00176DAB" w:rsidRDefault="00EE617C" w:rsidP="00EC18BD">
            <w:pPr>
              <w:jc w:val="center"/>
              <w:rPr>
                <w:b/>
                <w:bCs/>
                <w:sz w:val="20"/>
                <w:szCs w:val="20"/>
              </w:rPr>
            </w:pPr>
            <w:r w:rsidRPr="00176DAB">
              <w:rPr>
                <w:b/>
                <w:bCs/>
                <w:sz w:val="20"/>
                <w:szCs w:val="20"/>
              </w:rPr>
              <w:t>588</w:t>
            </w:r>
          </w:p>
        </w:tc>
        <w:tc>
          <w:tcPr>
            <w:tcW w:w="580" w:type="pct"/>
            <w:vAlign w:val="center"/>
          </w:tcPr>
          <w:p w14:paraId="5CEBF93C" w14:textId="75906DB2" w:rsidR="00EE617C" w:rsidRPr="00176DAB" w:rsidRDefault="00EE617C" w:rsidP="00EC18BD">
            <w:pPr>
              <w:jc w:val="center"/>
              <w:rPr>
                <w:b/>
                <w:bCs/>
                <w:sz w:val="20"/>
                <w:szCs w:val="20"/>
              </w:rPr>
            </w:pPr>
            <w:r w:rsidRPr="00176DAB">
              <w:rPr>
                <w:b/>
                <w:bCs/>
                <w:sz w:val="20"/>
                <w:szCs w:val="20"/>
              </w:rPr>
              <w:t>864</w:t>
            </w:r>
          </w:p>
        </w:tc>
      </w:tr>
      <w:tr w:rsidR="00176DAB" w:rsidRPr="00176DAB" w14:paraId="681FB451" w14:textId="77777777" w:rsidTr="00EC18BD">
        <w:tc>
          <w:tcPr>
            <w:tcW w:w="2280" w:type="pct"/>
          </w:tcPr>
          <w:p w14:paraId="231CBAC2"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28 tone, dar mai mică de 29 tone</w:t>
            </w:r>
          </w:p>
        </w:tc>
        <w:tc>
          <w:tcPr>
            <w:tcW w:w="785" w:type="pct"/>
            <w:vAlign w:val="center"/>
          </w:tcPr>
          <w:p w14:paraId="203579BF" w14:textId="5EA4C711"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842</w:t>
            </w:r>
          </w:p>
        </w:tc>
        <w:tc>
          <w:tcPr>
            <w:tcW w:w="639" w:type="pct"/>
            <w:vAlign w:val="center"/>
          </w:tcPr>
          <w:p w14:paraId="3E8C62FD" w14:textId="7275B8CE"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1016</w:t>
            </w:r>
          </w:p>
        </w:tc>
        <w:tc>
          <w:tcPr>
            <w:tcW w:w="716" w:type="pct"/>
            <w:vAlign w:val="center"/>
          </w:tcPr>
          <w:p w14:paraId="2ABE4C25" w14:textId="59919E94" w:rsidR="00EE617C" w:rsidRPr="00176DAB" w:rsidRDefault="00EE617C" w:rsidP="00EC18BD">
            <w:pPr>
              <w:jc w:val="center"/>
              <w:rPr>
                <w:b/>
                <w:bCs/>
                <w:sz w:val="20"/>
                <w:szCs w:val="20"/>
              </w:rPr>
            </w:pPr>
            <w:r w:rsidRPr="00176DAB">
              <w:rPr>
                <w:b/>
                <w:bCs/>
                <w:sz w:val="20"/>
                <w:szCs w:val="20"/>
              </w:rPr>
              <w:t>864</w:t>
            </w:r>
          </w:p>
        </w:tc>
        <w:tc>
          <w:tcPr>
            <w:tcW w:w="580" w:type="pct"/>
            <w:vAlign w:val="center"/>
          </w:tcPr>
          <w:p w14:paraId="617BDED0" w14:textId="40CD378E" w:rsidR="00EE617C" w:rsidRPr="00176DAB" w:rsidRDefault="00EE617C" w:rsidP="00EC18BD">
            <w:pPr>
              <w:jc w:val="center"/>
              <w:rPr>
                <w:b/>
                <w:bCs/>
                <w:sz w:val="20"/>
                <w:szCs w:val="20"/>
              </w:rPr>
            </w:pPr>
            <w:r w:rsidRPr="00176DAB">
              <w:rPr>
                <w:b/>
                <w:bCs/>
                <w:sz w:val="20"/>
                <w:szCs w:val="20"/>
              </w:rPr>
              <w:t>1042</w:t>
            </w:r>
          </w:p>
        </w:tc>
      </w:tr>
      <w:tr w:rsidR="00176DAB" w:rsidRPr="00176DAB" w14:paraId="6956C7AF" w14:textId="77777777" w:rsidTr="00EC18BD">
        <w:tc>
          <w:tcPr>
            <w:tcW w:w="2280" w:type="pct"/>
          </w:tcPr>
          <w:p w14:paraId="235570B4"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29 tone, dar mai mică de 31 tone</w:t>
            </w:r>
          </w:p>
        </w:tc>
        <w:tc>
          <w:tcPr>
            <w:tcW w:w="785" w:type="pct"/>
            <w:vAlign w:val="center"/>
          </w:tcPr>
          <w:p w14:paraId="1FD164BC" w14:textId="293FAAAD"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1016</w:t>
            </w:r>
          </w:p>
        </w:tc>
        <w:tc>
          <w:tcPr>
            <w:tcW w:w="639" w:type="pct"/>
            <w:vAlign w:val="center"/>
          </w:tcPr>
          <w:p w14:paraId="3F1254BE" w14:textId="0A8381CC"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1669</w:t>
            </w:r>
          </w:p>
        </w:tc>
        <w:tc>
          <w:tcPr>
            <w:tcW w:w="716" w:type="pct"/>
            <w:vAlign w:val="center"/>
          </w:tcPr>
          <w:p w14:paraId="3D49CBB3" w14:textId="32FE2EBE" w:rsidR="00EE617C" w:rsidRPr="00176DAB" w:rsidRDefault="00EE617C" w:rsidP="00EC18BD">
            <w:pPr>
              <w:jc w:val="center"/>
              <w:rPr>
                <w:b/>
                <w:bCs/>
                <w:sz w:val="20"/>
                <w:szCs w:val="20"/>
              </w:rPr>
            </w:pPr>
            <w:r w:rsidRPr="00176DAB">
              <w:rPr>
                <w:b/>
                <w:bCs/>
                <w:sz w:val="20"/>
                <w:szCs w:val="20"/>
              </w:rPr>
              <w:t>1042</w:t>
            </w:r>
          </w:p>
        </w:tc>
        <w:tc>
          <w:tcPr>
            <w:tcW w:w="580" w:type="pct"/>
            <w:vAlign w:val="center"/>
          </w:tcPr>
          <w:p w14:paraId="5318613A" w14:textId="1BD92006" w:rsidR="00EE617C" w:rsidRPr="00176DAB" w:rsidRDefault="00EE617C" w:rsidP="00EC18BD">
            <w:pPr>
              <w:jc w:val="center"/>
              <w:rPr>
                <w:b/>
                <w:bCs/>
                <w:sz w:val="20"/>
                <w:szCs w:val="20"/>
              </w:rPr>
            </w:pPr>
            <w:r w:rsidRPr="00176DAB">
              <w:rPr>
                <w:b/>
                <w:bCs/>
                <w:sz w:val="20"/>
                <w:szCs w:val="20"/>
              </w:rPr>
              <w:t>1712</w:t>
            </w:r>
          </w:p>
        </w:tc>
      </w:tr>
      <w:tr w:rsidR="00176DAB" w:rsidRPr="00176DAB" w14:paraId="0E889D8A" w14:textId="77777777" w:rsidTr="00EC18BD">
        <w:tc>
          <w:tcPr>
            <w:tcW w:w="2280" w:type="pct"/>
          </w:tcPr>
          <w:p w14:paraId="413767B4"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31 tone, dar mai mică de 33 tone</w:t>
            </w:r>
          </w:p>
        </w:tc>
        <w:tc>
          <w:tcPr>
            <w:tcW w:w="785" w:type="pct"/>
            <w:vAlign w:val="center"/>
          </w:tcPr>
          <w:p w14:paraId="05924A26" w14:textId="72172581"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1669</w:t>
            </w:r>
          </w:p>
        </w:tc>
        <w:tc>
          <w:tcPr>
            <w:tcW w:w="639" w:type="pct"/>
            <w:vAlign w:val="center"/>
          </w:tcPr>
          <w:p w14:paraId="58333A8B" w14:textId="7D06C11E"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2316</w:t>
            </w:r>
          </w:p>
        </w:tc>
        <w:tc>
          <w:tcPr>
            <w:tcW w:w="716" w:type="pct"/>
            <w:vAlign w:val="center"/>
          </w:tcPr>
          <w:p w14:paraId="4059BCD0" w14:textId="1088015C" w:rsidR="00EE617C" w:rsidRPr="00176DAB" w:rsidRDefault="00EE617C" w:rsidP="00EC18BD">
            <w:pPr>
              <w:jc w:val="center"/>
              <w:rPr>
                <w:b/>
                <w:bCs/>
                <w:sz w:val="20"/>
                <w:szCs w:val="20"/>
              </w:rPr>
            </w:pPr>
            <w:r w:rsidRPr="00176DAB">
              <w:rPr>
                <w:b/>
                <w:bCs/>
                <w:sz w:val="20"/>
                <w:szCs w:val="20"/>
              </w:rPr>
              <w:t>1712</w:t>
            </w:r>
          </w:p>
        </w:tc>
        <w:tc>
          <w:tcPr>
            <w:tcW w:w="580" w:type="pct"/>
            <w:vAlign w:val="center"/>
          </w:tcPr>
          <w:p w14:paraId="4DAD5AFE" w14:textId="73AE4D0F" w:rsidR="00EE617C" w:rsidRPr="00176DAB" w:rsidRDefault="00EE617C" w:rsidP="00EC18BD">
            <w:pPr>
              <w:jc w:val="center"/>
              <w:rPr>
                <w:b/>
                <w:bCs/>
                <w:sz w:val="20"/>
                <w:szCs w:val="20"/>
              </w:rPr>
            </w:pPr>
            <w:r w:rsidRPr="00176DAB">
              <w:rPr>
                <w:b/>
                <w:bCs/>
                <w:sz w:val="20"/>
                <w:szCs w:val="20"/>
              </w:rPr>
              <w:t>2376</w:t>
            </w:r>
          </w:p>
        </w:tc>
      </w:tr>
      <w:tr w:rsidR="00176DAB" w:rsidRPr="00176DAB" w14:paraId="6F9D1A02" w14:textId="77777777" w:rsidTr="00EC18BD">
        <w:tc>
          <w:tcPr>
            <w:tcW w:w="2280" w:type="pct"/>
          </w:tcPr>
          <w:p w14:paraId="2A1073C0"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33 tone, dar mai mică de 36 tone</w:t>
            </w:r>
          </w:p>
        </w:tc>
        <w:tc>
          <w:tcPr>
            <w:tcW w:w="785" w:type="pct"/>
            <w:vAlign w:val="center"/>
          </w:tcPr>
          <w:p w14:paraId="54356491" w14:textId="072B9476"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2316</w:t>
            </w:r>
          </w:p>
        </w:tc>
        <w:tc>
          <w:tcPr>
            <w:tcW w:w="639" w:type="pct"/>
            <w:vAlign w:val="center"/>
          </w:tcPr>
          <w:p w14:paraId="1F5FE405" w14:textId="2DEB3062"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3517</w:t>
            </w:r>
          </w:p>
        </w:tc>
        <w:tc>
          <w:tcPr>
            <w:tcW w:w="716" w:type="pct"/>
            <w:vAlign w:val="center"/>
          </w:tcPr>
          <w:p w14:paraId="3CBB6963" w14:textId="73F1ADC1" w:rsidR="00EE617C" w:rsidRPr="00176DAB" w:rsidRDefault="00EE617C" w:rsidP="00EC18BD">
            <w:pPr>
              <w:jc w:val="center"/>
              <w:rPr>
                <w:b/>
                <w:bCs/>
                <w:sz w:val="20"/>
                <w:szCs w:val="20"/>
              </w:rPr>
            </w:pPr>
            <w:r w:rsidRPr="00176DAB">
              <w:rPr>
                <w:b/>
                <w:bCs/>
                <w:sz w:val="20"/>
                <w:szCs w:val="20"/>
              </w:rPr>
              <w:t>2376</w:t>
            </w:r>
          </w:p>
        </w:tc>
        <w:tc>
          <w:tcPr>
            <w:tcW w:w="580" w:type="pct"/>
            <w:vAlign w:val="center"/>
          </w:tcPr>
          <w:p w14:paraId="7CC6BF12" w14:textId="2E496D84" w:rsidR="00EE617C" w:rsidRPr="00176DAB" w:rsidRDefault="00EE617C" w:rsidP="00EC18BD">
            <w:pPr>
              <w:jc w:val="center"/>
              <w:rPr>
                <w:b/>
                <w:bCs/>
                <w:sz w:val="20"/>
                <w:szCs w:val="20"/>
              </w:rPr>
            </w:pPr>
            <w:r w:rsidRPr="00176DAB">
              <w:rPr>
                <w:b/>
                <w:bCs/>
                <w:sz w:val="20"/>
                <w:szCs w:val="20"/>
              </w:rPr>
              <w:t>3608</w:t>
            </w:r>
          </w:p>
        </w:tc>
      </w:tr>
      <w:tr w:rsidR="00176DAB" w:rsidRPr="00176DAB" w14:paraId="475CE211" w14:textId="77777777" w:rsidTr="00EC18BD">
        <w:tc>
          <w:tcPr>
            <w:tcW w:w="2280" w:type="pct"/>
          </w:tcPr>
          <w:p w14:paraId="78FBC452"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 xml:space="preserve">Masă de cel puțin 36 tone, dar mai mică de 38 tone </w:t>
            </w:r>
          </w:p>
        </w:tc>
        <w:tc>
          <w:tcPr>
            <w:tcW w:w="785" w:type="pct"/>
            <w:vAlign w:val="center"/>
          </w:tcPr>
          <w:p w14:paraId="6DA778E5" w14:textId="32ABFE50"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2316</w:t>
            </w:r>
          </w:p>
        </w:tc>
        <w:tc>
          <w:tcPr>
            <w:tcW w:w="639" w:type="pct"/>
            <w:vAlign w:val="center"/>
          </w:tcPr>
          <w:p w14:paraId="4CD5D3D0" w14:textId="0B480D52"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3517</w:t>
            </w:r>
          </w:p>
        </w:tc>
        <w:tc>
          <w:tcPr>
            <w:tcW w:w="716" w:type="pct"/>
            <w:vAlign w:val="center"/>
          </w:tcPr>
          <w:p w14:paraId="422BBEAF" w14:textId="10F21F86" w:rsidR="00EE617C" w:rsidRPr="00176DAB" w:rsidRDefault="00EE617C" w:rsidP="00EC18BD">
            <w:pPr>
              <w:jc w:val="center"/>
              <w:rPr>
                <w:b/>
                <w:bCs/>
                <w:sz w:val="20"/>
                <w:szCs w:val="20"/>
              </w:rPr>
            </w:pPr>
            <w:r w:rsidRPr="00176DAB">
              <w:rPr>
                <w:b/>
                <w:bCs/>
                <w:sz w:val="20"/>
                <w:szCs w:val="20"/>
              </w:rPr>
              <w:t>2376</w:t>
            </w:r>
          </w:p>
        </w:tc>
        <w:tc>
          <w:tcPr>
            <w:tcW w:w="580" w:type="pct"/>
            <w:vAlign w:val="center"/>
          </w:tcPr>
          <w:p w14:paraId="233F1D89" w14:textId="74EDFF26" w:rsidR="00EE617C" w:rsidRPr="00176DAB" w:rsidRDefault="00EE617C" w:rsidP="00EC18BD">
            <w:pPr>
              <w:jc w:val="center"/>
              <w:rPr>
                <w:b/>
                <w:bCs/>
                <w:sz w:val="20"/>
                <w:szCs w:val="20"/>
              </w:rPr>
            </w:pPr>
            <w:r w:rsidRPr="00176DAB">
              <w:rPr>
                <w:b/>
                <w:bCs/>
                <w:sz w:val="20"/>
                <w:szCs w:val="20"/>
              </w:rPr>
              <w:t>3608</w:t>
            </w:r>
          </w:p>
        </w:tc>
      </w:tr>
      <w:tr w:rsidR="00176DAB" w:rsidRPr="00176DAB" w14:paraId="62DFF3A7" w14:textId="77777777" w:rsidTr="00EC18BD">
        <w:tc>
          <w:tcPr>
            <w:tcW w:w="2280" w:type="pct"/>
          </w:tcPr>
          <w:p w14:paraId="51598316" w14:textId="77777777" w:rsidR="00EE617C" w:rsidRPr="00176DAB" w:rsidRDefault="00EE617C" w:rsidP="00EE617C">
            <w:pPr>
              <w:pStyle w:val="Listparagraf"/>
              <w:numPr>
                <w:ilvl w:val="0"/>
                <w:numId w:val="18"/>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38 tone</w:t>
            </w:r>
          </w:p>
        </w:tc>
        <w:tc>
          <w:tcPr>
            <w:tcW w:w="785" w:type="pct"/>
            <w:vAlign w:val="center"/>
          </w:tcPr>
          <w:p w14:paraId="7206C5D2" w14:textId="6633B67D"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2316</w:t>
            </w:r>
          </w:p>
        </w:tc>
        <w:tc>
          <w:tcPr>
            <w:tcW w:w="639" w:type="pct"/>
            <w:vAlign w:val="center"/>
          </w:tcPr>
          <w:p w14:paraId="08DFF989" w14:textId="68ECBFFC"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3517</w:t>
            </w:r>
          </w:p>
        </w:tc>
        <w:tc>
          <w:tcPr>
            <w:tcW w:w="716" w:type="pct"/>
            <w:vAlign w:val="center"/>
          </w:tcPr>
          <w:p w14:paraId="1374B425" w14:textId="76990395" w:rsidR="00EE617C" w:rsidRPr="00176DAB" w:rsidRDefault="00EE617C" w:rsidP="00EC18BD">
            <w:pPr>
              <w:jc w:val="center"/>
              <w:rPr>
                <w:b/>
                <w:bCs/>
                <w:sz w:val="20"/>
                <w:szCs w:val="20"/>
              </w:rPr>
            </w:pPr>
            <w:r w:rsidRPr="00176DAB">
              <w:rPr>
                <w:b/>
                <w:bCs/>
                <w:sz w:val="20"/>
                <w:szCs w:val="20"/>
              </w:rPr>
              <w:t>2376</w:t>
            </w:r>
          </w:p>
        </w:tc>
        <w:tc>
          <w:tcPr>
            <w:tcW w:w="580" w:type="pct"/>
            <w:vAlign w:val="center"/>
          </w:tcPr>
          <w:p w14:paraId="7F2FABD5" w14:textId="594A785F" w:rsidR="00EE617C" w:rsidRPr="00176DAB" w:rsidRDefault="00EE617C" w:rsidP="00EC18BD">
            <w:pPr>
              <w:jc w:val="center"/>
              <w:rPr>
                <w:b/>
                <w:bCs/>
                <w:sz w:val="20"/>
                <w:szCs w:val="20"/>
              </w:rPr>
            </w:pPr>
            <w:r w:rsidRPr="00176DAB">
              <w:rPr>
                <w:b/>
                <w:bCs/>
                <w:sz w:val="20"/>
                <w:szCs w:val="20"/>
              </w:rPr>
              <w:t>3608</w:t>
            </w:r>
          </w:p>
        </w:tc>
      </w:tr>
      <w:tr w:rsidR="00176DAB" w:rsidRPr="00176DAB" w14:paraId="5D902A30" w14:textId="77777777" w:rsidTr="00B46D6F">
        <w:tc>
          <w:tcPr>
            <w:tcW w:w="5000" w:type="pct"/>
            <w:gridSpan w:val="5"/>
            <w:vAlign w:val="center"/>
          </w:tcPr>
          <w:p w14:paraId="44932F73" w14:textId="77777777" w:rsidR="00EE617C" w:rsidRPr="00176DAB" w:rsidRDefault="00EE617C" w:rsidP="00EE617C">
            <w:pPr>
              <w:tabs>
                <w:tab w:val="left" w:pos="-7194"/>
                <w:tab w:val="left" w:pos="-6474"/>
                <w:tab w:val="left" w:pos="-5754"/>
              </w:tabs>
              <w:suppressAutoHyphens/>
              <w:spacing w:line="240" w:lineRule="atLeast"/>
              <w:rPr>
                <w:b/>
                <w:sz w:val="19"/>
                <w:szCs w:val="19"/>
              </w:rPr>
            </w:pPr>
            <w:r w:rsidRPr="00176DAB">
              <w:rPr>
                <w:b/>
                <w:iCs/>
                <w:sz w:val="19"/>
                <w:szCs w:val="19"/>
              </w:rPr>
              <w:t>III.  2+3 axe :</w:t>
            </w:r>
          </w:p>
        </w:tc>
      </w:tr>
      <w:tr w:rsidR="00176DAB" w:rsidRPr="00176DAB" w14:paraId="114F8312" w14:textId="77777777" w:rsidTr="00EC18BD">
        <w:tc>
          <w:tcPr>
            <w:tcW w:w="2280" w:type="pct"/>
          </w:tcPr>
          <w:p w14:paraId="7EAF645A" w14:textId="77777777" w:rsidR="00EE617C" w:rsidRPr="00176DAB" w:rsidRDefault="00EE617C" w:rsidP="00EE617C">
            <w:pPr>
              <w:pStyle w:val="Listparagraf"/>
              <w:numPr>
                <w:ilvl w:val="0"/>
                <w:numId w:val="21"/>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36 tone, dar mai mică de 38 tone</w:t>
            </w:r>
          </w:p>
        </w:tc>
        <w:tc>
          <w:tcPr>
            <w:tcW w:w="785" w:type="pct"/>
            <w:vAlign w:val="center"/>
          </w:tcPr>
          <w:p w14:paraId="29A9C6A2" w14:textId="7EACD853"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1843</w:t>
            </w:r>
          </w:p>
        </w:tc>
        <w:tc>
          <w:tcPr>
            <w:tcW w:w="639" w:type="pct"/>
            <w:vAlign w:val="center"/>
          </w:tcPr>
          <w:p w14:paraId="71360B17" w14:textId="47F3DE77"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2566</w:t>
            </w:r>
          </w:p>
        </w:tc>
        <w:tc>
          <w:tcPr>
            <w:tcW w:w="716" w:type="pct"/>
            <w:vAlign w:val="center"/>
          </w:tcPr>
          <w:p w14:paraId="4154742E" w14:textId="2374D6B5" w:rsidR="00EE617C" w:rsidRPr="00176DAB" w:rsidRDefault="00EE617C" w:rsidP="00EC18BD">
            <w:pPr>
              <w:jc w:val="center"/>
              <w:rPr>
                <w:b/>
                <w:bCs/>
                <w:sz w:val="20"/>
                <w:szCs w:val="20"/>
              </w:rPr>
            </w:pPr>
            <w:r w:rsidRPr="00176DAB">
              <w:rPr>
                <w:b/>
                <w:bCs/>
                <w:sz w:val="20"/>
                <w:szCs w:val="20"/>
              </w:rPr>
              <w:t>1891</w:t>
            </w:r>
          </w:p>
        </w:tc>
        <w:tc>
          <w:tcPr>
            <w:tcW w:w="580" w:type="pct"/>
            <w:vAlign w:val="center"/>
          </w:tcPr>
          <w:p w14:paraId="5FF9E83E" w14:textId="3221CD55" w:rsidR="00EE617C" w:rsidRPr="00176DAB" w:rsidRDefault="00EE617C" w:rsidP="00EC18BD">
            <w:pPr>
              <w:jc w:val="center"/>
              <w:rPr>
                <w:b/>
                <w:bCs/>
                <w:sz w:val="20"/>
                <w:szCs w:val="20"/>
              </w:rPr>
            </w:pPr>
            <w:r w:rsidRPr="00176DAB">
              <w:rPr>
                <w:b/>
                <w:bCs/>
                <w:sz w:val="20"/>
                <w:szCs w:val="20"/>
              </w:rPr>
              <w:t>2633</w:t>
            </w:r>
          </w:p>
        </w:tc>
      </w:tr>
      <w:tr w:rsidR="00176DAB" w:rsidRPr="00176DAB" w14:paraId="7A809C20" w14:textId="77777777" w:rsidTr="00EC18BD">
        <w:tc>
          <w:tcPr>
            <w:tcW w:w="2280" w:type="pct"/>
          </w:tcPr>
          <w:p w14:paraId="3263F646" w14:textId="77777777" w:rsidR="00EE617C" w:rsidRPr="00176DAB" w:rsidRDefault="00EE617C" w:rsidP="00EE617C">
            <w:pPr>
              <w:pStyle w:val="Listparagraf"/>
              <w:numPr>
                <w:ilvl w:val="0"/>
                <w:numId w:val="21"/>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 xml:space="preserve">Masă de cel puțin 38 tone, dar mai mică de 40 tone </w:t>
            </w:r>
          </w:p>
        </w:tc>
        <w:tc>
          <w:tcPr>
            <w:tcW w:w="785" w:type="pct"/>
            <w:vAlign w:val="center"/>
          </w:tcPr>
          <w:p w14:paraId="3FEB9FC4" w14:textId="71AA596A"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2566</w:t>
            </w:r>
          </w:p>
        </w:tc>
        <w:tc>
          <w:tcPr>
            <w:tcW w:w="639" w:type="pct"/>
            <w:vAlign w:val="center"/>
          </w:tcPr>
          <w:p w14:paraId="4D5CEEDB" w14:textId="2F351DB6"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3487</w:t>
            </w:r>
          </w:p>
        </w:tc>
        <w:tc>
          <w:tcPr>
            <w:tcW w:w="716" w:type="pct"/>
            <w:vAlign w:val="center"/>
          </w:tcPr>
          <w:p w14:paraId="01441A6F" w14:textId="5CDFE686" w:rsidR="00EE617C" w:rsidRPr="00176DAB" w:rsidRDefault="00EE617C" w:rsidP="00EC18BD">
            <w:pPr>
              <w:jc w:val="center"/>
              <w:rPr>
                <w:b/>
                <w:bCs/>
                <w:sz w:val="20"/>
                <w:szCs w:val="20"/>
              </w:rPr>
            </w:pPr>
            <w:r w:rsidRPr="00176DAB">
              <w:rPr>
                <w:b/>
                <w:bCs/>
                <w:sz w:val="20"/>
                <w:szCs w:val="20"/>
              </w:rPr>
              <w:t>2633</w:t>
            </w:r>
          </w:p>
        </w:tc>
        <w:tc>
          <w:tcPr>
            <w:tcW w:w="580" w:type="pct"/>
            <w:vAlign w:val="center"/>
          </w:tcPr>
          <w:p w14:paraId="2CB6C3C1" w14:textId="6CD113DF" w:rsidR="00EE617C" w:rsidRPr="00176DAB" w:rsidRDefault="00EE617C" w:rsidP="00EC18BD">
            <w:pPr>
              <w:jc w:val="center"/>
              <w:rPr>
                <w:b/>
                <w:bCs/>
                <w:sz w:val="20"/>
                <w:szCs w:val="20"/>
              </w:rPr>
            </w:pPr>
            <w:r w:rsidRPr="00176DAB">
              <w:rPr>
                <w:b/>
                <w:bCs/>
                <w:sz w:val="20"/>
                <w:szCs w:val="20"/>
              </w:rPr>
              <w:t>3578</w:t>
            </w:r>
          </w:p>
        </w:tc>
      </w:tr>
      <w:tr w:rsidR="00176DAB" w:rsidRPr="00176DAB" w14:paraId="460D9B83" w14:textId="77777777" w:rsidTr="00EC18BD">
        <w:tc>
          <w:tcPr>
            <w:tcW w:w="2280" w:type="pct"/>
          </w:tcPr>
          <w:p w14:paraId="32F27B3D" w14:textId="77777777" w:rsidR="00EE617C" w:rsidRPr="00176DAB" w:rsidRDefault="00EE617C" w:rsidP="00EE617C">
            <w:pPr>
              <w:pStyle w:val="Listparagraf"/>
              <w:numPr>
                <w:ilvl w:val="0"/>
                <w:numId w:val="21"/>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40 tone</w:t>
            </w:r>
          </w:p>
        </w:tc>
        <w:tc>
          <w:tcPr>
            <w:tcW w:w="785" w:type="pct"/>
            <w:vAlign w:val="center"/>
          </w:tcPr>
          <w:p w14:paraId="1B6E9BEB" w14:textId="23C19FAB"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2566</w:t>
            </w:r>
          </w:p>
        </w:tc>
        <w:tc>
          <w:tcPr>
            <w:tcW w:w="639" w:type="pct"/>
            <w:vAlign w:val="center"/>
          </w:tcPr>
          <w:p w14:paraId="7D604828" w14:textId="561720B6"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3487</w:t>
            </w:r>
          </w:p>
        </w:tc>
        <w:tc>
          <w:tcPr>
            <w:tcW w:w="716" w:type="pct"/>
            <w:vAlign w:val="center"/>
          </w:tcPr>
          <w:p w14:paraId="71BD12CD" w14:textId="2EC9DA67" w:rsidR="00EE617C" w:rsidRPr="00176DAB" w:rsidRDefault="00EE617C" w:rsidP="00EC18BD">
            <w:pPr>
              <w:jc w:val="center"/>
              <w:rPr>
                <w:b/>
                <w:bCs/>
                <w:sz w:val="20"/>
                <w:szCs w:val="20"/>
              </w:rPr>
            </w:pPr>
            <w:r w:rsidRPr="00176DAB">
              <w:rPr>
                <w:b/>
                <w:bCs/>
                <w:sz w:val="20"/>
                <w:szCs w:val="20"/>
              </w:rPr>
              <w:t>2633</w:t>
            </w:r>
          </w:p>
        </w:tc>
        <w:tc>
          <w:tcPr>
            <w:tcW w:w="580" w:type="pct"/>
            <w:vAlign w:val="center"/>
          </w:tcPr>
          <w:p w14:paraId="7D872E71" w14:textId="20AE8E5B" w:rsidR="00EE617C" w:rsidRPr="00176DAB" w:rsidRDefault="00EE617C" w:rsidP="00EC18BD">
            <w:pPr>
              <w:jc w:val="center"/>
              <w:rPr>
                <w:b/>
                <w:bCs/>
                <w:sz w:val="20"/>
                <w:szCs w:val="20"/>
              </w:rPr>
            </w:pPr>
            <w:r w:rsidRPr="00176DAB">
              <w:rPr>
                <w:b/>
                <w:bCs/>
                <w:sz w:val="20"/>
                <w:szCs w:val="20"/>
              </w:rPr>
              <w:t>3578</w:t>
            </w:r>
          </w:p>
        </w:tc>
      </w:tr>
      <w:tr w:rsidR="00176DAB" w:rsidRPr="00176DAB" w14:paraId="7A4C63FD" w14:textId="77777777" w:rsidTr="00B46D6F">
        <w:tc>
          <w:tcPr>
            <w:tcW w:w="5000" w:type="pct"/>
            <w:gridSpan w:val="5"/>
            <w:vAlign w:val="center"/>
          </w:tcPr>
          <w:p w14:paraId="1313D12D" w14:textId="77777777" w:rsidR="00EE617C" w:rsidRPr="00176DAB" w:rsidRDefault="00EE617C" w:rsidP="00EE617C">
            <w:pPr>
              <w:tabs>
                <w:tab w:val="left" w:pos="-7194"/>
                <w:tab w:val="left" w:pos="-6474"/>
                <w:tab w:val="left" w:pos="-5754"/>
              </w:tabs>
              <w:suppressAutoHyphens/>
              <w:spacing w:line="240" w:lineRule="atLeast"/>
              <w:rPr>
                <w:b/>
                <w:sz w:val="19"/>
                <w:szCs w:val="19"/>
              </w:rPr>
            </w:pPr>
            <w:r w:rsidRPr="00176DAB">
              <w:rPr>
                <w:b/>
                <w:iCs/>
                <w:sz w:val="19"/>
                <w:szCs w:val="19"/>
              </w:rPr>
              <w:t>IV. 3+2 axe:</w:t>
            </w:r>
          </w:p>
        </w:tc>
      </w:tr>
      <w:tr w:rsidR="00176DAB" w:rsidRPr="00176DAB" w14:paraId="452B5CE1" w14:textId="77777777" w:rsidTr="00EC18BD">
        <w:tc>
          <w:tcPr>
            <w:tcW w:w="2280" w:type="pct"/>
          </w:tcPr>
          <w:p w14:paraId="5FA4ED66" w14:textId="77777777" w:rsidR="00EE617C" w:rsidRPr="00176DAB" w:rsidRDefault="00EE617C" w:rsidP="00EE617C">
            <w:pPr>
              <w:pStyle w:val="Listparagraf"/>
              <w:numPr>
                <w:ilvl w:val="0"/>
                <w:numId w:val="22"/>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36 tone, dar mai mică de 38 tone</w:t>
            </w:r>
          </w:p>
        </w:tc>
        <w:tc>
          <w:tcPr>
            <w:tcW w:w="785" w:type="pct"/>
            <w:vAlign w:val="center"/>
          </w:tcPr>
          <w:p w14:paraId="55345212" w14:textId="7543FB30"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1629</w:t>
            </w:r>
          </w:p>
        </w:tc>
        <w:tc>
          <w:tcPr>
            <w:tcW w:w="639" w:type="pct"/>
            <w:vAlign w:val="center"/>
          </w:tcPr>
          <w:p w14:paraId="533D6B95" w14:textId="4C084990"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2262</w:t>
            </w:r>
          </w:p>
        </w:tc>
        <w:tc>
          <w:tcPr>
            <w:tcW w:w="716" w:type="pct"/>
            <w:vAlign w:val="center"/>
          </w:tcPr>
          <w:p w14:paraId="7655144F" w14:textId="4C1E7F2A" w:rsidR="00EE617C" w:rsidRPr="00176DAB" w:rsidRDefault="00EE617C" w:rsidP="00EC18BD">
            <w:pPr>
              <w:jc w:val="center"/>
              <w:rPr>
                <w:b/>
                <w:bCs/>
                <w:sz w:val="20"/>
                <w:szCs w:val="20"/>
              </w:rPr>
            </w:pPr>
            <w:r w:rsidRPr="00176DAB">
              <w:rPr>
                <w:b/>
                <w:bCs/>
                <w:sz w:val="20"/>
                <w:szCs w:val="20"/>
              </w:rPr>
              <w:t>1671</w:t>
            </w:r>
          </w:p>
        </w:tc>
        <w:tc>
          <w:tcPr>
            <w:tcW w:w="580" w:type="pct"/>
            <w:vAlign w:val="center"/>
          </w:tcPr>
          <w:p w14:paraId="38F90B18" w14:textId="7DC57518" w:rsidR="00EE617C" w:rsidRPr="00176DAB" w:rsidRDefault="000E425C" w:rsidP="00EC18BD">
            <w:pPr>
              <w:jc w:val="center"/>
              <w:rPr>
                <w:b/>
                <w:bCs/>
                <w:sz w:val="20"/>
                <w:szCs w:val="20"/>
              </w:rPr>
            </w:pPr>
            <w:r w:rsidRPr="00176DAB">
              <w:rPr>
                <w:b/>
                <w:bCs/>
                <w:sz w:val="20"/>
                <w:szCs w:val="20"/>
              </w:rPr>
              <w:t>2321</w:t>
            </w:r>
          </w:p>
        </w:tc>
      </w:tr>
      <w:tr w:rsidR="00176DAB" w:rsidRPr="00176DAB" w14:paraId="7A412494" w14:textId="77777777" w:rsidTr="00EC18BD">
        <w:tc>
          <w:tcPr>
            <w:tcW w:w="2280" w:type="pct"/>
          </w:tcPr>
          <w:p w14:paraId="2B96F051" w14:textId="77777777" w:rsidR="00EE617C" w:rsidRPr="00176DAB" w:rsidRDefault="00EE617C" w:rsidP="00EE617C">
            <w:pPr>
              <w:pStyle w:val="Listparagraf"/>
              <w:numPr>
                <w:ilvl w:val="0"/>
                <w:numId w:val="22"/>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38 tone, dar mai mică de 40 tone</w:t>
            </w:r>
          </w:p>
        </w:tc>
        <w:tc>
          <w:tcPr>
            <w:tcW w:w="785" w:type="pct"/>
            <w:vAlign w:val="center"/>
          </w:tcPr>
          <w:p w14:paraId="588E1F54" w14:textId="74FAED28"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2262</w:t>
            </w:r>
          </w:p>
        </w:tc>
        <w:tc>
          <w:tcPr>
            <w:tcW w:w="639" w:type="pct"/>
            <w:vAlign w:val="center"/>
          </w:tcPr>
          <w:p w14:paraId="5F54B36E" w14:textId="5968FB2F"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3129</w:t>
            </w:r>
          </w:p>
        </w:tc>
        <w:tc>
          <w:tcPr>
            <w:tcW w:w="716" w:type="pct"/>
            <w:vAlign w:val="center"/>
          </w:tcPr>
          <w:p w14:paraId="4F745B9A" w14:textId="32828945" w:rsidR="00EE617C" w:rsidRPr="00176DAB" w:rsidRDefault="00EE617C" w:rsidP="00EC18BD">
            <w:pPr>
              <w:jc w:val="center"/>
              <w:rPr>
                <w:b/>
                <w:bCs/>
                <w:sz w:val="20"/>
                <w:szCs w:val="20"/>
              </w:rPr>
            </w:pPr>
            <w:r w:rsidRPr="00176DAB">
              <w:rPr>
                <w:b/>
                <w:bCs/>
                <w:sz w:val="20"/>
                <w:szCs w:val="20"/>
              </w:rPr>
              <w:t>2321</w:t>
            </w:r>
          </w:p>
        </w:tc>
        <w:tc>
          <w:tcPr>
            <w:tcW w:w="580" w:type="pct"/>
            <w:vAlign w:val="center"/>
          </w:tcPr>
          <w:p w14:paraId="3DEAF837" w14:textId="336FB42E" w:rsidR="00EE617C" w:rsidRPr="00176DAB" w:rsidRDefault="000E425C" w:rsidP="00EC18BD">
            <w:pPr>
              <w:jc w:val="center"/>
              <w:rPr>
                <w:b/>
                <w:bCs/>
                <w:sz w:val="20"/>
                <w:szCs w:val="20"/>
              </w:rPr>
            </w:pPr>
            <w:r w:rsidRPr="00176DAB">
              <w:rPr>
                <w:b/>
                <w:bCs/>
                <w:sz w:val="20"/>
                <w:szCs w:val="20"/>
              </w:rPr>
              <w:t>3210</w:t>
            </w:r>
          </w:p>
        </w:tc>
      </w:tr>
      <w:tr w:rsidR="00176DAB" w:rsidRPr="00176DAB" w14:paraId="24FF9C75" w14:textId="77777777" w:rsidTr="00EC18BD">
        <w:tc>
          <w:tcPr>
            <w:tcW w:w="2280" w:type="pct"/>
          </w:tcPr>
          <w:p w14:paraId="3025305C" w14:textId="77777777" w:rsidR="00EE617C" w:rsidRPr="00176DAB" w:rsidRDefault="00EE617C" w:rsidP="00EE617C">
            <w:pPr>
              <w:pStyle w:val="Listparagraf"/>
              <w:numPr>
                <w:ilvl w:val="0"/>
                <w:numId w:val="22"/>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 xml:space="preserve">Masă de cel puțin 40 tone, dar mai mică de 44 tone </w:t>
            </w:r>
          </w:p>
        </w:tc>
        <w:tc>
          <w:tcPr>
            <w:tcW w:w="785" w:type="pct"/>
            <w:vAlign w:val="center"/>
          </w:tcPr>
          <w:p w14:paraId="1DBD1729" w14:textId="2B792A65"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3129</w:t>
            </w:r>
          </w:p>
        </w:tc>
        <w:tc>
          <w:tcPr>
            <w:tcW w:w="639" w:type="pct"/>
            <w:vAlign w:val="center"/>
          </w:tcPr>
          <w:p w14:paraId="7A2E3C49" w14:textId="625C22E1"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4627</w:t>
            </w:r>
          </w:p>
        </w:tc>
        <w:tc>
          <w:tcPr>
            <w:tcW w:w="716" w:type="pct"/>
            <w:vAlign w:val="center"/>
          </w:tcPr>
          <w:p w14:paraId="5ACBA5CB" w14:textId="58C5B675" w:rsidR="00EE617C" w:rsidRPr="00176DAB" w:rsidRDefault="00EE617C" w:rsidP="00EC18BD">
            <w:pPr>
              <w:jc w:val="center"/>
              <w:rPr>
                <w:b/>
                <w:bCs/>
                <w:sz w:val="20"/>
                <w:szCs w:val="20"/>
              </w:rPr>
            </w:pPr>
            <w:r w:rsidRPr="00176DAB">
              <w:rPr>
                <w:b/>
                <w:bCs/>
                <w:sz w:val="20"/>
                <w:szCs w:val="20"/>
              </w:rPr>
              <w:t>3210</w:t>
            </w:r>
          </w:p>
        </w:tc>
        <w:tc>
          <w:tcPr>
            <w:tcW w:w="580" w:type="pct"/>
            <w:vAlign w:val="center"/>
          </w:tcPr>
          <w:p w14:paraId="51A43E87" w14:textId="0151AA46" w:rsidR="00EE617C" w:rsidRPr="00176DAB" w:rsidRDefault="000E425C" w:rsidP="00EC18BD">
            <w:pPr>
              <w:jc w:val="center"/>
              <w:rPr>
                <w:b/>
                <w:bCs/>
                <w:sz w:val="20"/>
                <w:szCs w:val="20"/>
              </w:rPr>
            </w:pPr>
            <w:r w:rsidRPr="00176DAB">
              <w:rPr>
                <w:b/>
                <w:bCs/>
                <w:sz w:val="20"/>
                <w:szCs w:val="20"/>
              </w:rPr>
              <w:t>4747</w:t>
            </w:r>
          </w:p>
        </w:tc>
      </w:tr>
      <w:tr w:rsidR="00176DAB" w:rsidRPr="00176DAB" w14:paraId="25572BF8" w14:textId="77777777" w:rsidTr="00EC18BD">
        <w:tc>
          <w:tcPr>
            <w:tcW w:w="2280" w:type="pct"/>
          </w:tcPr>
          <w:p w14:paraId="7D21FF0E" w14:textId="77777777" w:rsidR="00EE617C" w:rsidRPr="00176DAB" w:rsidRDefault="00EE617C" w:rsidP="00EE617C">
            <w:pPr>
              <w:pStyle w:val="Listparagraf"/>
              <w:numPr>
                <w:ilvl w:val="0"/>
                <w:numId w:val="22"/>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44 tone</w:t>
            </w:r>
          </w:p>
        </w:tc>
        <w:tc>
          <w:tcPr>
            <w:tcW w:w="785" w:type="pct"/>
            <w:vAlign w:val="center"/>
          </w:tcPr>
          <w:p w14:paraId="1C42B207" w14:textId="03B308CE"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3129</w:t>
            </w:r>
          </w:p>
        </w:tc>
        <w:tc>
          <w:tcPr>
            <w:tcW w:w="639" w:type="pct"/>
            <w:vAlign w:val="center"/>
          </w:tcPr>
          <w:p w14:paraId="45B4666C" w14:textId="06656C01"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4627</w:t>
            </w:r>
          </w:p>
        </w:tc>
        <w:tc>
          <w:tcPr>
            <w:tcW w:w="716" w:type="pct"/>
            <w:vAlign w:val="center"/>
          </w:tcPr>
          <w:p w14:paraId="34CA19B2" w14:textId="3F72BFDD" w:rsidR="00EE617C" w:rsidRPr="00176DAB" w:rsidRDefault="00EE617C" w:rsidP="00EC18BD">
            <w:pPr>
              <w:jc w:val="center"/>
              <w:rPr>
                <w:b/>
                <w:bCs/>
                <w:sz w:val="20"/>
                <w:szCs w:val="20"/>
              </w:rPr>
            </w:pPr>
            <w:r w:rsidRPr="00176DAB">
              <w:rPr>
                <w:b/>
                <w:bCs/>
                <w:sz w:val="20"/>
                <w:szCs w:val="20"/>
              </w:rPr>
              <w:t>3210</w:t>
            </w:r>
          </w:p>
        </w:tc>
        <w:tc>
          <w:tcPr>
            <w:tcW w:w="580" w:type="pct"/>
            <w:vAlign w:val="center"/>
          </w:tcPr>
          <w:p w14:paraId="4848A10C" w14:textId="68DF7E6D" w:rsidR="00EE617C" w:rsidRPr="00176DAB" w:rsidRDefault="000E425C" w:rsidP="00EC18BD">
            <w:pPr>
              <w:jc w:val="center"/>
              <w:rPr>
                <w:b/>
                <w:bCs/>
                <w:sz w:val="20"/>
                <w:szCs w:val="20"/>
              </w:rPr>
            </w:pPr>
            <w:r w:rsidRPr="00176DAB">
              <w:rPr>
                <w:b/>
                <w:bCs/>
                <w:sz w:val="20"/>
                <w:szCs w:val="20"/>
              </w:rPr>
              <w:t>4747</w:t>
            </w:r>
          </w:p>
        </w:tc>
      </w:tr>
      <w:tr w:rsidR="00176DAB" w:rsidRPr="00176DAB" w14:paraId="24773C20" w14:textId="77777777" w:rsidTr="00B46D6F">
        <w:tc>
          <w:tcPr>
            <w:tcW w:w="5000" w:type="pct"/>
            <w:gridSpan w:val="5"/>
            <w:vAlign w:val="center"/>
          </w:tcPr>
          <w:p w14:paraId="1C3E7E12" w14:textId="77777777" w:rsidR="00EE617C" w:rsidRPr="00176DAB" w:rsidRDefault="00EE617C" w:rsidP="00EE617C">
            <w:pPr>
              <w:tabs>
                <w:tab w:val="left" w:pos="-7194"/>
                <w:tab w:val="left" w:pos="-6474"/>
                <w:tab w:val="left" w:pos="-5754"/>
              </w:tabs>
              <w:suppressAutoHyphens/>
              <w:spacing w:line="240" w:lineRule="atLeast"/>
              <w:rPr>
                <w:b/>
                <w:sz w:val="19"/>
                <w:szCs w:val="19"/>
              </w:rPr>
            </w:pPr>
            <w:r w:rsidRPr="00176DAB">
              <w:rPr>
                <w:b/>
                <w:iCs/>
                <w:sz w:val="19"/>
                <w:szCs w:val="19"/>
              </w:rPr>
              <w:t>V.  3+3 axe:</w:t>
            </w:r>
          </w:p>
        </w:tc>
      </w:tr>
      <w:tr w:rsidR="00176DAB" w:rsidRPr="00176DAB" w14:paraId="6A015FBC" w14:textId="77777777" w:rsidTr="00EC18BD">
        <w:tc>
          <w:tcPr>
            <w:tcW w:w="2280" w:type="pct"/>
          </w:tcPr>
          <w:p w14:paraId="0D4A6B53" w14:textId="77777777" w:rsidR="00EE617C" w:rsidRPr="00176DAB" w:rsidRDefault="00EE617C" w:rsidP="00EE617C">
            <w:pPr>
              <w:pStyle w:val="Listparagraf"/>
              <w:numPr>
                <w:ilvl w:val="0"/>
                <w:numId w:val="23"/>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36 tone, dar mai mică de 38 tone</w:t>
            </w:r>
          </w:p>
        </w:tc>
        <w:tc>
          <w:tcPr>
            <w:tcW w:w="785" w:type="pct"/>
            <w:vAlign w:val="center"/>
          </w:tcPr>
          <w:p w14:paraId="7B03FE81" w14:textId="22880E0D"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926</w:t>
            </w:r>
          </w:p>
        </w:tc>
        <w:tc>
          <w:tcPr>
            <w:tcW w:w="639" w:type="pct"/>
            <w:vAlign w:val="center"/>
          </w:tcPr>
          <w:p w14:paraId="63479345" w14:textId="588FBBD3"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1120</w:t>
            </w:r>
          </w:p>
        </w:tc>
        <w:tc>
          <w:tcPr>
            <w:tcW w:w="716" w:type="pct"/>
            <w:vAlign w:val="center"/>
          </w:tcPr>
          <w:p w14:paraId="4BE9BA5F" w14:textId="43DFFB4D" w:rsidR="00EE617C" w:rsidRPr="00176DAB" w:rsidRDefault="00EE617C" w:rsidP="00EC18BD">
            <w:pPr>
              <w:jc w:val="center"/>
              <w:rPr>
                <w:b/>
                <w:bCs/>
                <w:sz w:val="20"/>
                <w:szCs w:val="20"/>
              </w:rPr>
            </w:pPr>
            <w:r w:rsidRPr="00176DAB">
              <w:rPr>
                <w:b/>
                <w:bCs/>
                <w:sz w:val="20"/>
                <w:szCs w:val="20"/>
              </w:rPr>
              <w:t>950</w:t>
            </w:r>
          </w:p>
        </w:tc>
        <w:tc>
          <w:tcPr>
            <w:tcW w:w="580" w:type="pct"/>
            <w:vAlign w:val="center"/>
          </w:tcPr>
          <w:p w14:paraId="609FB576" w14:textId="7088FD23" w:rsidR="00EE617C" w:rsidRPr="00176DAB" w:rsidRDefault="000E425C" w:rsidP="00EC18BD">
            <w:pPr>
              <w:jc w:val="center"/>
              <w:rPr>
                <w:b/>
                <w:bCs/>
                <w:sz w:val="20"/>
                <w:szCs w:val="20"/>
              </w:rPr>
            </w:pPr>
            <w:r w:rsidRPr="00176DAB">
              <w:rPr>
                <w:b/>
                <w:bCs/>
                <w:sz w:val="20"/>
                <w:szCs w:val="20"/>
              </w:rPr>
              <w:t>1149</w:t>
            </w:r>
          </w:p>
        </w:tc>
      </w:tr>
      <w:tr w:rsidR="00176DAB" w:rsidRPr="00176DAB" w14:paraId="72B6D833" w14:textId="77777777" w:rsidTr="00EC18BD">
        <w:tc>
          <w:tcPr>
            <w:tcW w:w="2280" w:type="pct"/>
          </w:tcPr>
          <w:p w14:paraId="51C29067" w14:textId="77777777" w:rsidR="00EE617C" w:rsidRPr="00176DAB" w:rsidRDefault="00EE617C" w:rsidP="00EE617C">
            <w:pPr>
              <w:pStyle w:val="Listparagraf"/>
              <w:numPr>
                <w:ilvl w:val="0"/>
                <w:numId w:val="23"/>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38 tone, dar mai mică de 40 tone</w:t>
            </w:r>
          </w:p>
        </w:tc>
        <w:tc>
          <w:tcPr>
            <w:tcW w:w="785" w:type="pct"/>
            <w:vAlign w:val="center"/>
          </w:tcPr>
          <w:p w14:paraId="302AA8D8" w14:textId="1D2562D9"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1120</w:t>
            </w:r>
          </w:p>
        </w:tc>
        <w:tc>
          <w:tcPr>
            <w:tcW w:w="639" w:type="pct"/>
            <w:vAlign w:val="center"/>
          </w:tcPr>
          <w:p w14:paraId="6F9C2FBF" w14:textId="3E4DE677"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1674</w:t>
            </w:r>
          </w:p>
        </w:tc>
        <w:tc>
          <w:tcPr>
            <w:tcW w:w="716" w:type="pct"/>
            <w:vAlign w:val="center"/>
          </w:tcPr>
          <w:p w14:paraId="55E0A4F3" w14:textId="249155E7" w:rsidR="00EE617C" w:rsidRPr="00176DAB" w:rsidRDefault="00EE617C" w:rsidP="00EC18BD">
            <w:pPr>
              <w:jc w:val="center"/>
              <w:rPr>
                <w:b/>
                <w:bCs/>
                <w:sz w:val="20"/>
                <w:szCs w:val="20"/>
              </w:rPr>
            </w:pPr>
            <w:r w:rsidRPr="00176DAB">
              <w:rPr>
                <w:b/>
                <w:bCs/>
                <w:sz w:val="20"/>
                <w:szCs w:val="20"/>
              </w:rPr>
              <w:t>1149</w:t>
            </w:r>
          </w:p>
        </w:tc>
        <w:tc>
          <w:tcPr>
            <w:tcW w:w="580" w:type="pct"/>
            <w:vAlign w:val="center"/>
          </w:tcPr>
          <w:p w14:paraId="2624F424" w14:textId="50824293" w:rsidR="00EE617C" w:rsidRPr="00176DAB" w:rsidRDefault="000E425C" w:rsidP="00EC18BD">
            <w:pPr>
              <w:jc w:val="center"/>
              <w:rPr>
                <w:b/>
                <w:bCs/>
                <w:sz w:val="20"/>
                <w:szCs w:val="20"/>
              </w:rPr>
            </w:pPr>
            <w:r w:rsidRPr="00176DAB">
              <w:rPr>
                <w:b/>
                <w:bCs/>
                <w:sz w:val="20"/>
                <w:szCs w:val="20"/>
              </w:rPr>
              <w:t>1718</w:t>
            </w:r>
          </w:p>
        </w:tc>
      </w:tr>
      <w:tr w:rsidR="00176DAB" w:rsidRPr="00176DAB" w14:paraId="697AF2C0" w14:textId="77777777" w:rsidTr="00EC18BD">
        <w:tc>
          <w:tcPr>
            <w:tcW w:w="2280" w:type="pct"/>
          </w:tcPr>
          <w:p w14:paraId="6B911589" w14:textId="77777777" w:rsidR="00EE617C" w:rsidRPr="00176DAB" w:rsidRDefault="00EE617C" w:rsidP="00EE617C">
            <w:pPr>
              <w:pStyle w:val="Listparagraf"/>
              <w:numPr>
                <w:ilvl w:val="0"/>
                <w:numId w:val="23"/>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40 tone, dar mai mică de 44 tone</w:t>
            </w:r>
          </w:p>
        </w:tc>
        <w:tc>
          <w:tcPr>
            <w:tcW w:w="785" w:type="pct"/>
            <w:vAlign w:val="center"/>
          </w:tcPr>
          <w:p w14:paraId="37F41019" w14:textId="4D8F2F95"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1674</w:t>
            </w:r>
          </w:p>
        </w:tc>
        <w:tc>
          <w:tcPr>
            <w:tcW w:w="639" w:type="pct"/>
            <w:vAlign w:val="center"/>
          </w:tcPr>
          <w:p w14:paraId="291A5524" w14:textId="0921447E"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2665</w:t>
            </w:r>
          </w:p>
        </w:tc>
        <w:tc>
          <w:tcPr>
            <w:tcW w:w="716" w:type="pct"/>
            <w:vAlign w:val="center"/>
          </w:tcPr>
          <w:p w14:paraId="7241198C" w14:textId="028194EC" w:rsidR="00EE617C" w:rsidRPr="00176DAB" w:rsidRDefault="00EE617C" w:rsidP="00EC18BD">
            <w:pPr>
              <w:jc w:val="center"/>
              <w:rPr>
                <w:b/>
                <w:bCs/>
                <w:sz w:val="20"/>
                <w:szCs w:val="20"/>
              </w:rPr>
            </w:pPr>
            <w:r w:rsidRPr="00176DAB">
              <w:rPr>
                <w:b/>
                <w:bCs/>
                <w:sz w:val="20"/>
                <w:szCs w:val="20"/>
              </w:rPr>
              <w:t>1718</w:t>
            </w:r>
          </w:p>
        </w:tc>
        <w:tc>
          <w:tcPr>
            <w:tcW w:w="580" w:type="pct"/>
            <w:vAlign w:val="center"/>
          </w:tcPr>
          <w:p w14:paraId="467DF709" w14:textId="6BF82A0F" w:rsidR="00EE617C" w:rsidRPr="00176DAB" w:rsidRDefault="000E425C" w:rsidP="00EC18BD">
            <w:pPr>
              <w:jc w:val="center"/>
              <w:rPr>
                <w:b/>
                <w:bCs/>
                <w:sz w:val="20"/>
                <w:szCs w:val="20"/>
              </w:rPr>
            </w:pPr>
            <w:r w:rsidRPr="00176DAB">
              <w:rPr>
                <w:b/>
                <w:bCs/>
                <w:sz w:val="20"/>
                <w:szCs w:val="20"/>
              </w:rPr>
              <w:t>2734</w:t>
            </w:r>
          </w:p>
        </w:tc>
      </w:tr>
      <w:tr w:rsidR="00176DAB" w:rsidRPr="00176DAB" w14:paraId="2DDD928F" w14:textId="77777777" w:rsidTr="00EC18BD">
        <w:tc>
          <w:tcPr>
            <w:tcW w:w="2280" w:type="pct"/>
          </w:tcPr>
          <w:p w14:paraId="2CBFB1D4" w14:textId="77777777" w:rsidR="00EE617C" w:rsidRPr="00176DAB" w:rsidRDefault="00EE617C" w:rsidP="00EE617C">
            <w:pPr>
              <w:pStyle w:val="Listparagraf"/>
              <w:numPr>
                <w:ilvl w:val="0"/>
                <w:numId w:val="23"/>
              </w:numPr>
              <w:tabs>
                <w:tab w:val="left" w:pos="0"/>
                <w:tab w:val="left" w:pos="720"/>
                <w:tab w:val="left" w:pos="1440"/>
                <w:tab w:val="left" w:pos="2160"/>
                <w:tab w:val="left" w:pos="2880"/>
                <w:tab w:val="left" w:pos="3600"/>
              </w:tabs>
              <w:suppressAutoHyphens/>
              <w:spacing w:line="240" w:lineRule="atLeast"/>
              <w:rPr>
                <w:sz w:val="19"/>
                <w:szCs w:val="19"/>
              </w:rPr>
            </w:pPr>
            <w:r w:rsidRPr="00176DAB">
              <w:rPr>
                <w:sz w:val="19"/>
                <w:szCs w:val="19"/>
              </w:rPr>
              <w:t>Masă de cel puțin 44 tone</w:t>
            </w:r>
          </w:p>
        </w:tc>
        <w:tc>
          <w:tcPr>
            <w:tcW w:w="785" w:type="pct"/>
            <w:vAlign w:val="center"/>
          </w:tcPr>
          <w:p w14:paraId="5115D214" w14:textId="5C4D55B0" w:rsidR="00EE617C" w:rsidRPr="00176DAB" w:rsidRDefault="00EE617C" w:rsidP="00EC18BD">
            <w:pPr>
              <w:keepNext/>
              <w:keepLines/>
              <w:tabs>
                <w:tab w:val="left" w:pos="-7200"/>
                <w:tab w:val="left" w:pos="-6480"/>
                <w:tab w:val="left" w:pos="-5760"/>
                <w:tab w:val="left" w:pos="-5040"/>
                <w:tab w:val="left" w:pos="-4320"/>
                <w:tab w:val="left" w:pos="-3600"/>
              </w:tabs>
              <w:suppressAutoHyphens/>
              <w:spacing w:line="240" w:lineRule="atLeast"/>
              <w:jc w:val="center"/>
              <w:rPr>
                <w:sz w:val="19"/>
                <w:szCs w:val="19"/>
              </w:rPr>
            </w:pPr>
            <w:r w:rsidRPr="00176DAB">
              <w:rPr>
                <w:sz w:val="20"/>
                <w:szCs w:val="20"/>
              </w:rPr>
              <w:t>1674</w:t>
            </w:r>
          </w:p>
        </w:tc>
        <w:tc>
          <w:tcPr>
            <w:tcW w:w="639" w:type="pct"/>
            <w:vAlign w:val="center"/>
          </w:tcPr>
          <w:p w14:paraId="4D292EB8" w14:textId="1DDD1875" w:rsidR="00EE617C" w:rsidRPr="00176DAB" w:rsidRDefault="00EE617C" w:rsidP="00EC18BD">
            <w:pPr>
              <w:keepNext/>
              <w:keepLines/>
              <w:tabs>
                <w:tab w:val="left" w:pos="-8895"/>
                <w:tab w:val="left" w:pos="-8175"/>
                <w:tab w:val="left" w:pos="-7455"/>
                <w:tab w:val="left" w:pos="-6735"/>
                <w:tab w:val="left" w:pos="-6015"/>
                <w:tab w:val="left" w:pos="-5295"/>
              </w:tabs>
              <w:suppressAutoHyphens/>
              <w:spacing w:line="240" w:lineRule="atLeast"/>
              <w:jc w:val="center"/>
              <w:rPr>
                <w:sz w:val="19"/>
                <w:szCs w:val="19"/>
              </w:rPr>
            </w:pPr>
            <w:r w:rsidRPr="00176DAB">
              <w:rPr>
                <w:sz w:val="20"/>
                <w:szCs w:val="20"/>
              </w:rPr>
              <w:t>2665</w:t>
            </w:r>
          </w:p>
        </w:tc>
        <w:tc>
          <w:tcPr>
            <w:tcW w:w="716" w:type="pct"/>
            <w:vAlign w:val="center"/>
          </w:tcPr>
          <w:p w14:paraId="3FF2206F" w14:textId="3D98A3DF" w:rsidR="00EE617C" w:rsidRPr="00176DAB" w:rsidRDefault="00EE617C" w:rsidP="00EC18BD">
            <w:pPr>
              <w:jc w:val="center"/>
              <w:rPr>
                <w:b/>
                <w:bCs/>
                <w:sz w:val="20"/>
                <w:szCs w:val="20"/>
              </w:rPr>
            </w:pPr>
            <w:r w:rsidRPr="00176DAB">
              <w:rPr>
                <w:b/>
                <w:bCs/>
                <w:sz w:val="20"/>
                <w:szCs w:val="20"/>
              </w:rPr>
              <w:t>1718</w:t>
            </w:r>
          </w:p>
        </w:tc>
        <w:tc>
          <w:tcPr>
            <w:tcW w:w="580" w:type="pct"/>
            <w:vAlign w:val="center"/>
          </w:tcPr>
          <w:p w14:paraId="46D32920" w14:textId="23238243" w:rsidR="00EE617C" w:rsidRPr="00176DAB" w:rsidRDefault="000E425C" w:rsidP="00EC18BD">
            <w:pPr>
              <w:jc w:val="center"/>
              <w:rPr>
                <w:b/>
                <w:bCs/>
                <w:sz w:val="20"/>
                <w:szCs w:val="20"/>
              </w:rPr>
            </w:pPr>
            <w:r w:rsidRPr="00176DAB">
              <w:rPr>
                <w:b/>
                <w:bCs/>
                <w:sz w:val="20"/>
                <w:szCs w:val="20"/>
              </w:rPr>
              <w:t>2734</w:t>
            </w:r>
          </w:p>
        </w:tc>
      </w:tr>
    </w:tbl>
    <w:p w14:paraId="284C3AF0" w14:textId="77777777" w:rsidR="00C33534" w:rsidRPr="00176DAB" w:rsidRDefault="00C33534" w:rsidP="004C1B93">
      <w:pPr>
        <w:numPr>
          <w:ilvl w:val="0"/>
          <w:numId w:val="4"/>
        </w:numPr>
        <w:tabs>
          <w:tab w:val="left" w:pos="300"/>
          <w:tab w:val="left" w:pos="6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s>
        <w:suppressAutoHyphens/>
        <w:spacing w:before="240" w:after="360"/>
        <w:ind w:left="658" w:right="-306" w:hanging="357"/>
        <w:rPr>
          <w:b/>
          <w:bCs/>
        </w:rPr>
      </w:pPr>
      <w:r w:rsidRPr="00176DAB">
        <w:rPr>
          <w:b/>
          <w:bCs/>
        </w:rPr>
        <w:t xml:space="preserve">   Remorci, semiremorci sau rulote</w:t>
      </w:r>
      <w:r w:rsidR="00ED4409" w:rsidRPr="00176DAB">
        <w:rPr>
          <w:b/>
          <w:bCs/>
        </w:rPr>
        <w:t xml:space="preserve"> care nu fac parte dintr-o combinaţie de autovehicule</w:t>
      </w:r>
      <w:r w:rsidRPr="00176DA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2411"/>
        <w:gridCol w:w="2401"/>
      </w:tblGrid>
      <w:tr w:rsidR="00176DAB" w:rsidRPr="00176DAB" w14:paraId="6FF435DC" w14:textId="77777777" w:rsidTr="002E6B3C">
        <w:tc>
          <w:tcPr>
            <w:tcW w:w="2501" w:type="pct"/>
            <w:vMerge w:val="restart"/>
            <w:vAlign w:val="center"/>
          </w:tcPr>
          <w:p w14:paraId="0F7DCB81" w14:textId="77777777" w:rsidR="009860B2" w:rsidRPr="00176DAB" w:rsidRDefault="009860B2" w:rsidP="00DC159A">
            <w:pPr>
              <w:tabs>
                <w:tab w:val="left" w:pos="0"/>
                <w:tab w:val="left" w:pos="720"/>
                <w:tab w:val="left" w:pos="1440"/>
                <w:tab w:val="left" w:pos="2160"/>
                <w:tab w:val="left" w:pos="2880"/>
                <w:tab w:val="left" w:pos="3600"/>
                <w:tab w:val="left" w:pos="4320"/>
                <w:tab w:val="left" w:pos="5040"/>
              </w:tabs>
              <w:suppressAutoHyphens/>
              <w:spacing w:line="240" w:lineRule="atLeast"/>
              <w:jc w:val="center"/>
              <w:rPr>
                <w:b/>
                <w:sz w:val="19"/>
                <w:szCs w:val="19"/>
              </w:rPr>
            </w:pPr>
            <w:r w:rsidRPr="00176DAB">
              <w:rPr>
                <w:b/>
                <w:sz w:val="19"/>
                <w:szCs w:val="19"/>
              </w:rPr>
              <w:t>Masa total</w:t>
            </w:r>
            <w:r w:rsidR="008264DF" w:rsidRPr="00176DAB">
              <w:rPr>
                <w:b/>
                <w:sz w:val="19"/>
                <w:szCs w:val="19"/>
              </w:rPr>
              <w:t>ă</w:t>
            </w:r>
            <w:r w:rsidRPr="00176DAB">
              <w:rPr>
                <w:b/>
                <w:sz w:val="19"/>
                <w:szCs w:val="19"/>
              </w:rPr>
              <w:t xml:space="preserve"> maxim</w:t>
            </w:r>
            <w:r w:rsidR="00DC159A" w:rsidRPr="00176DAB">
              <w:rPr>
                <w:b/>
                <w:sz w:val="19"/>
                <w:szCs w:val="19"/>
              </w:rPr>
              <w:t>ă</w:t>
            </w:r>
            <w:r w:rsidRPr="00176DAB">
              <w:rPr>
                <w:b/>
                <w:sz w:val="19"/>
                <w:szCs w:val="19"/>
              </w:rPr>
              <w:t xml:space="preserve"> autorizat</w:t>
            </w:r>
            <w:r w:rsidR="008264DF" w:rsidRPr="00176DAB">
              <w:rPr>
                <w:b/>
                <w:sz w:val="19"/>
                <w:szCs w:val="19"/>
              </w:rPr>
              <w:t>ă</w:t>
            </w:r>
          </w:p>
        </w:tc>
        <w:tc>
          <w:tcPr>
            <w:tcW w:w="1252" w:type="pct"/>
            <w:vAlign w:val="center"/>
          </w:tcPr>
          <w:p w14:paraId="67F4BDD2" w14:textId="77777777" w:rsidR="009860B2" w:rsidRPr="00176DAB" w:rsidRDefault="009860B2" w:rsidP="00CB6ACB">
            <w:pPr>
              <w:keepLines/>
              <w:tabs>
                <w:tab w:val="left" w:pos="-7338"/>
                <w:tab w:val="left" w:pos="-6756"/>
                <w:tab w:val="left" w:pos="-6036"/>
                <w:tab w:val="left" w:pos="-5316"/>
                <w:tab w:val="left" w:pos="-4596"/>
              </w:tabs>
              <w:suppressAutoHyphens/>
              <w:spacing w:line="240" w:lineRule="atLeast"/>
              <w:jc w:val="center"/>
              <w:rPr>
                <w:bCs/>
                <w:sz w:val="19"/>
                <w:szCs w:val="19"/>
              </w:rPr>
            </w:pPr>
            <w:r w:rsidRPr="00176DAB">
              <w:rPr>
                <w:bCs/>
                <w:sz w:val="19"/>
                <w:szCs w:val="19"/>
              </w:rPr>
              <w:t>NIVELURILE APLICABILE</w:t>
            </w:r>
          </w:p>
          <w:p w14:paraId="332316B4" w14:textId="62FFA845" w:rsidR="009860B2" w:rsidRPr="00176DAB" w:rsidRDefault="00DC159A" w:rsidP="00475ED6">
            <w:pPr>
              <w:tabs>
                <w:tab w:val="left" w:pos="-7338"/>
                <w:tab w:val="left" w:pos="-6756"/>
                <w:tab w:val="left" w:pos="-6036"/>
                <w:tab w:val="left" w:pos="-5316"/>
                <w:tab w:val="left" w:pos="-4596"/>
              </w:tabs>
              <w:suppressAutoHyphens/>
              <w:spacing w:line="240" w:lineRule="atLeast"/>
              <w:jc w:val="center"/>
              <w:rPr>
                <w:b/>
                <w:bCs/>
                <w:sz w:val="19"/>
                <w:szCs w:val="19"/>
              </w:rPr>
            </w:pPr>
            <w:r w:rsidRPr="00176DAB">
              <w:rPr>
                <w:bCs/>
                <w:sz w:val="19"/>
                <w:szCs w:val="19"/>
              </w:rPr>
              <w:t>Î</w:t>
            </w:r>
            <w:r w:rsidR="009860B2" w:rsidRPr="00176DAB">
              <w:rPr>
                <w:bCs/>
                <w:sz w:val="19"/>
                <w:szCs w:val="19"/>
              </w:rPr>
              <w:t>N ANUL FISCAL 20</w:t>
            </w:r>
            <w:r w:rsidR="004A7B06" w:rsidRPr="00176DAB">
              <w:rPr>
                <w:bCs/>
                <w:sz w:val="19"/>
                <w:szCs w:val="19"/>
              </w:rPr>
              <w:t>2</w:t>
            </w:r>
            <w:r w:rsidR="00607D38" w:rsidRPr="00176DAB">
              <w:rPr>
                <w:bCs/>
                <w:sz w:val="19"/>
                <w:szCs w:val="19"/>
              </w:rPr>
              <w:t>1</w:t>
            </w:r>
          </w:p>
        </w:tc>
        <w:tc>
          <w:tcPr>
            <w:tcW w:w="1248" w:type="pct"/>
            <w:vAlign w:val="center"/>
          </w:tcPr>
          <w:p w14:paraId="642AC311" w14:textId="77777777" w:rsidR="009860B2" w:rsidRPr="00176DAB" w:rsidRDefault="009860B2" w:rsidP="00CB6ACB">
            <w:pPr>
              <w:keepLines/>
              <w:tabs>
                <w:tab w:val="left" w:pos="-7338"/>
                <w:tab w:val="left" w:pos="-6756"/>
                <w:tab w:val="left" w:pos="-6036"/>
                <w:tab w:val="left" w:pos="-5316"/>
                <w:tab w:val="left" w:pos="-4596"/>
              </w:tabs>
              <w:suppressAutoHyphens/>
              <w:spacing w:line="240" w:lineRule="atLeast"/>
              <w:jc w:val="center"/>
              <w:rPr>
                <w:b/>
                <w:bCs/>
                <w:sz w:val="19"/>
                <w:szCs w:val="19"/>
              </w:rPr>
            </w:pPr>
            <w:r w:rsidRPr="00176DAB">
              <w:rPr>
                <w:b/>
                <w:bCs/>
                <w:sz w:val="19"/>
                <w:szCs w:val="19"/>
              </w:rPr>
              <w:t>NIVELURILE APLICABILE</w:t>
            </w:r>
          </w:p>
          <w:p w14:paraId="578A4E8C" w14:textId="361D06D7" w:rsidR="009860B2" w:rsidRPr="00176DAB" w:rsidRDefault="00DC159A" w:rsidP="00475ED6">
            <w:pPr>
              <w:tabs>
                <w:tab w:val="left" w:pos="-7338"/>
                <w:tab w:val="left" w:pos="-6756"/>
                <w:tab w:val="left" w:pos="-6036"/>
                <w:tab w:val="left" w:pos="-5316"/>
                <w:tab w:val="left" w:pos="-4596"/>
              </w:tabs>
              <w:suppressAutoHyphens/>
              <w:spacing w:line="240" w:lineRule="atLeast"/>
              <w:jc w:val="center"/>
              <w:rPr>
                <w:b/>
                <w:bCs/>
                <w:sz w:val="19"/>
                <w:szCs w:val="19"/>
              </w:rPr>
            </w:pPr>
            <w:r w:rsidRPr="00176DAB">
              <w:rPr>
                <w:b/>
                <w:bCs/>
                <w:sz w:val="19"/>
                <w:szCs w:val="19"/>
              </w:rPr>
              <w:t>Î</w:t>
            </w:r>
            <w:r w:rsidR="009860B2" w:rsidRPr="00176DAB">
              <w:rPr>
                <w:b/>
                <w:bCs/>
                <w:sz w:val="19"/>
                <w:szCs w:val="19"/>
              </w:rPr>
              <w:t>N ANUL FISCAL 20</w:t>
            </w:r>
            <w:r w:rsidR="004A75EA" w:rsidRPr="00176DAB">
              <w:rPr>
                <w:b/>
                <w:bCs/>
                <w:sz w:val="19"/>
                <w:szCs w:val="19"/>
              </w:rPr>
              <w:t>2</w:t>
            </w:r>
            <w:r w:rsidR="00607D38" w:rsidRPr="00176DAB">
              <w:rPr>
                <w:b/>
                <w:bCs/>
                <w:sz w:val="19"/>
                <w:szCs w:val="19"/>
              </w:rPr>
              <w:t>2</w:t>
            </w:r>
          </w:p>
        </w:tc>
      </w:tr>
      <w:tr w:rsidR="00176DAB" w:rsidRPr="00176DAB" w14:paraId="7A10521B" w14:textId="77777777" w:rsidTr="002E6B3C">
        <w:tc>
          <w:tcPr>
            <w:tcW w:w="2501" w:type="pct"/>
            <w:vMerge/>
            <w:vAlign w:val="center"/>
          </w:tcPr>
          <w:p w14:paraId="06C3336F" w14:textId="77777777" w:rsidR="009860B2" w:rsidRPr="00176DAB" w:rsidRDefault="009860B2" w:rsidP="00CB6ACB">
            <w:pPr>
              <w:tabs>
                <w:tab w:val="left" w:pos="0"/>
                <w:tab w:val="left" w:pos="582"/>
                <w:tab w:val="left" w:pos="1302"/>
                <w:tab w:val="left" w:pos="2022"/>
                <w:tab w:val="left" w:pos="2742"/>
                <w:tab w:val="left" w:pos="2880"/>
                <w:tab w:val="left" w:pos="3600"/>
              </w:tabs>
              <w:suppressAutoHyphens/>
              <w:spacing w:line="240" w:lineRule="atLeast"/>
              <w:jc w:val="center"/>
              <w:rPr>
                <w:sz w:val="19"/>
                <w:szCs w:val="19"/>
              </w:rPr>
            </w:pPr>
          </w:p>
        </w:tc>
        <w:tc>
          <w:tcPr>
            <w:tcW w:w="1252" w:type="pct"/>
            <w:vAlign w:val="center"/>
          </w:tcPr>
          <w:p w14:paraId="0998DC34" w14:textId="77777777" w:rsidR="00DC159A" w:rsidRPr="00176DAB" w:rsidRDefault="009860B2" w:rsidP="00CB6ACB">
            <w:pPr>
              <w:tabs>
                <w:tab w:val="left" w:pos="-7338"/>
                <w:tab w:val="left" w:pos="-6618"/>
                <w:tab w:val="left" w:pos="-5898"/>
                <w:tab w:val="left" w:pos="-5178"/>
              </w:tabs>
              <w:suppressAutoHyphens/>
              <w:spacing w:line="240" w:lineRule="atLeast"/>
              <w:jc w:val="center"/>
              <w:rPr>
                <w:sz w:val="19"/>
                <w:szCs w:val="19"/>
              </w:rPr>
            </w:pPr>
            <w:r w:rsidRPr="00176DAB">
              <w:rPr>
                <w:sz w:val="19"/>
                <w:szCs w:val="19"/>
              </w:rPr>
              <w:t>Impozitul</w:t>
            </w:r>
          </w:p>
          <w:p w14:paraId="4844772E" w14:textId="77777777" w:rsidR="009860B2" w:rsidRPr="00176DAB" w:rsidRDefault="00DC159A" w:rsidP="00DC159A">
            <w:pPr>
              <w:tabs>
                <w:tab w:val="left" w:pos="-7338"/>
                <w:tab w:val="left" w:pos="-6618"/>
                <w:tab w:val="left" w:pos="-5898"/>
                <w:tab w:val="left" w:pos="-5178"/>
              </w:tabs>
              <w:suppressAutoHyphens/>
              <w:spacing w:line="240" w:lineRule="atLeast"/>
              <w:jc w:val="center"/>
              <w:rPr>
                <w:sz w:val="19"/>
                <w:szCs w:val="19"/>
              </w:rPr>
            </w:pPr>
            <w:r w:rsidRPr="00176DAB">
              <w:rPr>
                <w:sz w:val="19"/>
                <w:szCs w:val="19"/>
              </w:rPr>
              <w:t xml:space="preserve">- </w:t>
            </w:r>
            <w:r w:rsidR="009860B2" w:rsidRPr="00176DAB">
              <w:rPr>
                <w:sz w:val="19"/>
                <w:szCs w:val="19"/>
              </w:rPr>
              <w:t>lei</w:t>
            </w:r>
            <w:r w:rsidRPr="00176DAB">
              <w:rPr>
                <w:sz w:val="19"/>
                <w:szCs w:val="19"/>
              </w:rPr>
              <w:t xml:space="preserve"> </w:t>
            </w:r>
            <w:r w:rsidR="005C0090" w:rsidRPr="00176DAB">
              <w:rPr>
                <w:sz w:val="19"/>
                <w:szCs w:val="19"/>
              </w:rPr>
              <w:t>-</w:t>
            </w:r>
          </w:p>
        </w:tc>
        <w:tc>
          <w:tcPr>
            <w:tcW w:w="1248" w:type="pct"/>
            <w:vAlign w:val="center"/>
          </w:tcPr>
          <w:p w14:paraId="059CF3B6" w14:textId="77777777" w:rsidR="00DC159A" w:rsidRPr="00176DAB" w:rsidRDefault="009860B2" w:rsidP="00CB6ACB">
            <w:pPr>
              <w:tabs>
                <w:tab w:val="left" w:pos="-7338"/>
                <w:tab w:val="left" w:pos="-6618"/>
                <w:tab w:val="left" w:pos="-5898"/>
                <w:tab w:val="left" w:pos="-5178"/>
              </w:tabs>
              <w:suppressAutoHyphens/>
              <w:spacing w:line="240" w:lineRule="atLeast"/>
              <w:jc w:val="center"/>
              <w:rPr>
                <w:sz w:val="19"/>
                <w:szCs w:val="19"/>
              </w:rPr>
            </w:pPr>
            <w:r w:rsidRPr="00176DAB">
              <w:rPr>
                <w:sz w:val="19"/>
                <w:szCs w:val="19"/>
              </w:rPr>
              <w:t xml:space="preserve">Impozitul </w:t>
            </w:r>
          </w:p>
          <w:p w14:paraId="713E31FB" w14:textId="77777777" w:rsidR="009860B2" w:rsidRPr="00176DAB" w:rsidRDefault="00DC159A" w:rsidP="00DC159A">
            <w:pPr>
              <w:tabs>
                <w:tab w:val="left" w:pos="-7338"/>
                <w:tab w:val="left" w:pos="-6618"/>
                <w:tab w:val="left" w:pos="-5898"/>
                <w:tab w:val="left" w:pos="-5178"/>
              </w:tabs>
              <w:suppressAutoHyphens/>
              <w:spacing w:line="240" w:lineRule="atLeast"/>
              <w:jc w:val="center"/>
              <w:rPr>
                <w:sz w:val="19"/>
                <w:szCs w:val="19"/>
              </w:rPr>
            </w:pPr>
            <w:r w:rsidRPr="00176DAB">
              <w:rPr>
                <w:sz w:val="19"/>
                <w:szCs w:val="19"/>
              </w:rPr>
              <w:t xml:space="preserve">- </w:t>
            </w:r>
            <w:r w:rsidR="009860B2" w:rsidRPr="00176DAB">
              <w:rPr>
                <w:sz w:val="19"/>
                <w:szCs w:val="19"/>
              </w:rPr>
              <w:t>lei</w:t>
            </w:r>
            <w:r w:rsidRPr="00176DAB">
              <w:rPr>
                <w:sz w:val="19"/>
                <w:szCs w:val="19"/>
              </w:rPr>
              <w:t xml:space="preserve"> </w:t>
            </w:r>
            <w:r w:rsidR="009860B2" w:rsidRPr="00176DAB">
              <w:rPr>
                <w:sz w:val="19"/>
                <w:szCs w:val="19"/>
              </w:rPr>
              <w:t>-</w:t>
            </w:r>
          </w:p>
        </w:tc>
      </w:tr>
      <w:tr w:rsidR="00176DAB" w:rsidRPr="00176DAB" w14:paraId="366B2510" w14:textId="77777777" w:rsidTr="002E6B3C">
        <w:tc>
          <w:tcPr>
            <w:tcW w:w="2501" w:type="pct"/>
          </w:tcPr>
          <w:p w14:paraId="5F2AD39D" w14:textId="77777777" w:rsidR="00EC18BD" w:rsidRPr="00176DAB" w:rsidRDefault="00EC18BD" w:rsidP="00EC18BD">
            <w:pPr>
              <w:tabs>
                <w:tab w:val="left" w:pos="0"/>
                <w:tab w:val="left" w:pos="582"/>
                <w:tab w:val="left" w:pos="1302"/>
                <w:tab w:val="left" w:pos="2022"/>
                <w:tab w:val="left" w:pos="2742"/>
                <w:tab w:val="left" w:pos="2880"/>
                <w:tab w:val="left" w:pos="3600"/>
              </w:tabs>
              <w:suppressAutoHyphens/>
              <w:spacing w:line="240" w:lineRule="atLeast"/>
              <w:rPr>
                <w:sz w:val="19"/>
                <w:szCs w:val="19"/>
              </w:rPr>
            </w:pPr>
            <w:r w:rsidRPr="00176DAB">
              <w:rPr>
                <w:sz w:val="19"/>
                <w:szCs w:val="19"/>
              </w:rPr>
              <w:t xml:space="preserve">a) Până la o tonă inclusiv  </w:t>
            </w:r>
          </w:p>
        </w:tc>
        <w:tc>
          <w:tcPr>
            <w:tcW w:w="1252" w:type="pct"/>
            <w:vAlign w:val="center"/>
          </w:tcPr>
          <w:p w14:paraId="090506FB" w14:textId="32669CA6" w:rsidR="00EC18BD" w:rsidRPr="00176DAB" w:rsidRDefault="00EC18BD" w:rsidP="00EC18BD">
            <w:pPr>
              <w:tabs>
                <w:tab w:val="left" w:pos="-7338"/>
                <w:tab w:val="left" w:pos="-6618"/>
                <w:tab w:val="left" w:pos="-5898"/>
                <w:tab w:val="left" w:pos="-5178"/>
              </w:tabs>
              <w:suppressAutoHyphens/>
              <w:spacing w:line="240" w:lineRule="atLeast"/>
              <w:jc w:val="center"/>
              <w:rPr>
                <w:sz w:val="19"/>
                <w:szCs w:val="19"/>
              </w:rPr>
            </w:pPr>
            <w:r w:rsidRPr="00176DAB">
              <w:rPr>
                <w:sz w:val="20"/>
                <w:szCs w:val="20"/>
              </w:rPr>
              <w:t>9</w:t>
            </w:r>
          </w:p>
        </w:tc>
        <w:tc>
          <w:tcPr>
            <w:tcW w:w="1248" w:type="pct"/>
            <w:vAlign w:val="center"/>
          </w:tcPr>
          <w:p w14:paraId="20E96F9A" w14:textId="335FA194" w:rsidR="00EC18BD" w:rsidRPr="00176DAB" w:rsidRDefault="00C50973" w:rsidP="00C50973">
            <w:pPr>
              <w:jc w:val="center"/>
              <w:rPr>
                <w:b/>
                <w:bCs/>
                <w:sz w:val="20"/>
                <w:szCs w:val="20"/>
              </w:rPr>
            </w:pPr>
            <w:r w:rsidRPr="00176DAB">
              <w:rPr>
                <w:b/>
                <w:bCs/>
                <w:sz w:val="20"/>
                <w:szCs w:val="20"/>
              </w:rPr>
              <w:t>9</w:t>
            </w:r>
          </w:p>
        </w:tc>
      </w:tr>
      <w:tr w:rsidR="00176DAB" w:rsidRPr="00176DAB" w14:paraId="761DCB44" w14:textId="77777777" w:rsidTr="002E6B3C">
        <w:tc>
          <w:tcPr>
            <w:tcW w:w="2501" w:type="pct"/>
          </w:tcPr>
          <w:p w14:paraId="4779A08B" w14:textId="77777777" w:rsidR="00EC18BD" w:rsidRPr="00176DAB" w:rsidRDefault="00EC18BD" w:rsidP="00EC18BD">
            <w:pPr>
              <w:tabs>
                <w:tab w:val="left" w:pos="0"/>
                <w:tab w:val="left" w:pos="582"/>
                <w:tab w:val="left" w:pos="1302"/>
                <w:tab w:val="left" w:pos="2022"/>
                <w:tab w:val="left" w:pos="2742"/>
                <w:tab w:val="left" w:pos="2880"/>
                <w:tab w:val="left" w:pos="3600"/>
              </w:tabs>
              <w:suppressAutoHyphens/>
              <w:spacing w:line="240" w:lineRule="atLeast"/>
              <w:rPr>
                <w:sz w:val="19"/>
                <w:szCs w:val="19"/>
              </w:rPr>
            </w:pPr>
            <w:r w:rsidRPr="00176DAB">
              <w:rPr>
                <w:sz w:val="19"/>
                <w:szCs w:val="19"/>
              </w:rPr>
              <w:t xml:space="preserve">b) Peste o tonă, dar nu mai mult de 3 tone </w:t>
            </w:r>
          </w:p>
        </w:tc>
        <w:tc>
          <w:tcPr>
            <w:tcW w:w="1252" w:type="pct"/>
            <w:vAlign w:val="center"/>
          </w:tcPr>
          <w:p w14:paraId="2010C426" w14:textId="2594586F" w:rsidR="00EC18BD" w:rsidRPr="00176DAB" w:rsidRDefault="00EC18BD" w:rsidP="00EC18BD">
            <w:pPr>
              <w:tabs>
                <w:tab w:val="left" w:pos="-7338"/>
                <w:tab w:val="left" w:pos="-6618"/>
                <w:tab w:val="left" w:pos="-5898"/>
                <w:tab w:val="left" w:pos="-5178"/>
              </w:tabs>
              <w:suppressAutoHyphens/>
              <w:spacing w:line="240" w:lineRule="atLeast"/>
              <w:jc w:val="center"/>
              <w:rPr>
                <w:sz w:val="19"/>
                <w:szCs w:val="19"/>
              </w:rPr>
            </w:pPr>
            <w:r w:rsidRPr="00176DAB">
              <w:rPr>
                <w:sz w:val="20"/>
                <w:szCs w:val="20"/>
              </w:rPr>
              <w:t>37</w:t>
            </w:r>
          </w:p>
        </w:tc>
        <w:tc>
          <w:tcPr>
            <w:tcW w:w="1248" w:type="pct"/>
            <w:vAlign w:val="center"/>
          </w:tcPr>
          <w:p w14:paraId="3E419C81" w14:textId="363C3E1D" w:rsidR="00EC18BD" w:rsidRPr="00176DAB" w:rsidRDefault="00C50973" w:rsidP="00C50973">
            <w:pPr>
              <w:jc w:val="center"/>
              <w:rPr>
                <w:b/>
                <w:bCs/>
                <w:sz w:val="20"/>
                <w:szCs w:val="20"/>
              </w:rPr>
            </w:pPr>
            <w:r w:rsidRPr="00176DAB">
              <w:rPr>
                <w:b/>
                <w:bCs/>
                <w:sz w:val="20"/>
                <w:szCs w:val="20"/>
              </w:rPr>
              <w:t>38</w:t>
            </w:r>
          </w:p>
        </w:tc>
      </w:tr>
      <w:tr w:rsidR="00176DAB" w:rsidRPr="00176DAB" w14:paraId="4CC7D982" w14:textId="77777777" w:rsidTr="002E6B3C">
        <w:tc>
          <w:tcPr>
            <w:tcW w:w="2501" w:type="pct"/>
          </w:tcPr>
          <w:p w14:paraId="700BD7B3" w14:textId="77777777" w:rsidR="00EC18BD" w:rsidRPr="00176DAB" w:rsidRDefault="00EC18BD" w:rsidP="00EC18BD">
            <w:pPr>
              <w:tabs>
                <w:tab w:val="left" w:pos="0"/>
                <w:tab w:val="left" w:pos="582"/>
                <w:tab w:val="left" w:pos="1302"/>
                <w:tab w:val="left" w:pos="2022"/>
                <w:tab w:val="left" w:pos="2742"/>
                <w:tab w:val="left" w:pos="2880"/>
                <w:tab w:val="left" w:pos="3600"/>
              </w:tabs>
              <w:suppressAutoHyphens/>
              <w:spacing w:line="240" w:lineRule="atLeast"/>
              <w:rPr>
                <w:sz w:val="19"/>
                <w:szCs w:val="19"/>
              </w:rPr>
            </w:pPr>
            <w:r w:rsidRPr="00176DAB">
              <w:rPr>
                <w:sz w:val="19"/>
                <w:szCs w:val="19"/>
              </w:rPr>
              <w:t xml:space="preserve">c) Peste 3 tone, dar nu mai mult de 5 tone </w:t>
            </w:r>
          </w:p>
        </w:tc>
        <w:tc>
          <w:tcPr>
            <w:tcW w:w="1252" w:type="pct"/>
            <w:vAlign w:val="center"/>
          </w:tcPr>
          <w:p w14:paraId="115EF2BB" w14:textId="47116E48" w:rsidR="00EC18BD" w:rsidRPr="00176DAB" w:rsidRDefault="00EC18BD" w:rsidP="00EC18BD">
            <w:pPr>
              <w:tabs>
                <w:tab w:val="left" w:pos="-7338"/>
                <w:tab w:val="left" w:pos="-6618"/>
                <w:tab w:val="left" w:pos="-5898"/>
                <w:tab w:val="left" w:pos="-5178"/>
              </w:tabs>
              <w:suppressAutoHyphens/>
              <w:spacing w:line="240" w:lineRule="atLeast"/>
              <w:jc w:val="center"/>
              <w:rPr>
                <w:sz w:val="19"/>
                <w:szCs w:val="19"/>
              </w:rPr>
            </w:pPr>
            <w:r w:rsidRPr="00176DAB">
              <w:rPr>
                <w:sz w:val="20"/>
                <w:szCs w:val="20"/>
              </w:rPr>
              <w:t>56</w:t>
            </w:r>
          </w:p>
        </w:tc>
        <w:tc>
          <w:tcPr>
            <w:tcW w:w="1248" w:type="pct"/>
            <w:vAlign w:val="center"/>
          </w:tcPr>
          <w:p w14:paraId="0292976D" w14:textId="4EF5CB41" w:rsidR="00EC18BD" w:rsidRPr="00176DAB" w:rsidRDefault="00C50973" w:rsidP="00C50973">
            <w:pPr>
              <w:jc w:val="center"/>
              <w:rPr>
                <w:b/>
                <w:bCs/>
                <w:sz w:val="20"/>
                <w:szCs w:val="20"/>
              </w:rPr>
            </w:pPr>
            <w:r w:rsidRPr="00176DAB">
              <w:rPr>
                <w:b/>
                <w:bCs/>
                <w:sz w:val="20"/>
                <w:szCs w:val="20"/>
              </w:rPr>
              <w:t>57</w:t>
            </w:r>
          </w:p>
        </w:tc>
      </w:tr>
      <w:tr w:rsidR="00176DAB" w:rsidRPr="00176DAB" w14:paraId="280384C4" w14:textId="77777777" w:rsidTr="002E6B3C">
        <w:trPr>
          <w:trHeight w:val="300"/>
        </w:trPr>
        <w:tc>
          <w:tcPr>
            <w:tcW w:w="2501" w:type="pct"/>
          </w:tcPr>
          <w:p w14:paraId="29F030D0" w14:textId="77777777" w:rsidR="00EC18BD" w:rsidRPr="00176DAB" w:rsidRDefault="00EC18BD" w:rsidP="00EC18BD">
            <w:pPr>
              <w:tabs>
                <w:tab w:val="left" w:pos="0"/>
                <w:tab w:val="left" w:pos="582"/>
                <w:tab w:val="left" w:pos="1302"/>
                <w:tab w:val="left" w:pos="2022"/>
                <w:tab w:val="left" w:pos="2742"/>
                <w:tab w:val="left" w:pos="2880"/>
                <w:tab w:val="left" w:pos="3600"/>
              </w:tabs>
              <w:suppressAutoHyphens/>
              <w:spacing w:line="240" w:lineRule="atLeast"/>
              <w:rPr>
                <w:sz w:val="19"/>
                <w:szCs w:val="19"/>
              </w:rPr>
            </w:pPr>
            <w:r w:rsidRPr="00176DAB">
              <w:rPr>
                <w:sz w:val="19"/>
                <w:szCs w:val="19"/>
              </w:rPr>
              <w:t xml:space="preserve">d) Peste 5 tone </w:t>
            </w:r>
          </w:p>
        </w:tc>
        <w:tc>
          <w:tcPr>
            <w:tcW w:w="1252" w:type="pct"/>
            <w:vAlign w:val="center"/>
          </w:tcPr>
          <w:p w14:paraId="7E8D6B35" w14:textId="02C09B16" w:rsidR="00EC18BD" w:rsidRPr="00176DAB" w:rsidRDefault="00EC18BD" w:rsidP="00EC18BD">
            <w:pPr>
              <w:keepNext/>
              <w:keepLines/>
              <w:tabs>
                <w:tab w:val="left" w:pos="-7338"/>
                <w:tab w:val="left" w:pos="-6618"/>
                <w:tab w:val="left" w:pos="-5898"/>
                <w:tab w:val="left" w:pos="-5178"/>
              </w:tabs>
              <w:suppressAutoHyphens/>
              <w:spacing w:line="240" w:lineRule="atLeast"/>
              <w:jc w:val="center"/>
              <w:rPr>
                <w:sz w:val="19"/>
                <w:szCs w:val="19"/>
              </w:rPr>
            </w:pPr>
            <w:r w:rsidRPr="00176DAB">
              <w:rPr>
                <w:sz w:val="20"/>
                <w:szCs w:val="20"/>
              </w:rPr>
              <w:t>70</w:t>
            </w:r>
          </w:p>
        </w:tc>
        <w:tc>
          <w:tcPr>
            <w:tcW w:w="1248" w:type="pct"/>
            <w:vAlign w:val="center"/>
          </w:tcPr>
          <w:p w14:paraId="1256D3AE" w14:textId="3719F781" w:rsidR="00EC18BD" w:rsidRPr="00176DAB" w:rsidRDefault="00C50973" w:rsidP="00C50973">
            <w:pPr>
              <w:jc w:val="center"/>
              <w:rPr>
                <w:b/>
                <w:bCs/>
                <w:sz w:val="20"/>
                <w:szCs w:val="20"/>
              </w:rPr>
            </w:pPr>
            <w:r w:rsidRPr="00176DAB">
              <w:rPr>
                <w:b/>
                <w:bCs/>
                <w:sz w:val="20"/>
                <w:szCs w:val="20"/>
              </w:rPr>
              <w:t>72</w:t>
            </w:r>
          </w:p>
        </w:tc>
      </w:tr>
    </w:tbl>
    <w:p w14:paraId="2A0922C7" w14:textId="77777777" w:rsidR="00E754A6" w:rsidRPr="00176DAB" w:rsidRDefault="00E754A6" w:rsidP="00874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right="-301"/>
        <w:rPr>
          <w:b/>
          <w:bCs/>
        </w:rPr>
      </w:pPr>
    </w:p>
    <w:p w14:paraId="3B880263" w14:textId="77777777" w:rsidR="0087438A" w:rsidRPr="00176DAB" w:rsidRDefault="0087438A" w:rsidP="000C579C">
      <w:pPr>
        <w:numPr>
          <w:ilvl w:val="0"/>
          <w:numId w:val="4"/>
        </w:numPr>
        <w:tabs>
          <w:tab w:val="left" w:pos="300"/>
          <w:tab w:val="left" w:pos="600"/>
          <w:tab w:val="left" w:pos="1020"/>
          <w:tab w:val="left" w:pos="1740"/>
          <w:tab w:val="left" w:pos="2460"/>
          <w:tab w:val="left" w:pos="3180"/>
          <w:tab w:val="left" w:pos="3900"/>
          <w:tab w:val="left" w:pos="4620"/>
          <w:tab w:val="left" w:pos="5340"/>
          <w:tab w:val="left" w:pos="6060"/>
          <w:tab w:val="left" w:pos="6780"/>
          <w:tab w:val="left" w:pos="7500"/>
          <w:tab w:val="left" w:pos="8220"/>
          <w:tab w:val="left" w:pos="8940"/>
          <w:tab w:val="left" w:pos="9660"/>
          <w:tab w:val="left" w:pos="10380"/>
        </w:tabs>
        <w:suppressAutoHyphens/>
        <w:spacing w:after="120"/>
        <w:ind w:left="658" w:right="-306" w:hanging="357"/>
        <w:rPr>
          <w:b/>
          <w:bCs/>
        </w:rPr>
      </w:pPr>
      <w:r w:rsidRPr="00176DAB">
        <w:rPr>
          <w:b/>
          <w:bCs/>
        </w:rPr>
        <w:t>Mijloace de transport pe apă</w:t>
      </w:r>
      <w:r w:rsidRPr="00176DAB">
        <w:rPr>
          <w:b/>
          <w:bCs/>
        </w:rPr>
        <w:fldChar w:fldCharType="begin"/>
      </w:r>
      <w:r w:rsidRPr="00176DAB">
        <w:rPr>
          <w:b/>
          <w:bCs/>
        </w:rPr>
        <w:instrText xml:space="preserve">PRIVATE </w:instrText>
      </w:r>
      <w:r w:rsidRPr="00176DAB">
        <w:rPr>
          <w:b/>
          <w:bCs/>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9"/>
        <w:gridCol w:w="2128"/>
        <w:gridCol w:w="2261"/>
      </w:tblGrid>
      <w:tr w:rsidR="00176DAB" w:rsidRPr="00176DAB" w14:paraId="42000A0C" w14:textId="77777777" w:rsidTr="00C70706">
        <w:trPr>
          <w:cantSplit/>
        </w:trPr>
        <w:tc>
          <w:tcPr>
            <w:tcW w:w="2721" w:type="pct"/>
            <w:vMerge w:val="restart"/>
            <w:vAlign w:val="center"/>
          </w:tcPr>
          <w:p w14:paraId="6BD05E7D" w14:textId="77777777" w:rsidR="00D95EF0" w:rsidRPr="00176DAB" w:rsidRDefault="00D95EF0" w:rsidP="00040073">
            <w:pPr>
              <w:widowControl w:val="0"/>
              <w:tabs>
                <w:tab w:val="left" w:pos="0"/>
                <w:tab w:val="left" w:pos="582"/>
                <w:tab w:val="left" w:pos="1302"/>
                <w:tab w:val="left" w:pos="2022"/>
                <w:tab w:val="left" w:pos="2742"/>
                <w:tab w:val="left" w:pos="2880"/>
                <w:tab w:val="left" w:pos="3600"/>
              </w:tabs>
              <w:spacing w:line="240" w:lineRule="atLeast"/>
              <w:jc w:val="center"/>
              <w:rPr>
                <w:sz w:val="19"/>
                <w:szCs w:val="19"/>
              </w:rPr>
            </w:pPr>
            <w:r w:rsidRPr="00176DAB">
              <w:rPr>
                <w:b/>
                <w:sz w:val="19"/>
                <w:szCs w:val="19"/>
              </w:rPr>
              <w:t>Masa totală maxim</w:t>
            </w:r>
            <w:r w:rsidR="002D5A9A" w:rsidRPr="00176DAB">
              <w:rPr>
                <w:b/>
                <w:sz w:val="19"/>
                <w:szCs w:val="19"/>
              </w:rPr>
              <w:t>ă</w:t>
            </w:r>
            <w:r w:rsidRPr="00176DAB">
              <w:rPr>
                <w:b/>
                <w:sz w:val="19"/>
                <w:szCs w:val="19"/>
              </w:rPr>
              <w:t xml:space="preserve"> autorizată</w:t>
            </w:r>
          </w:p>
        </w:tc>
        <w:tc>
          <w:tcPr>
            <w:tcW w:w="1105" w:type="pct"/>
            <w:vAlign w:val="center"/>
          </w:tcPr>
          <w:p w14:paraId="33C5C909" w14:textId="77777777" w:rsidR="00D95EF0" w:rsidRPr="00176DAB" w:rsidRDefault="00D95EF0" w:rsidP="00040073">
            <w:pPr>
              <w:widowControl w:val="0"/>
              <w:tabs>
                <w:tab w:val="left" w:pos="-7338"/>
                <w:tab w:val="left" w:pos="-6756"/>
                <w:tab w:val="left" w:pos="-6036"/>
                <w:tab w:val="left" w:pos="-5316"/>
                <w:tab w:val="left" w:pos="-4596"/>
              </w:tabs>
              <w:spacing w:line="240" w:lineRule="atLeast"/>
              <w:jc w:val="center"/>
              <w:rPr>
                <w:bCs/>
                <w:sz w:val="19"/>
                <w:szCs w:val="19"/>
              </w:rPr>
            </w:pPr>
            <w:r w:rsidRPr="00176DAB">
              <w:rPr>
                <w:bCs/>
                <w:sz w:val="19"/>
                <w:szCs w:val="19"/>
              </w:rPr>
              <w:t>NIVELURILE APLICABILE</w:t>
            </w:r>
          </w:p>
          <w:p w14:paraId="45BE4033" w14:textId="69FC7575" w:rsidR="00D95EF0" w:rsidRPr="00176DAB" w:rsidRDefault="002D5A9A" w:rsidP="00040073">
            <w:pPr>
              <w:widowControl w:val="0"/>
              <w:tabs>
                <w:tab w:val="left" w:pos="-7338"/>
                <w:tab w:val="left" w:pos="-6756"/>
                <w:tab w:val="left" w:pos="-6036"/>
                <w:tab w:val="left" w:pos="-5316"/>
                <w:tab w:val="left" w:pos="-4596"/>
              </w:tabs>
              <w:spacing w:line="240" w:lineRule="atLeast"/>
              <w:jc w:val="center"/>
              <w:rPr>
                <w:b/>
                <w:bCs/>
                <w:sz w:val="19"/>
                <w:szCs w:val="19"/>
              </w:rPr>
            </w:pPr>
            <w:r w:rsidRPr="00176DAB">
              <w:rPr>
                <w:bCs/>
                <w:sz w:val="19"/>
                <w:szCs w:val="19"/>
              </w:rPr>
              <w:t>Î</w:t>
            </w:r>
            <w:r w:rsidR="00D95EF0" w:rsidRPr="00176DAB">
              <w:rPr>
                <w:bCs/>
                <w:sz w:val="19"/>
                <w:szCs w:val="19"/>
              </w:rPr>
              <w:t>N ANUL FISCAL 20</w:t>
            </w:r>
            <w:r w:rsidR="00CE0989" w:rsidRPr="00176DAB">
              <w:rPr>
                <w:bCs/>
                <w:sz w:val="19"/>
                <w:szCs w:val="19"/>
              </w:rPr>
              <w:t>2</w:t>
            </w:r>
            <w:r w:rsidR="00E919B3" w:rsidRPr="00176DAB">
              <w:rPr>
                <w:bCs/>
                <w:sz w:val="19"/>
                <w:szCs w:val="19"/>
              </w:rPr>
              <w:t>1</w:t>
            </w:r>
          </w:p>
        </w:tc>
        <w:tc>
          <w:tcPr>
            <w:tcW w:w="1174" w:type="pct"/>
            <w:vAlign w:val="center"/>
          </w:tcPr>
          <w:p w14:paraId="2EB1CDE1" w14:textId="77777777" w:rsidR="00D95EF0" w:rsidRPr="00176DAB" w:rsidRDefault="00D95EF0" w:rsidP="00040073">
            <w:pPr>
              <w:widowControl w:val="0"/>
              <w:tabs>
                <w:tab w:val="left" w:pos="-7338"/>
                <w:tab w:val="left" w:pos="-6756"/>
                <w:tab w:val="left" w:pos="-6036"/>
                <w:tab w:val="left" w:pos="-5316"/>
                <w:tab w:val="left" w:pos="-4596"/>
              </w:tabs>
              <w:spacing w:line="240" w:lineRule="atLeast"/>
              <w:jc w:val="center"/>
              <w:rPr>
                <w:b/>
                <w:bCs/>
                <w:sz w:val="19"/>
                <w:szCs w:val="19"/>
              </w:rPr>
            </w:pPr>
            <w:r w:rsidRPr="00176DAB">
              <w:rPr>
                <w:b/>
                <w:bCs/>
                <w:sz w:val="19"/>
                <w:szCs w:val="19"/>
              </w:rPr>
              <w:t>NIVELURILE APLICABILE</w:t>
            </w:r>
          </w:p>
          <w:p w14:paraId="7633F30C" w14:textId="611F60E6" w:rsidR="00D95EF0" w:rsidRPr="00176DAB" w:rsidRDefault="002D5A9A" w:rsidP="00040073">
            <w:pPr>
              <w:widowControl w:val="0"/>
              <w:tabs>
                <w:tab w:val="left" w:pos="-7338"/>
                <w:tab w:val="left" w:pos="-6756"/>
                <w:tab w:val="left" w:pos="-6036"/>
                <w:tab w:val="left" w:pos="-5316"/>
                <w:tab w:val="left" w:pos="-4596"/>
              </w:tabs>
              <w:spacing w:line="240" w:lineRule="atLeast"/>
              <w:jc w:val="center"/>
              <w:rPr>
                <w:b/>
                <w:bCs/>
                <w:sz w:val="19"/>
                <w:szCs w:val="19"/>
              </w:rPr>
            </w:pPr>
            <w:r w:rsidRPr="00176DAB">
              <w:rPr>
                <w:b/>
                <w:bCs/>
                <w:sz w:val="19"/>
                <w:szCs w:val="19"/>
              </w:rPr>
              <w:t>Î</w:t>
            </w:r>
            <w:r w:rsidR="00D95EF0" w:rsidRPr="00176DAB">
              <w:rPr>
                <w:b/>
                <w:bCs/>
                <w:sz w:val="19"/>
                <w:szCs w:val="19"/>
              </w:rPr>
              <w:t>N ANUL FISCAL 20</w:t>
            </w:r>
            <w:r w:rsidR="00040073" w:rsidRPr="00176DAB">
              <w:rPr>
                <w:b/>
                <w:bCs/>
                <w:sz w:val="19"/>
                <w:szCs w:val="19"/>
              </w:rPr>
              <w:t>2</w:t>
            </w:r>
            <w:r w:rsidR="00E919B3" w:rsidRPr="00176DAB">
              <w:rPr>
                <w:b/>
                <w:bCs/>
                <w:sz w:val="19"/>
                <w:szCs w:val="19"/>
              </w:rPr>
              <w:t>2</w:t>
            </w:r>
          </w:p>
        </w:tc>
      </w:tr>
      <w:tr w:rsidR="00176DAB" w:rsidRPr="00176DAB" w14:paraId="083E9DC5" w14:textId="77777777" w:rsidTr="00C70706">
        <w:tc>
          <w:tcPr>
            <w:tcW w:w="2721" w:type="pct"/>
            <w:vMerge/>
          </w:tcPr>
          <w:p w14:paraId="168E3D69" w14:textId="77777777" w:rsidR="00D95EF0" w:rsidRPr="00176DAB" w:rsidRDefault="00D95EF0" w:rsidP="00040073">
            <w:pPr>
              <w:widowControl w:val="0"/>
              <w:tabs>
                <w:tab w:val="left" w:pos="0"/>
                <w:tab w:val="left" w:pos="582"/>
                <w:tab w:val="left" w:pos="1302"/>
                <w:tab w:val="left" w:pos="2022"/>
                <w:tab w:val="left" w:pos="2742"/>
                <w:tab w:val="left" w:pos="2880"/>
                <w:tab w:val="left" w:pos="3600"/>
              </w:tabs>
              <w:spacing w:line="240" w:lineRule="atLeast"/>
              <w:rPr>
                <w:sz w:val="19"/>
                <w:szCs w:val="19"/>
              </w:rPr>
            </w:pPr>
          </w:p>
        </w:tc>
        <w:tc>
          <w:tcPr>
            <w:tcW w:w="1105" w:type="pct"/>
            <w:vAlign w:val="center"/>
          </w:tcPr>
          <w:p w14:paraId="69D6B0D2" w14:textId="77777777" w:rsidR="002D5A9A" w:rsidRPr="00176DAB" w:rsidRDefault="00D95EF0" w:rsidP="00040073">
            <w:pPr>
              <w:widowControl w:val="0"/>
              <w:tabs>
                <w:tab w:val="left" w:pos="-7338"/>
                <w:tab w:val="left" w:pos="-6618"/>
                <w:tab w:val="left" w:pos="-5898"/>
                <w:tab w:val="left" w:pos="-5178"/>
              </w:tabs>
              <w:spacing w:line="240" w:lineRule="atLeast"/>
              <w:jc w:val="center"/>
              <w:rPr>
                <w:sz w:val="19"/>
                <w:szCs w:val="19"/>
              </w:rPr>
            </w:pPr>
            <w:r w:rsidRPr="00176DAB">
              <w:rPr>
                <w:sz w:val="19"/>
                <w:szCs w:val="19"/>
              </w:rPr>
              <w:t>Impozitul</w:t>
            </w:r>
          </w:p>
          <w:p w14:paraId="6C4A53A9" w14:textId="77777777" w:rsidR="00D95EF0" w:rsidRPr="00176DAB" w:rsidRDefault="002D5A9A" w:rsidP="00040073">
            <w:pPr>
              <w:widowControl w:val="0"/>
              <w:tabs>
                <w:tab w:val="left" w:pos="-7338"/>
                <w:tab w:val="left" w:pos="-6618"/>
                <w:tab w:val="left" w:pos="-5898"/>
                <w:tab w:val="left" w:pos="-5178"/>
              </w:tabs>
              <w:spacing w:line="240" w:lineRule="atLeast"/>
              <w:jc w:val="center"/>
              <w:rPr>
                <w:sz w:val="19"/>
                <w:szCs w:val="19"/>
              </w:rPr>
            </w:pPr>
            <w:r w:rsidRPr="00176DAB">
              <w:rPr>
                <w:sz w:val="19"/>
                <w:szCs w:val="19"/>
              </w:rPr>
              <w:t xml:space="preserve">- </w:t>
            </w:r>
            <w:r w:rsidR="00D95EF0" w:rsidRPr="00176DAB">
              <w:rPr>
                <w:sz w:val="19"/>
                <w:szCs w:val="19"/>
              </w:rPr>
              <w:t>lei</w:t>
            </w:r>
            <w:r w:rsidRPr="00176DAB">
              <w:rPr>
                <w:sz w:val="19"/>
                <w:szCs w:val="19"/>
              </w:rPr>
              <w:t xml:space="preserve"> </w:t>
            </w:r>
            <w:r w:rsidR="00D95EF0" w:rsidRPr="00176DAB">
              <w:rPr>
                <w:sz w:val="19"/>
                <w:szCs w:val="19"/>
              </w:rPr>
              <w:t>-</w:t>
            </w:r>
          </w:p>
        </w:tc>
        <w:tc>
          <w:tcPr>
            <w:tcW w:w="1174" w:type="pct"/>
            <w:vAlign w:val="center"/>
          </w:tcPr>
          <w:p w14:paraId="7A785F65" w14:textId="77777777" w:rsidR="002D5A9A" w:rsidRPr="00176DAB" w:rsidRDefault="00D95EF0" w:rsidP="00040073">
            <w:pPr>
              <w:widowControl w:val="0"/>
              <w:tabs>
                <w:tab w:val="left" w:pos="-7338"/>
                <w:tab w:val="left" w:pos="-6618"/>
                <w:tab w:val="left" w:pos="-5898"/>
                <w:tab w:val="left" w:pos="-5178"/>
              </w:tabs>
              <w:spacing w:line="240" w:lineRule="atLeast"/>
              <w:jc w:val="center"/>
              <w:rPr>
                <w:sz w:val="19"/>
                <w:szCs w:val="19"/>
              </w:rPr>
            </w:pPr>
            <w:r w:rsidRPr="00176DAB">
              <w:rPr>
                <w:sz w:val="19"/>
                <w:szCs w:val="19"/>
              </w:rPr>
              <w:t xml:space="preserve">Impozitul </w:t>
            </w:r>
          </w:p>
          <w:p w14:paraId="76F0A032" w14:textId="77777777" w:rsidR="00D95EF0" w:rsidRPr="00176DAB" w:rsidRDefault="002D5A9A" w:rsidP="00040073">
            <w:pPr>
              <w:widowControl w:val="0"/>
              <w:tabs>
                <w:tab w:val="left" w:pos="-7338"/>
                <w:tab w:val="left" w:pos="-6618"/>
                <w:tab w:val="left" w:pos="-5898"/>
                <w:tab w:val="left" w:pos="-5178"/>
              </w:tabs>
              <w:spacing w:line="240" w:lineRule="atLeast"/>
              <w:jc w:val="center"/>
              <w:rPr>
                <w:sz w:val="19"/>
                <w:szCs w:val="19"/>
              </w:rPr>
            </w:pPr>
            <w:r w:rsidRPr="00176DAB">
              <w:rPr>
                <w:sz w:val="19"/>
                <w:szCs w:val="19"/>
              </w:rPr>
              <w:t xml:space="preserve">- </w:t>
            </w:r>
            <w:r w:rsidR="00D95EF0" w:rsidRPr="00176DAB">
              <w:rPr>
                <w:sz w:val="19"/>
                <w:szCs w:val="19"/>
              </w:rPr>
              <w:t>lei</w:t>
            </w:r>
            <w:r w:rsidRPr="00176DAB">
              <w:rPr>
                <w:sz w:val="19"/>
                <w:szCs w:val="19"/>
              </w:rPr>
              <w:t xml:space="preserve"> </w:t>
            </w:r>
            <w:r w:rsidR="00D95EF0" w:rsidRPr="00176DAB">
              <w:rPr>
                <w:sz w:val="19"/>
                <w:szCs w:val="19"/>
              </w:rPr>
              <w:t>-</w:t>
            </w:r>
          </w:p>
        </w:tc>
      </w:tr>
      <w:tr w:rsidR="00176DAB" w:rsidRPr="00176DAB" w14:paraId="263100B1" w14:textId="77777777" w:rsidTr="00C70706">
        <w:tc>
          <w:tcPr>
            <w:tcW w:w="2721" w:type="pct"/>
          </w:tcPr>
          <w:p w14:paraId="65374EEE"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sz w:val="20"/>
                <w:szCs w:val="20"/>
              </w:rPr>
            </w:pPr>
            <w:r w:rsidRPr="00176DAB">
              <w:rPr>
                <w:sz w:val="20"/>
                <w:szCs w:val="20"/>
              </w:rPr>
              <w:t xml:space="preserve">Luntre, bărci fără motor, folosite pentru pescuit și uz personal               </w:t>
            </w:r>
          </w:p>
        </w:tc>
        <w:tc>
          <w:tcPr>
            <w:tcW w:w="1105" w:type="pct"/>
            <w:vAlign w:val="center"/>
          </w:tcPr>
          <w:p w14:paraId="15DBDB6D" w14:textId="3CC5F1A8"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23</w:t>
            </w:r>
          </w:p>
        </w:tc>
        <w:tc>
          <w:tcPr>
            <w:tcW w:w="1174" w:type="pct"/>
            <w:vAlign w:val="center"/>
          </w:tcPr>
          <w:p w14:paraId="2E7DABB5" w14:textId="66E309AF" w:rsidR="00C50973" w:rsidRPr="00176DAB" w:rsidRDefault="00870275" w:rsidP="00C50973">
            <w:pPr>
              <w:jc w:val="center"/>
              <w:rPr>
                <w:b/>
                <w:bCs/>
                <w:sz w:val="20"/>
                <w:szCs w:val="20"/>
              </w:rPr>
            </w:pPr>
            <w:r w:rsidRPr="00176DAB">
              <w:rPr>
                <w:b/>
                <w:bCs/>
                <w:sz w:val="20"/>
                <w:szCs w:val="20"/>
              </w:rPr>
              <w:t>24</w:t>
            </w:r>
          </w:p>
        </w:tc>
      </w:tr>
      <w:tr w:rsidR="00176DAB" w:rsidRPr="00176DAB" w14:paraId="6BE22C28" w14:textId="77777777" w:rsidTr="00C70706">
        <w:tc>
          <w:tcPr>
            <w:tcW w:w="2721" w:type="pct"/>
          </w:tcPr>
          <w:p w14:paraId="40F45A25"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sz w:val="20"/>
                <w:szCs w:val="20"/>
              </w:rPr>
            </w:pPr>
            <w:r w:rsidRPr="00176DAB">
              <w:rPr>
                <w:sz w:val="20"/>
                <w:szCs w:val="20"/>
              </w:rPr>
              <w:t xml:space="preserve">Bărci fără motor, folosite în alte scopuri         </w:t>
            </w:r>
          </w:p>
        </w:tc>
        <w:tc>
          <w:tcPr>
            <w:tcW w:w="1105" w:type="pct"/>
            <w:vAlign w:val="center"/>
          </w:tcPr>
          <w:p w14:paraId="79332118" w14:textId="10D49D3D"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61</w:t>
            </w:r>
          </w:p>
        </w:tc>
        <w:tc>
          <w:tcPr>
            <w:tcW w:w="1174" w:type="pct"/>
            <w:vAlign w:val="center"/>
          </w:tcPr>
          <w:p w14:paraId="398985E3" w14:textId="66F87346" w:rsidR="00C50973" w:rsidRPr="00176DAB" w:rsidRDefault="00870275" w:rsidP="00C50973">
            <w:pPr>
              <w:jc w:val="center"/>
              <w:rPr>
                <w:b/>
                <w:bCs/>
                <w:sz w:val="20"/>
                <w:szCs w:val="20"/>
              </w:rPr>
            </w:pPr>
            <w:r w:rsidRPr="00176DAB">
              <w:rPr>
                <w:b/>
                <w:bCs/>
                <w:sz w:val="20"/>
                <w:szCs w:val="20"/>
              </w:rPr>
              <w:t>63</w:t>
            </w:r>
          </w:p>
        </w:tc>
      </w:tr>
      <w:tr w:rsidR="00176DAB" w:rsidRPr="00176DAB" w14:paraId="7F61F9E0" w14:textId="77777777" w:rsidTr="00C70706">
        <w:tc>
          <w:tcPr>
            <w:tcW w:w="2721" w:type="pct"/>
          </w:tcPr>
          <w:p w14:paraId="5EC4DA70"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sz w:val="20"/>
                <w:szCs w:val="20"/>
              </w:rPr>
            </w:pPr>
            <w:r w:rsidRPr="00176DAB">
              <w:rPr>
                <w:sz w:val="20"/>
                <w:szCs w:val="20"/>
              </w:rPr>
              <w:t xml:space="preserve">Bărci cu motor                                    </w:t>
            </w:r>
          </w:p>
        </w:tc>
        <w:tc>
          <w:tcPr>
            <w:tcW w:w="1105" w:type="pct"/>
            <w:vAlign w:val="center"/>
          </w:tcPr>
          <w:p w14:paraId="40FCE7B5" w14:textId="47A0F385"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228</w:t>
            </w:r>
          </w:p>
        </w:tc>
        <w:tc>
          <w:tcPr>
            <w:tcW w:w="1174" w:type="pct"/>
            <w:vAlign w:val="center"/>
          </w:tcPr>
          <w:p w14:paraId="4151EF9C" w14:textId="774783BB" w:rsidR="00C50973" w:rsidRPr="00176DAB" w:rsidRDefault="00870275" w:rsidP="00C50973">
            <w:pPr>
              <w:jc w:val="center"/>
              <w:rPr>
                <w:b/>
                <w:bCs/>
                <w:sz w:val="20"/>
                <w:szCs w:val="20"/>
              </w:rPr>
            </w:pPr>
            <w:r w:rsidRPr="00176DAB">
              <w:rPr>
                <w:b/>
                <w:bCs/>
                <w:sz w:val="20"/>
                <w:szCs w:val="20"/>
              </w:rPr>
              <w:t>23</w:t>
            </w:r>
            <w:r w:rsidR="00077506" w:rsidRPr="00176DAB">
              <w:rPr>
                <w:b/>
                <w:bCs/>
                <w:sz w:val="20"/>
                <w:szCs w:val="20"/>
              </w:rPr>
              <w:t>7</w:t>
            </w:r>
          </w:p>
        </w:tc>
      </w:tr>
      <w:tr w:rsidR="00176DAB" w:rsidRPr="00176DAB" w14:paraId="041780D8" w14:textId="77777777" w:rsidTr="00C70706">
        <w:tc>
          <w:tcPr>
            <w:tcW w:w="2721" w:type="pct"/>
          </w:tcPr>
          <w:p w14:paraId="6CBC0E25"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sz w:val="20"/>
                <w:szCs w:val="20"/>
              </w:rPr>
            </w:pPr>
            <w:r w:rsidRPr="00176DAB">
              <w:rPr>
                <w:sz w:val="20"/>
                <w:szCs w:val="20"/>
              </w:rPr>
              <w:t xml:space="preserve">Nave de sport și agrement                              </w:t>
            </w:r>
          </w:p>
        </w:tc>
        <w:tc>
          <w:tcPr>
            <w:tcW w:w="1105" w:type="pct"/>
            <w:vAlign w:val="center"/>
          </w:tcPr>
          <w:p w14:paraId="05778061" w14:textId="04AAFE4D"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977</w:t>
            </w:r>
          </w:p>
        </w:tc>
        <w:tc>
          <w:tcPr>
            <w:tcW w:w="1174" w:type="pct"/>
            <w:vAlign w:val="center"/>
          </w:tcPr>
          <w:p w14:paraId="5484C21C" w14:textId="1C922CD5" w:rsidR="00C50973" w:rsidRPr="00176DAB" w:rsidRDefault="00870275" w:rsidP="00C50973">
            <w:pPr>
              <w:jc w:val="center"/>
              <w:rPr>
                <w:b/>
                <w:bCs/>
                <w:sz w:val="20"/>
                <w:szCs w:val="20"/>
              </w:rPr>
            </w:pPr>
            <w:r w:rsidRPr="00176DAB">
              <w:rPr>
                <w:b/>
                <w:bCs/>
                <w:sz w:val="20"/>
                <w:szCs w:val="20"/>
              </w:rPr>
              <w:t>10</w:t>
            </w:r>
            <w:r w:rsidR="00077506" w:rsidRPr="00176DAB">
              <w:rPr>
                <w:b/>
                <w:bCs/>
                <w:sz w:val="20"/>
                <w:szCs w:val="20"/>
              </w:rPr>
              <w:t>16</w:t>
            </w:r>
          </w:p>
        </w:tc>
      </w:tr>
      <w:tr w:rsidR="00176DAB" w:rsidRPr="00176DAB" w14:paraId="2EF9DFB0" w14:textId="77777777" w:rsidTr="00C70706">
        <w:tc>
          <w:tcPr>
            <w:tcW w:w="2721" w:type="pct"/>
          </w:tcPr>
          <w:p w14:paraId="14B69BB0"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sz w:val="20"/>
                <w:szCs w:val="20"/>
              </w:rPr>
            </w:pPr>
            <w:r w:rsidRPr="00176DAB">
              <w:rPr>
                <w:sz w:val="20"/>
                <w:szCs w:val="20"/>
              </w:rPr>
              <w:t xml:space="preserve">Scutere de apă                                                 </w:t>
            </w:r>
          </w:p>
        </w:tc>
        <w:tc>
          <w:tcPr>
            <w:tcW w:w="1105" w:type="pct"/>
            <w:vAlign w:val="center"/>
          </w:tcPr>
          <w:p w14:paraId="3C7F71C6" w14:textId="2EEA804E"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228</w:t>
            </w:r>
          </w:p>
        </w:tc>
        <w:tc>
          <w:tcPr>
            <w:tcW w:w="1174" w:type="pct"/>
            <w:vAlign w:val="center"/>
          </w:tcPr>
          <w:p w14:paraId="003C93AC" w14:textId="48764574" w:rsidR="00C50973" w:rsidRPr="00176DAB" w:rsidRDefault="00870275" w:rsidP="00C50973">
            <w:pPr>
              <w:jc w:val="center"/>
              <w:rPr>
                <w:b/>
                <w:bCs/>
                <w:sz w:val="20"/>
                <w:szCs w:val="20"/>
              </w:rPr>
            </w:pPr>
            <w:r w:rsidRPr="00176DAB">
              <w:rPr>
                <w:b/>
                <w:bCs/>
                <w:sz w:val="20"/>
                <w:szCs w:val="20"/>
              </w:rPr>
              <w:t>23</w:t>
            </w:r>
            <w:r w:rsidR="00077506" w:rsidRPr="00176DAB">
              <w:rPr>
                <w:b/>
                <w:bCs/>
                <w:sz w:val="20"/>
                <w:szCs w:val="20"/>
              </w:rPr>
              <w:t>7</w:t>
            </w:r>
          </w:p>
        </w:tc>
      </w:tr>
      <w:tr w:rsidR="00176DAB" w:rsidRPr="00176DAB" w14:paraId="71B90F44" w14:textId="77777777" w:rsidTr="00C70706">
        <w:tc>
          <w:tcPr>
            <w:tcW w:w="2721" w:type="pct"/>
          </w:tcPr>
          <w:p w14:paraId="4307313D" w14:textId="77777777" w:rsidR="00C50973" w:rsidRPr="00176DAB" w:rsidRDefault="00C50973" w:rsidP="00C50973">
            <w:pPr>
              <w:pStyle w:val="Listparagraf"/>
              <w:widowControl w:val="0"/>
              <w:numPr>
                <w:ilvl w:val="0"/>
                <w:numId w:val="28"/>
              </w:numPr>
              <w:rPr>
                <w:rFonts w:eastAsia="Arial Unicode MS"/>
                <w:sz w:val="20"/>
                <w:szCs w:val="20"/>
              </w:rPr>
            </w:pPr>
            <w:r w:rsidRPr="00176DAB">
              <w:rPr>
                <w:sz w:val="20"/>
                <w:szCs w:val="20"/>
              </w:rPr>
              <w:t>Remorchere și împingătoare:</w:t>
            </w:r>
          </w:p>
        </w:tc>
        <w:tc>
          <w:tcPr>
            <w:tcW w:w="1105" w:type="pct"/>
            <w:vAlign w:val="center"/>
          </w:tcPr>
          <w:p w14:paraId="05F8D245" w14:textId="7548E9E1"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x</w:t>
            </w:r>
          </w:p>
        </w:tc>
        <w:tc>
          <w:tcPr>
            <w:tcW w:w="1174" w:type="pct"/>
            <w:vAlign w:val="center"/>
          </w:tcPr>
          <w:p w14:paraId="35A76421" w14:textId="51D7C2F1" w:rsidR="00C50973" w:rsidRPr="00176DAB" w:rsidRDefault="00870275" w:rsidP="00C50973">
            <w:pPr>
              <w:jc w:val="center"/>
              <w:rPr>
                <w:b/>
                <w:bCs/>
                <w:sz w:val="20"/>
                <w:szCs w:val="20"/>
              </w:rPr>
            </w:pPr>
            <w:r w:rsidRPr="00176DAB">
              <w:rPr>
                <w:b/>
                <w:bCs/>
                <w:sz w:val="20"/>
                <w:szCs w:val="20"/>
              </w:rPr>
              <w:t>X</w:t>
            </w:r>
          </w:p>
        </w:tc>
      </w:tr>
      <w:tr w:rsidR="00176DAB" w:rsidRPr="00176DAB" w14:paraId="6E32141E" w14:textId="77777777" w:rsidTr="00C70706">
        <w:tc>
          <w:tcPr>
            <w:tcW w:w="2721" w:type="pct"/>
          </w:tcPr>
          <w:p w14:paraId="638B9644" w14:textId="77777777" w:rsidR="00C50973" w:rsidRPr="00176DAB" w:rsidRDefault="00C50973" w:rsidP="00C50973">
            <w:pPr>
              <w:pStyle w:val="Listparagraf"/>
              <w:widowControl w:val="0"/>
              <w:numPr>
                <w:ilvl w:val="0"/>
                <w:numId w:val="29"/>
              </w:numPr>
              <w:ind w:left="697" w:hanging="357"/>
              <w:rPr>
                <w:rFonts w:eastAsia="Arial Unicode MS"/>
                <w:sz w:val="18"/>
                <w:szCs w:val="20"/>
              </w:rPr>
            </w:pPr>
            <w:r w:rsidRPr="00176DAB">
              <w:rPr>
                <w:sz w:val="18"/>
                <w:szCs w:val="20"/>
              </w:rPr>
              <w:t>până la 500 CP, inclusiv</w:t>
            </w:r>
          </w:p>
        </w:tc>
        <w:tc>
          <w:tcPr>
            <w:tcW w:w="1105" w:type="pct"/>
            <w:vAlign w:val="center"/>
          </w:tcPr>
          <w:p w14:paraId="7D10A490" w14:textId="094149C3"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607</w:t>
            </w:r>
          </w:p>
        </w:tc>
        <w:tc>
          <w:tcPr>
            <w:tcW w:w="1174" w:type="pct"/>
            <w:vAlign w:val="center"/>
          </w:tcPr>
          <w:p w14:paraId="02861DCE" w14:textId="3F433F23" w:rsidR="00077506" w:rsidRPr="00176DAB" w:rsidRDefault="00870275" w:rsidP="00077506">
            <w:pPr>
              <w:jc w:val="center"/>
              <w:rPr>
                <w:b/>
                <w:bCs/>
                <w:sz w:val="20"/>
                <w:szCs w:val="20"/>
              </w:rPr>
            </w:pPr>
            <w:r w:rsidRPr="00176DAB">
              <w:rPr>
                <w:b/>
                <w:bCs/>
                <w:sz w:val="20"/>
                <w:szCs w:val="20"/>
              </w:rPr>
              <w:t>6</w:t>
            </w:r>
            <w:r w:rsidR="00077506" w:rsidRPr="00176DAB">
              <w:rPr>
                <w:b/>
                <w:bCs/>
                <w:sz w:val="20"/>
                <w:szCs w:val="20"/>
              </w:rPr>
              <w:t>31</w:t>
            </w:r>
          </w:p>
        </w:tc>
      </w:tr>
      <w:tr w:rsidR="00176DAB" w:rsidRPr="00176DAB" w14:paraId="02A06DEA" w14:textId="77777777" w:rsidTr="00C70706">
        <w:tc>
          <w:tcPr>
            <w:tcW w:w="2721" w:type="pct"/>
          </w:tcPr>
          <w:p w14:paraId="123AAA28" w14:textId="77777777" w:rsidR="00C50973" w:rsidRPr="00176DAB" w:rsidRDefault="00C50973" w:rsidP="00C50973">
            <w:pPr>
              <w:pStyle w:val="Listparagraf"/>
              <w:widowControl w:val="0"/>
              <w:numPr>
                <w:ilvl w:val="0"/>
                <w:numId w:val="29"/>
              </w:numPr>
              <w:ind w:left="697" w:hanging="357"/>
              <w:rPr>
                <w:rFonts w:eastAsia="Arial Unicode MS"/>
                <w:sz w:val="18"/>
                <w:szCs w:val="20"/>
              </w:rPr>
            </w:pPr>
            <w:r w:rsidRPr="00176DAB">
              <w:rPr>
                <w:sz w:val="18"/>
                <w:szCs w:val="20"/>
              </w:rPr>
              <w:t>peste 500 CP și până la 2000 CP, inclusiv</w:t>
            </w:r>
          </w:p>
        </w:tc>
        <w:tc>
          <w:tcPr>
            <w:tcW w:w="1105" w:type="pct"/>
            <w:vAlign w:val="center"/>
          </w:tcPr>
          <w:p w14:paraId="6F9E7042" w14:textId="28B77C68"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987</w:t>
            </w:r>
          </w:p>
        </w:tc>
        <w:tc>
          <w:tcPr>
            <w:tcW w:w="1174" w:type="pct"/>
            <w:vAlign w:val="center"/>
          </w:tcPr>
          <w:p w14:paraId="2C4588DE" w14:textId="5D4A4975" w:rsidR="00C50973" w:rsidRPr="00176DAB" w:rsidRDefault="00870275" w:rsidP="00C50973">
            <w:pPr>
              <w:jc w:val="center"/>
              <w:rPr>
                <w:b/>
                <w:bCs/>
                <w:sz w:val="20"/>
                <w:szCs w:val="20"/>
              </w:rPr>
            </w:pPr>
            <w:r w:rsidRPr="00176DAB">
              <w:rPr>
                <w:b/>
                <w:bCs/>
                <w:sz w:val="20"/>
                <w:szCs w:val="20"/>
              </w:rPr>
              <w:t>10</w:t>
            </w:r>
            <w:r w:rsidR="00077506" w:rsidRPr="00176DAB">
              <w:rPr>
                <w:b/>
                <w:bCs/>
                <w:sz w:val="20"/>
                <w:szCs w:val="20"/>
              </w:rPr>
              <w:t>26</w:t>
            </w:r>
          </w:p>
        </w:tc>
      </w:tr>
      <w:tr w:rsidR="00176DAB" w:rsidRPr="00176DAB" w14:paraId="26FCED04" w14:textId="77777777" w:rsidTr="00C70706">
        <w:tc>
          <w:tcPr>
            <w:tcW w:w="2721" w:type="pct"/>
          </w:tcPr>
          <w:p w14:paraId="5FA56580" w14:textId="77777777" w:rsidR="00C50973" w:rsidRPr="00176DAB" w:rsidRDefault="00C50973" w:rsidP="00C50973">
            <w:pPr>
              <w:pStyle w:val="Listparagraf"/>
              <w:widowControl w:val="0"/>
              <w:numPr>
                <w:ilvl w:val="0"/>
                <w:numId w:val="29"/>
              </w:numPr>
              <w:ind w:left="697" w:hanging="357"/>
              <w:rPr>
                <w:rFonts w:eastAsia="Arial Unicode MS"/>
                <w:sz w:val="18"/>
                <w:szCs w:val="20"/>
              </w:rPr>
            </w:pPr>
            <w:r w:rsidRPr="00176DAB">
              <w:rPr>
                <w:sz w:val="18"/>
                <w:szCs w:val="20"/>
              </w:rPr>
              <w:t>peste 2000 CP și până la 4000 CP, inclusiv</w:t>
            </w:r>
          </w:p>
        </w:tc>
        <w:tc>
          <w:tcPr>
            <w:tcW w:w="1105" w:type="pct"/>
            <w:vAlign w:val="center"/>
          </w:tcPr>
          <w:p w14:paraId="6733C1E2" w14:textId="7454B790"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1517</w:t>
            </w:r>
          </w:p>
        </w:tc>
        <w:tc>
          <w:tcPr>
            <w:tcW w:w="1174" w:type="pct"/>
            <w:vAlign w:val="center"/>
          </w:tcPr>
          <w:p w14:paraId="47A1D889" w14:textId="0B82965C" w:rsidR="00C50973" w:rsidRPr="00176DAB" w:rsidRDefault="00870275" w:rsidP="00C50973">
            <w:pPr>
              <w:jc w:val="center"/>
              <w:rPr>
                <w:b/>
                <w:bCs/>
                <w:sz w:val="20"/>
                <w:szCs w:val="20"/>
              </w:rPr>
            </w:pPr>
            <w:r w:rsidRPr="00176DAB">
              <w:rPr>
                <w:b/>
                <w:bCs/>
                <w:sz w:val="20"/>
                <w:szCs w:val="20"/>
              </w:rPr>
              <w:t>15</w:t>
            </w:r>
            <w:r w:rsidR="00077506" w:rsidRPr="00176DAB">
              <w:rPr>
                <w:b/>
                <w:bCs/>
                <w:sz w:val="20"/>
                <w:szCs w:val="20"/>
              </w:rPr>
              <w:t>78</w:t>
            </w:r>
          </w:p>
        </w:tc>
      </w:tr>
      <w:tr w:rsidR="00176DAB" w:rsidRPr="00176DAB" w14:paraId="06899FA2" w14:textId="77777777" w:rsidTr="00C70706">
        <w:tc>
          <w:tcPr>
            <w:tcW w:w="2721" w:type="pct"/>
          </w:tcPr>
          <w:p w14:paraId="501D85D9" w14:textId="77777777" w:rsidR="00C50973" w:rsidRPr="00176DAB" w:rsidRDefault="00C50973" w:rsidP="00C50973">
            <w:pPr>
              <w:pStyle w:val="Listparagraf"/>
              <w:widowControl w:val="0"/>
              <w:numPr>
                <w:ilvl w:val="0"/>
                <w:numId w:val="29"/>
              </w:numPr>
              <w:ind w:left="697" w:hanging="357"/>
              <w:rPr>
                <w:rFonts w:eastAsia="Arial Unicode MS"/>
                <w:sz w:val="18"/>
                <w:szCs w:val="20"/>
              </w:rPr>
            </w:pPr>
            <w:r w:rsidRPr="00176DAB">
              <w:rPr>
                <w:sz w:val="18"/>
                <w:szCs w:val="20"/>
              </w:rPr>
              <w:t>peste 4000 CP</w:t>
            </w:r>
          </w:p>
        </w:tc>
        <w:tc>
          <w:tcPr>
            <w:tcW w:w="1105" w:type="pct"/>
            <w:vAlign w:val="center"/>
          </w:tcPr>
          <w:p w14:paraId="17A4B60B" w14:textId="1DA98A4B"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2429</w:t>
            </w:r>
          </w:p>
        </w:tc>
        <w:tc>
          <w:tcPr>
            <w:tcW w:w="1174" w:type="pct"/>
            <w:vAlign w:val="center"/>
          </w:tcPr>
          <w:p w14:paraId="24E8802A" w14:textId="4271EDB5" w:rsidR="00C50973" w:rsidRPr="00176DAB" w:rsidRDefault="00077506" w:rsidP="00C50973">
            <w:pPr>
              <w:jc w:val="center"/>
              <w:rPr>
                <w:b/>
                <w:bCs/>
                <w:sz w:val="20"/>
                <w:szCs w:val="20"/>
              </w:rPr>
            </w:pPr>
            <w:r w:rsidRPr="00176DAB">
              <w:rPr>
                <w:b/>
                <w:bCs/>
                <w:sz w:val="20"/>
                <w:szCs w:val="20"/>
              </w:rPr>
              <w:t>2524</w:t>
            </w:r>
          </w:p>
        </w:tc>
      </w:tr>
      <w:tr w:rsidR="00176DAB" w:rsidRPr="00176DAB" w14:paraId="7BE3BD2B" w14:textId="77777777" w:rsidTr="00C70706">
        <w:tc>
          <w:tcPr>
            <w:tcW w:w="2721" w:type="pct"/>
          </w:tcPr>
          <w:p w14:paraId="68BDAB31"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rFonts w:eastAsia="Arial Unicode MS"/>
                <w:sz w:val="20"/>
              </w:rPr>
            </w:pPr>
            <w:r w:rsidRPr="00176DAB">
              <w:rPr>
                <w:sz w:val="20"/>
                <w:szCs w:val="19"/>
              </w:rPr>
              <w:t>Vapoare - pentru fiecare 1000 tdw sau fracțiune din acesta</w:t>
            </w:r>
          </w:p>
        </w:tc>
        <w:tc>
          <w:tcPr>
            <w:tcW w:w="1105" w:type="pct"/>
            <w:vAlign w:val="center"/>
          </w:tcPr>
          <w:p w14:paraId="4F5D707C" w14:textId="0C2B1832"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197</w:t>
            </w:r>
          </w:p>
        </w:tc>
        <w:tc>
          <w:tcPr>
            <w:tcW w:w="1174" w:type="pct"/>
            <w:vAlign w:val="center"/>
          </w:tcPr>
          <w:p w14:paraId="4EB11E49" w14:textId="1A37161F" w:rsidR="00C50973" w:rsidRPr="00176DAB" w:rsidRDefault="00077506" w:rsidP="00C50973">
            <w:pPr>
              <w:jc w:val="center"/>
              <w:rPr>
                <w:b/>
                <w:bCs/>
                <w:sz w:val="20"/>
                <w:szCs w:val="20"/>
              </w:rPr>
            </w:pPr>
            <w:r w:rsidRPr="00176DAB">
              <w:rPr>
                <w:b/>
                <w:bCs/>
                <w:sz w:val="20"/>
                <w:szCs w:val="20"/>
              </w:rPr>
              <w:t>205</w:t>
            </w:r>
          </w:p>
        </w:tc>
      </w:tr>
      <w:tr w:rsidR="00176DAB" w:rsidRPr="00176DAB" w14:paraId="166573AB" w14:textId="77777777" w:rsidTr="00C70706">
        <w:tc>
          <w:tcPr>
            <w:tcW w:w="2721" w:type="pct"/>
          </w:tcPr>
          <w:p w14:paraId="6ADD14FA" w14:textId="77777777" w:rsidR="00C50973" w:rsidRPr="00176DAB" w:rsidRDefault="00C50973" w:rsidP="00C50973">
            <w:pPr>
              <w:pStyle w:val="Listparagraf"/>
              <w:widowControl w:val="0"/>
              <w:numPr>
                <w:ilvl w:val="0"/>
                <w:numId w:val="28"/>
              </w:numPr>
              <w:tabs>
                <w:tab w:val="left" w:pos="0"/>
                <w:tab w:val="left" w:pos="582"/>
                <w:tab w:val="left" w:pos="1302"/>
                <w:tab w:val="left" w:pos="2022"/>
                <w:tab w:val="left" w:pos="2742"/>
                <w:tab w:val="left" w:pos="2880"/>
                <w:tab w:val="left" w:pos="3600"/>
              </w:tabs>
              <w:spacing w:line="240" w:lineRule="atLeast"/>
              <w:rPr>
                <w:rFonts w:eastAsia="Arial Unicode MS"/>
                <w:sz w:val="20"/>
              </w:rPr>
            </w:pPr>
            <w:r w:rsidRPr="00176DAB">
              <w:rPr>
                <w:sz w:val="20"/>
                <w:szCs w:val="19"/>
              </w:rPr>
              <w:lastRenderedPageBreak/>
              <w:t>Ceamuri, șlepuri și barje fluviale:</w:t>
            </w:r>
          </w:p>
        </w:tc>
        <w:tc>
          <w:tcPr>
            <w:tcW w:w="1105" w:type="pct"/>
            <w:vAlign w:val="center"/>
          </w:tcPr>
          <w:p w14:paraId="3E7AAC7D" w14:textId="6C4BEB70"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x</w:t>
            </w:r>
          </w:p>
        </w:tc>
        <w:tc>
          <w:tcPr>
            <w:tcW w:w="1174" w:type="pct"/>
            <w:vAlign w:val="center"/>
          </w:tcPr>
          <w:p w14:paraId="03380005" w14:textId="78F9E15F" w:rsidR="00C50973" w:rsidRPr="00176DAB" w:rsidRDefault="00576651" w:rsidP="00C50973">
            <w:pPr>
              <w:jc w:val="center"/>
              <w:rPr>
                <w:b/>
                <w:bCs/>
                <w:sz w:val="20"/>
                <w:szCs w:val="20"/>
              </w:rPr>
            </w:pPr>
            <w:r w:rsidRPr="00176DAB">
              <w:rPr>
                <w:b/>
                <w:bCs/>
                <w:sz w:val="20"/>
                <w:szCs w:val="20"/>
              </w:rPr>
              <w:t>X</w:t>
            </w:r>
          </w:p>
        </w:tc>
      </w:tr>
      <w:tr w:rsidR="00176DAB" w:rsidRPr="00176DAB" w14:paraId="30FFCD35" w14:textId="77777777" w:rsidTr="00C70706">
        <w:tc>
          <w:tcPr>
            <w:tcW w:w="2721" w:type="pct"/>
          </w:tcPr>
          <w:p w14:paraId="4D133546" w14:textId="77777777" w:rsidR="00C50973" w:rsidRPr="00176DAB" w:rsidRDefault="00C50973" w:rsidP="00C50973">
            <w:pPr>
              <w:pStyle w:val="Listparagraf"/>
              <w:widowControl w:val="0"/>
              <w:numPr>
                <w:ilvl w:val="0"/>
                <w:numId w:val="30"/>
              </w:numPr>
              <w:ind w:left="567"/>
              <w:rPr>
                <w:sz w:val="18"/>
                <w:szCs w:val="20"/>
              </w:rPr>
            </w:pPr>
            <w:r w:rsidRPr="00176DAB">
              <w:rPr>
                <w:sz w:val="18"/>
                <w:szCs w:val="20"/>
              </w:rPr>
              <w:t>cu capacitatea de încărcare până la 1500 de tone, inclusiv</w:t>
            </w:r>
          </w:p>
        </w:tc>
        <w:tc>
          <w:tcPr>
            <w:tcW w:w="1105" w:type="pct"/>
            <w:vAlign w:val="center"/>
          </w:tcPr>
          <w:p w14:paraId="74EF9A37" w14:textId="37940726"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197</w:t>
            </w:r>
          </w:p>
        </w:tc>
        <w:tc>
          <w:tcPr>
            <w:tcW w:w="1174" w:type="pct"/>
            <w:vAlign w:val="center"/>
          </w:tcPr>
          <w:p w14:paraId="26FC1D61" w14:textId="24216C8C" w:rsidR="00C50973" w:rsidRPr="00176DAB" w:rsidRDefault="007B7606" w:rsidP="00C50973">
            <w:pPr>
              <w:jc w:val="center"/>
              <w:rPr>
                <w:b/>
                <w:bCs/>
                <w:sz w:val="20"/>
                <w:szCs w:val="20"/>
              </w:rPr>
            </w:pPr>
            <w:r w:rsidRPr="00176DAB">
              <w:rPr>
                <w:b/>
                <w:bCs/>
                <w:sz w:val="20"/>
                <w:szCs w:val="20"/>
              </w:rPr>
              <w:t>205</w:t>
            </w:r>
          </w:p>
        </w:tc>
      </w:tr>
      <w:tr w:rsidR="00176DAB" w:rsidRPr="00176DAB" w14:paraId="5AE57B00" w14:textId="77777777" w:rsidTr="00C70706">
        <w:tc>
          <w:tcPr>
            <w:tcW w:w="2721" w:type="pct"/>
          </w:tcPr>
          <w:p w14:paraId="60704238" w14:textId="77777777" w:rsidR="00C50973" w:rsidRPr="00176DAB" w:rsidRDefault="00C50973" w:rsidP="00C50973">
            <w:pPr>
              <w:pStyle w:val="Listparagraf"/>
              <w:widowControl w:val="0"/>
              <w:numPr>
                <w:ilvl w:val="0"/>
                <w:numId w:val="30"/>
              </w:numPr>
              <w:ind w:left="567" w:hanging="357"/>
              <w:rPr>
                <w:sz w:val="18"/>
                <w:szCs w:val="20"/>
              </w:rPr>
            </w:pPr>
            <w:r w:rsidRPr="00176DAB">
              <w:rPr>
                <w:sz w:val="18"/>
                <w:szCs w:val="20"/>
              </w:rPr>
              <w:t>cu capacitatea de încărcare de peste 1500 de tone și până la 3000 de tone, inclusiv</w:t>
            </w:r>
          </w:p>
        </w:tc>
        <w:tc>
          <w:tcPr>
            <w:tcW w:w="1105" w:type="pct"/>
            <w:vAlign w:val="center"/>
          </w:tcPr>
          <w:p w14:paraId="4DA941A0" w14:textId="44E3002A"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304</w:t>
            </w:r>
          </w:p>
        </w:tc>
        <w:tc>
          <w:tcPr>
            <w:tcW w:w="1174" w:type="pct"/>
            <w:vAlign w:val="center"/>
          </w:tcPr>
          <w:p w14:paraId="71476473" w14:textId="4547C737" w:rsidR="00C50973" w:rsidRPr="00176DAB" w:rsidRDefault="007B7606" w:rsidP="00C50973">
            <w:pPr>
              <w:jc w:val="center"/>
              <w:rPr>
                <w:b/>
                <w:bCs/>
                <w:sz w:val="20"/>
                <w:szCs w:val="20"/>
              </w:rPr>
            </w:pPr>
            <w:r w:rsidRPr="00176DAB">
              <w:rPr>
                <w:b/>
                <w:bCs/>
                <w:sz w:val="20"/>
                <w:szCs w:val="20"/>
              </w:rPr>
              <w:t>316</w:t>
            </w:r>
          </w:p>
        </w:tc>
      </w:tr>
      <w:tr w:rsidR="00176DAB" w:rsidRPr="00176DAB" w14:paraId="7AED987F" w14:textId="77777777" w:rsidTr="00C70706">
        <w:tc>
          <w:tcPr>
            <w:tcW w:w="2721" w:type="pct"/>
          </w:tcPr>
          <w:p w14:paraId="30AC8625" w14:textId="77777777" w:rsidR="00C50973" w:rsidRPr="00176DAB" w:rsidRDefault="00C50973" w:rsidP="00C50973">
            <w:pPr>
              <w:pStyle w:val="Listparagraf"/>
              <w:widowControl w:val="0"/>
              <w:numPr>
                <w:ilvl w:val="0"/>
                <w:numId w:val="30"/>
              </w:numPr>
              <w:ind w:left="567" w:hanging="357"/>
              <w:rPr>
                <w:sz w:val="18"/>
                <w:szCs w:val="20"/>
              </w:rPr>
            </w:pPr>
            <w:r w:rsidRPr="00176DAB">
              <w:rPr>
                <w:sz w:val="18"/>
                <w:szCs w:val="20"/>
              </w:rPr>
              <w:t>cu capacitatea de încărcare de peste 3000 de tone</w:t>
            </w:r>
          </w:p>
        </w:tc>
        <w:tc>
          <w:tcPr>
            <w:tcW w:w="1105" w:type="pct"/>
            <w:vAlign w:val="center"/>
          </w:tcPr>
          <w:p w14:paraId="65A2F66E" w14:textId="538A3069" w:rsidR="00C50973" w:rsidRPr="00176DAB" w:rsidRDefault="00C50973" w:rsidP="00C50973">
            <w:pPr>
              <w:widowControl w:val="0"/>
              <w:tabs>
                <w:tab w:val="left" w:pos="-7338"/>
                <w:tab w:val="left" w:pos="-6618"/>
                <w:tab w:val="left" w:pos="-5898"/>
                <w:tab w:val="left" w:pos="-5178"/>
              </w:tabs>
              <w:spacing w:line="240" w:lineRule="atLeast"/>
              <w:jc w:val="center"/>
              <w:rPr>
                <w:sz w:val="19"/>
                <w:szCs w:val="19"/>
              </w:rPr>
            </w:pPr>
            <w:r w:rsidRPr="00176DAB">
              <w:rPr>
                <w:sz w:val="20"/>
                <w:szCs w:val="20"/>
              </w:rPr>
              <w:t>532</w:t>
            </w:r>
          </w:p>
        </w:tc>
        <w:tc>
          <w:tcPr>
            <w:tcW w:w="1174" w:type="pct"/>
            <w:vAlign w:val="center"/>
          </w:tcPr>
          <w:p w14:paraId="37D4D49F" w14:textId="189702D7" w:rsidR="00C50973" w:rsidRPr="00176DAB" w:rsidRDefault="007B7606" w:rsidP="00C50973">
            <w:pPr>
              <w:jc w:val="center"/>
              <w:rPr>
                <w:b/>
                <w:bCs/>
                <w:sz w:val="20"/>
                <w:szCs w:val="20"/>
              </w:rPr>
            </w:pPr>
            <w:r w:rsidRPr="00176DAB">
              <w:rPr>
                <w:b/>
                <w:bCs/>
                <w:sz w:val="20"/>
                <w:szCs w:val="20"/>
              </w:rPr>
              <w:t>553</w:t>
            </w:r>
          </w:p>
        </w:tc>
      </w:tr>
    </w:tbl>
    <w:p w14:paraId="08003DF2" w14:textId="7CAC1076" w:rsidR="000B3A01" w:rsidRPr="00176DAB" w:rsidRDefault="008D1100" w:rsidP="00855011">
      <w:pPr>
        <w:spacing w:before="240" w:after="120"/>
        <w:rPr>
          <w:b/>
          <w:bCs/>
          <w:iCs/>
          <w:sz w:val="28"/>
          <w:highlight w:val="lightGray"/>
        </w:rPr>
      </w:pPr>
      <w:r w:rsidRPr="00176DAB">
        <w:rPr>
          <w:b/>
          <w:bCs/>
          <w:iCs/>
          <w:sz w:val="28"/>
          <w:highlight w:val="lightGray"/>
        </w:rPr>
        <w:t xml:space="preserve">CAPITOLUL </w:t>
      </w:r>
      <w:r w:rsidR="00C33534" w:rsidRPr="00176DAB">
        <w:rPr>
          <w:b/>
          <w:bCs/>
          <w:iCs/>
          <w:sz w:val="28"/>
          <w:highlight w:val="lightGray"/>
        </w:rPr>
        <w:t>IV</w:t>
      </w:r>
      <w:r w:rsidR="009620A4" w:rsidRPr="00176DAB">
        <w:rPr>
          <w:b/>
          <w:bCs/>
          <w:iCs/>
          <w:sz w:val="28"/>
          <w:highlight w:val="lightGray"/>
        </w:rPr>
        <w:t xml:space="preserve"> – </w:t>
      </w:r>
      <w:r w:rsidR="00C33534" w:rsidRPr="00176DAB">
        <w:rPr>
          <w:b/>
          <w:bCs/>
          <w:iCs/>
          <w:sz w:val="28"/>
          <w:highlight w:val="lightGray"/>
        </w:rPr>
        <w:t>TAXA</w:t>
      </w:r>
      <w:r w:rsidR="009620A4" w:rsidRPr="00176DAB">
        <w:rPr>
          <w:b/>
          <w:bCs/>
          <w:iCs/>
          <w:sz w:val="28"/>
          <w:highlight w:val="lightGray"/>
        </w:rPr>
        <w:t xml:space="preserve"> </w:t>
      </w:r>
      <w:r w:rsidR="00C33534" w:rsidRPr="00176DAB">
        <w:rPr>
          <w:b/>
          <w:bCs/>
          <w:iCs/>
          <w:sz w:val="28"/>
          <w:highlight w:val="lightGray"/>
        </w:rPr>
        <w:t xml:space="preserve">PENTRU ELIBERAREA CERTIFICATELOR, AVIZELOR </w:t>
      </w:r>
      <w:r w:rsidR="00DB100C" w:rsidRPr="00176DAB">
        <w:rPr>
          <w:b/>
          <w:bCs/>
          <w:iCs/>
          <w:sz w:val="28"/>
          <w:highlight w:val="lightGray"/>
        </w:rPr>
        <w:t>Ș</w:t>
      </w:r>
      <w:r w:rsidR="00C33534" w:rsidRPr="00176DAB">
        <w:rPr>
          <w:b/>
          <w:bCs/>
          <w:iCs/>
          <w:sz w:val="28"/>
          <w:highlight w:val="lightGray"/>
        </w:rPr>
        <w:t>I AUTORIZA</w:t>
      </w:r>
      <w:r w:rsidR="00DB100C" w:rsidRPr="00176DAB">
        <w:rPr>
          <w:b/>
          <w:bCs/>
          <w:iCs/>
          <w:sz w:val="28"/>
          <w:highlight w:val="lightGray"/>
        </w:rPr>
        <w:t>Ț</w:t>
      </w:r>
      <w:r w:rsidR="00C33534" w:rsidRPr="00176DAB">
        <w:rPr>
          <w:b/>
          <w:bCs/>
          <w:iCs/>
          <w:sz w:val="28"/>
          <w:highlight w:val="lightGray"/>
        </w:rPr>
        <w:t>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5"/>
        <w:gridCol w:w="2147"/>
        <w:gridCol w:w="1956"/>
      </w:tblGrid>
      <w:tr w:rsidR="00176DAB" w:rsidRPr="00176DAB" w14:paraId="40D1E3E9" w14:textId="77777777" w:rsidTr="00882287">
        <w:tc>
          <w:tcPr>
            <w:tcW w:w="2869" w:type="pct"/>
          </w:tcPr>
          <w:p w14:paraId="0C551F7F" w14:textId="77777777" w:rsidR="00C33534" w:rsidRPr="00176DAB" w:rsidRDefault="00C33534" w:rsidP="003B66CB">
            <w:pPr>
              <w:tabs>
                <w:tab w:val="left" w:pos="0"/>
                <w:tab w:val="left" w:pos="720"/>
                <w:tab w:val="left" w:pos="1440"/>
                <w:tab w:val="left" w:pos="2160"/>
                <w:tab w:val="left" w:pos="2880"/>
                <w:tab w:val="left" w:pos="3600"/>
                <w:tab w:val="left" w:pos="4320"/>
                <w:tab w:val="left" w:pos="5040"/>
                <w:tab w:val="left" w:pos="5760"/>
                <w:tab w:val="left" w:pos="6480"/>
              </w:tabs>
              <w:suppressAutoHyphens/>
              <w:rPr>
                <w:b/>
                <w:sz w:val="19"/>
                <w:szCs w:val="19"/>
              </w:rPr>
            </w:pPr>
          </w:p>
          <w:p w14:paraId="38A5EF8D" w14:textId="77777777" w:rsidR="00C33534" w:rsidRPr="00176DAB" w:rsidRDefault="00C33534" w:rsidP="003B66CB">
            <w:pPr>
              <w:tabs>
                <w:tab w:val="left" w:pos="0"/>
                <w:tab w:val="left" w:pos="720"/>
                <w:tab w:val="left" w:pos="1440"/>
                <w:tab w:val="left" w:pos="2160"/>
                <w:tab w:val="left" w:pos="2880"/>
                <w:tab w:val="left" w:pos="3600"/>
                <w:tab w:val="left" w:pos="4320"/>
                <w:tab w:val="left" w:pos="5040"/>
                <w:tab w:val="left" w:pos="5760"/>
                <w:tab w:val="left" w:pos="6480"/>
              </w:tabs>
              <w:suppressAutoHyphens/>
              <w:rPr>
                <w:b/>
                <w:sz w:val="19"/>
                <w:szCs w:val="19"/>
              </w:rPr>
            </w:pPr>
            <w:r w:rsidRPr="00176DAB">
              <w:rPr>
                <w:b/>
                <w:sz w:val="19"/>
                <w:szCs w:val="19"/>
              </w:rPr>
              <w:t>1.Taxa pentru eliberarea certificatului de urbanism</w:t>
            </w:r>
          </w:p>
        </w:tc>
        <w:tc>
          <w:tcPr>
            <w:tcW w:w="1115" w:type="pct"/>
          </w:tcPr>
          <w:p w14:paraId="50E3D8B3" w14:textId="18F0CAD1" w:rsidR="00C33534" w:rsidRPr="00176DAB" w:rsidRDefault="00632B0E" w:rsidP="00475ED6">
            <w:pPr>
              <w:keepNext/>
              <w:keepLines/>
              <w:tabs>
                <w:tab w:val="left" w:pos="-6204"/>
                <w:tab w:val="left" w:pos="-5928"/>
                <w:tab w:val="left" w:pos="-5208"/>
                <w:tab w:val="left" w:pos="-4488"/>
                <w:tab w:val="left" w:pos="-3768"/>
                <w:tab w:val="left" w:pos="-3048"/>
                <w:tab w:val="left" w:pos="-2328"/>
              </w:tabs>
              <w:suppressAutoHyphens/>
              <w:jc w:val="center"/>
              <w:rPr>
                <w:bCs/>
                <w:sz w:val="19"/>
                <w:szCs w:val="19"/>
              </w:rPr>
            </w:pPr>
            <w:r w:rsidRPr="00176DAB">
              <w:rPr>
                <w:bCs/>
                <w:sz w:val="19"/>
                <w:szCs w:val="19"/>
              </w:rPr>
              <w:t>NIVELURILE APLICABILE</w:t>
            </w:r>
            <w:r w:rsidR="00EB206A" w:rsidRPr="00176DAB">
              <w:rPr>
                <w:bCs/>
                <w:sz w:val="19"/>
                <w:szCs w:val="19"/>
              </w:rPr>
              <w:t xml:space="preserve"> </w:t>
            </w:r>
            <w:r w:rsidR="006B10BA" w:rsidRPr="00176DAB">
              <w:rPr>
                <w:bCs/>
                <w:sz w:val="19"/>
                <w:szCs w:val="19"/>
              </w:rPr>
              <w:t>Î</w:t>
            </w:r>
            <w:r w:rsidRPr="00176DAB">
              <w:rPr>
                <w:bCs/>
                <w:sz w:val="19"/>
                <w:szCs w:val="19"/>
              </w:rPr>
              <w:t>N ANUL FISCAL 20</w:t>
            </w:r>
            <w:r w:rsidR="0059480A" w:rsidRPr="00176DAB">
              <w:rPr>
                <w:bCs/>
                <w:sz w:val="19"/>
                <w:szCs w:val="19"/>
              </w:rPr>
              <w:t>2</w:t>
            </w:r>
            <w:r w:rsidR="00E919B3" w:rsidRPr="00176DAB">
              <w:rPr>
                <w:bCs/>
                <w:sz w:val="19"/>
                <w:szCs w:val="19"/>
              </w:rPr>
              <w:t>1</w:t>
            </w:r>
          </w:p>
        </w:tc>
        <w:tc>
          <w:tcPr>
            <w:tcW w:w="1016" w:type="pct"/>
          </w:tcPr>
          <w:p w14:paraId="4FFD3B1F" w14:textId="174A1B14" w:rsidR="00C33534" w:rsidRPr="00176DAB" w:rsidRDefault="00C33534" w:rsidP="00475ED6">
            <w:pPr>
              <w:tabs>
                <w:tab w:val="left" w:pos="-8328"/>
                <w:tab w:val="left" w:pos="-8016"/>
                <w:tab w:val="left" w:pos="-7296"/>
                <w:tab w:val="left" w:pos="-6576"/>
              </w:tabs>
              <w:suppressAutoHyphens/>
              <w:jc w:val="center"/>
              <w:rPr>
                <w:b/>
                <w:bCs/>
                <w:sz w:val="19"/>
                <w:szCs w:val="19"/>
              </w:rPr>
            </w:pPr>
            <w:r w:rsidRPr="00176DAB">
              <w:rPr>
                <w:b/>
                <w:bCs/>
                <w:sz w:val="19"/>
                <w:szCs w:val="19"/>
              </w:rPr>
              <w:t>NIVELURILE APLICABILE</w:t>
            </w:r>
            <w:r w:rsidR="00EB206A" w:rsidRPr="00176DAB">
              <w:rPr>
                <w:b/>
                <w:bCs/>
                <w:sz w:val="19"/>
                <w:szCs w:val="19"/>
              </w:rPr>
              <w:t xml:space="preserve"> </w:t>
            </w:r>
            <w:r w:rsidR="006B10BA" w:rsidRPr="00176DAB">
              <w:rPr>
                <w:b/>
                <w:bCs/>
                <w:sz w:val="19"/>
                <w:szCs w:val="19"/>
              </w:rPr>
              <w:t>Î</w:t>
            </w:r>
            <w:r w:rsidRPr="00176DAB">
              <w:rPr>
                <w:b/>
                <w:bCs/>
                <w:sz w:val="19"/>
                <w:szCs w:val="19"/>
              </w:rPr>
              <w:t>N ANUL FISCAL 20</w:t>
            </w:r>
            <w:r w:rsidR="0059480A" w:rsidRPr="00176DAB">
              <w:rPr>
                <w:b/>
                <w:bCs/>
                <w:sz w:val="19"/>
                <w:szCs w:val="19"/>
              </w:rPr>
              <w:t>2</w:t>
            </w:r>
            <w:r w:rsidR="00E919B3" w:rsidRPr="00176DAB">
              <w:rPr>
                <w:b/>
                <w:bCs/>
                <w:sz w:val="19"/>
                <w:szCs w:val="19"/>
              </w:rPr>
              <w:t>2</w:t>
            </w:r>
          </w:p>
        </w:tc>
      </w:tr>
      <w:tr w:rsidR="00176DAB" w:rsidRPr="00176DAB" w14:paraId="3D51BDBE" w14:textId="77777777" w:rsidTr="00882287">
        <w:tc>
          <w:tcPr>
            <w:tcW w:w="2869" w:type="pct"/>
          </w:tcPr>
          <w:p w14:paraId="4F213EB4" w14:textId="77777777" w:rsidR="00C33534" w:rsidRPr="00176DAB" w:rsidRDefault="00C33534" w:rsidP="003B66CB">
            <w:pPr>
              <w:tabs>
                <w:tab w:val="left" w:pos="0"/>
                <w:tab w:val="left" w:pos="308"/>
                <w:tab w:val="left" w:pos="1028"/>
                <w:tab w:val="left" w:pos="1748"/>
                <w:tab w:val="left" w:pos="2160"/>
                <w:tab w:val="left" w:pos="2880"/>
                <w:tab w:val="left" w:pos="3600"/>
                <w:tab w:val="left" w:pos="4320"/>
                <w:tab w:val="left" w:pos="5040"/>
                <w:tab w:val="left" w:pos="5760"/>
              </w:tabs>
              <w:suppressAutoHyphens/>
              <w:rPr>
                <w:i/>
                <w:sz w:val="19"/>
                <w:szCs w:val="19"/>
              </w:rPr>
            </w:pPr>
            <w:r w:rsidRPr="00176DAB">
              <w:rPr>
                <w:i/>
                <w:sz w:val="19"/>
                <w:szCs w:val="19"/>
              </w:rPr>
              <w:t>Suprafa</w:t>
            </w:r>
            <w:r w:rsidR="00632B0E" w:rsidRPr="00176DAB">
              <w:rPr>
                <w:i/>
                <w:sz w:val="19"/>
                <w:szCs w:val="19"/>
              </w:rPr>
              <w:t>t</w:t>
            </w:r>
            <w:r w:rsidRPr="00176DAB">
              <w:rPr>
                <w:i/>
                <w:sz w:val="19"/>
                <w:szCs w:val="19"/>
              </w:rPr>
              <w:t>a pentru care se ob</w:t>
            </w:r>
            <w:r w:rsidR="00632B0E" w:rsidRPr="00176DAB">
              <w:rPr>
                <w:i/>
                <w:sz w:val="19"/>
                <w:szCs w:val="19"/>
              </w:rPr>
              <w:t>t</w:t>
            </w:r>
            <w:r w:rsidRPr="00176DAB">
              <w:rPr>
                <w:i/>
                <w:sz w:val="19"/>
                <w:szCs w:val="19"/>
              </w:rPr>
              <w:t>ine certificatul de urbanism</w:t>
            </w:r>
          </w:p>
        </w:tc>
        <w:tc>
          <w:tcPr>
            <w:tcW w:w="1115" w:type="pct"/>
          </w:tcPr>
          <w:p w14:paraId="496F7028" w14:textId="77777777" w:rsidR="00C33534" w:rsidRPr="00176DAB" w:rsidRDefault="00C33534" w:rsidP="003B66CB">
            <w:pPr>
              <w:tabs>
                <w:tab w:val="left" w:pos="-6204"/>
                <w:tab w:val="left" w:pos="-5484"/>
                <w:tab w:val="left" w:pos="-4764"/>
              </w:tabs>
              <w:suppressAutoHyphens/>
              <w:jc w:val="center"/>
              <w:rPr>
                <w:sz w:val="19"/>
                <w:szCs w:val="19"/>
              </w:rPr>
            </w:pPr>
            <w:r w:rsidRPr="00176DAB">
              <w:rPr>
                <w:sz w:val="19"/>
                <w:szCs w:val="19"/>
              </w:rPr>
              <w:t xml:space="preserve">Taxa </w:t>
            </w:r>
            <w:r w:rsidR="00685571" w:rsidRPr="00176DAB">
              <w:rPr>
                <w:sz w:val="19"/>
                <w:szCs w:val="19"/>
              </w:rPr>
              <w:t>-</w:t>
            </w:r>
            <w:r w:rsidRPr="00176DAB">
              <w:rPr>
                <w:sz w:val="19"/>
                <w:szCs w:val="19"/>
              </w:rPr>
              <w:t>lei</w:t>
            </w:r>
            <w:r w:rsidR="00685571" w:rsidRPr="00176DAB">
              <w:rPr>
                <w:sz w:val="19"/>
                <w:szCs w:val="19"/>
              </w:rPr>
              <w:t>-</w:t>
            </w:r>
          </w:p>
        </w:tc>
        <w:tc>
          <w:tcPr>
            <w:tcW w:w="1016" w:type="pct"/>
          </w:tcPr>
          <w:p w14:paraId="532E9688" w14:textId="77777777" w:rsidR="00C33534" w:rsidRPr="00176DAB" w:rsidRDefault="00C33534" w:rsidP="003B66CB">
            <w:pPr>
              <w:tabs>
                <w:tab w:val="left" w:pos="-8328"/>
                <w:tab w:val="left" w:pos="-7608"/>
                <w:tab w:val="left" w:pos="-6888"/>
              </w:tabs>
              <w:suppressAutoHyphens/>
              <w:jc w:val="center"/>
              <w:rPr>
                <w:sz w:val="19"/>
                <w:szCs w:val="19"/>
              </w:rPr>
            </w:pPr>
            <w:r w:rsidRPr="00176DAB">
              <w:rPr>
                <w:sz w:val="19"/>
                <w:szCs w:val="19"/>
              </w:rPr>
              <w:t>Taxa</w:t>
            </w:r>
            <w:r w:rsidR="00534B45" w:rsidRPr="00176DAB">
              <w:rPr>
                <w:sz w:val="19"/>
                <w:szCs w:val="19"/>
              </w:rPr>
              <w:t xml:space="preserve"> -</w:t>
            </w:r>
            <w:r w:rsidRPr="00176DAB">
              <w:rPr>
                <w:sz w:val="19"/>
                <w:szCs w:val="19"/>
              </w:rPr>
              <w:t xml:space="preserve"> lei</w:t>
            </w:r>
            <w:r w:rsidR="00534B45" w:rsidRPr="00176DAB">
              <w:rPr>
                <w:sz w:val="19"/>
                <w:szCs w:val="19"/>
              </w:rPr>
              <w:t xml:space="preserve">  -</w:t>
            </w:r>
          </w:p>
        </w:tc>
      </w:tr>
      <w:tr w:rsidR="00176DAB" w:rsidRPr="00176DAB" w14:paraId="4EA75E45" w14:textId="77777777" w:rsidTr="00E919B3">
        <w:tc>
          <w:tcPr>
            <w:tcW w:w="2869" w:type="pct"/>
          </w:tcPr>
          <w:p w14:paraId="03E8EFCE"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sz w:val="19"/>
                <w:szCs w:val="19"/>
              </w:rPr>
              <w:t xml:space="preserve">     a) până la 150 m</w:t>
            </w:r>
            <w:r w:rsidRPr="00176DAB">
              <w:rPr>
                <w:sz w:val="19"/>
                <w:szCs w:val="19"/>
                <w:vertAlign w:val="superscript"/>
              </w:rPr>
              <w:t xml:space="preserve">2 </w:t>
            </w:r>
            <w:r w:rsidRPr="00176DAB">
              <w:rPr>
                <w:sz w:val="19"/>
                <w:szCs w:val="19"/>
              </w:rPr>
              <w:t>inclusiv</w:t>
            </w:r>
          </w:p>
        </w:tc>
        <w:tc>
          <w:tcPr>
            <w:tcW w:w="1115" w:type="pct"/>
            <w:vAlign w:val="center"/>
          </w:tcPr>
          <w:p w14:paraId="1A4453C8" w14:textId="23C1C3CA"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3</w:t>
            </w:r>
          </w:p>
        </w:tc>
        <w:tc>
          <w:tcPr>
            <w:tcW w:w="1016" w:type="pct"/>
            <w:vAlign w:val="center"/>
          </w:tcPr>
          <w:p w14:paraId="4A4EDDFF" w14:textId="5926F318" w:rsidR="002C68B4" w:rsidRPr="00BD72E6" w:rsidRDefault="002C68B4" w:rsidP="002C68B4">
            <w:pPr>
              <w:jc w:val="center"/>
              <w:rPr>
                <w:b/>
                <w:bCs/>
                <w:sz w:val="20"/>
                <w:szCs w:val="20"/>
              </w:rPr>
            </w:pPr>
            <w:r w:rsidRPr="00BD72E6">
              <w:rPr>
                <w:b/>
                <w:bCs/>
                <w:sz w:val="20"/>
                <w:szCs w:val="20"/>
              </w:rPr>
              <w:t>3</w:t>
            </w:r>
          </w:p>
        </w:tc>
      </w:tr>
      <w:tr w:rsidR="00176DAB" w:rsidRPr="00176DAB" w14:paraId="306A48EB" w14:textId="77777777" w:rsidTr="00E919B3">
        <w:tc>
          <w:tcPr>
            <w:tcW w:w="2869" w:type="pct"/>
          </w:tcPr>
          <w:p w14:paraId="05D866B8"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sz w:val="19"/>
                <w:szCs w:val="19"/>
              </w:rPr>
              <w:t xml:space="preserve">     b) între 151 si 250 m</w:t>
            </w:r>
            <w:r w:rsidRPr="00176DAB">
              <w:rPr>
                <w:sz w:val="19"/>
                <w:szCs w:val="19"/>
                <w:vertAlign w:val="superscript"/>
              </w:rPr>
              <w:t>2</w:t>
            </w:r>
            <w:r w:rsidRPr="00176DAB">
              <w:rPr>
                <w:sz w:val="19"/>
                <w:szCs w:val="19"/>
              </w:rPr>
              <w:t xml:space="preserve"> inclusiv</w:t>
            </w:r>
          </w:p>
        </w:tc>
        <w:tc>
          <w:tcPr>
            <w:tcW w:w="1115" w:type="pct"/>
            <w:vAlign w:val="center"/>
          </w:tcPr>
          <w:p w14:paraId="59E958AA" w14:textId="5B80E822"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3</w:t>
            </w:r>
          </w:p>
        </w:tc>
        <w:tc>
          <w:tcPr>
            <w:tcW w:w="1016" w:type="pct"/>
            <w:vAlign w:val="center"/>
          </w:tcPr>
          <w:p w14:paraId="67FB57F5" w14:textId="4648B690" w:rsidR="002C68B4" w:rsidRPr="00BD72E6" w:rsidRDefault="002C68B4" w:rsidP="002C68B4">
            <w:pPr>
              <w:jc w:val="center"/>
              <w:rPr>
                <w:b/>
                <w:bCs/>
                <w:sz w:val="20"/>
                <w:szCs w:val="20"/>
              </w:rPr>
            </w:pPr>
            <w:r w:rsidRPr="00BD72E6">
              <w:rPr>
                <w:b/>
                <w:bCs/>
                <w:sz w:val="20"/>
                <w:szCs w:val="20"/>
              </w:rPr>
              <w:t>3</w:t>
            </w:r>
          </w:p>
        </w:tc>
      </w:tr>
      <w:tr w:rsidR="00176DAB" w:rsidRPr="00176DAB" w14:paraId="116F4D16" w14:textId="77777777" w:rsidTr="00E919B3">
        <w:tc>
          <w:tcPr>
            <w:tcW w:w="2869" w:type="pct"/>
          </w:tcPr>
          <w:p w14:paraId="787C1CF6"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sz w:val="19"/>
                <w:szCs w:val="19"/>
              </w:rPr>
              <w:t xml:space="preserve">     c) între 251 si 500 m</w:t>
            </w:r>
            <w:r w:rsidRPr="00176DAB">
              <w:rPr>
                <w:sz w:val="19"/>
                <w:szCs w:val="19"/>
                <w:vertAlign w:val="superscript"/>
              </w:rPr>
              <w:t>2</w:t>
            </w:r>
            <w:r w:rsidRPr="00176DAB">
              <w:rPr>
                <w:sz w:val="19"/>
                <w:szCs w:val="19"/>
              </w:rPr>
              <w:t xml:space="preserve"> inclusiv                                                      </w:t>
            </w:r>
          </w:p>
        </w:tc>
        <w:tc>
          <w:tcPr>
            <w:tcW w:w="1115" w:type="pct"/>
            <w:vAlign w:val="center"/>
          </w:tcPr>
          <w:p w14:paraId="4C6FEF0B" w14:textId="7B5652B0"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4</w:t>
            </w:r>
          </w:p>
        </w:tc>
        <w:tc>
          <w:tcPr>
            <w:tcW w:w="1016" w:type="pct"/>
            <w:vAlign w:val="center"/>
          </w:tcPr>
          <w:p w14:paraId="7D326590" w14:textId="6E9079CB" w:rsidR="002C68B4" w:rsidRPr="00BD72E6" w:rsidRDefault="002C68B4" w:rsidP="002C68B4">
            <w:pPr>
              <w:jc w:val="center"/>
              <w:rPr>
                <w:b/>
                <w:bCs/>
                <w:sz w:val="20"/>
                <w:szCs w:val="20"/>
              </w:rPr>
            </w:pPr>
            <w:r w:rsidRPr="00BD72E6">
              <w:rPr>
                <w:b/>
                <w:bCs/>
                <w:sz w:val="20"/>
                <w:szCs w:val="20"/>
              </w:rPr>
              <w:t>4</w:t>
            </w:r>
          </w:p>
        </w:tc>
      </w:tr>
      <w:tr w:rsidR="00176DAB" w:rsidRPr="00176DAB" w14:paraId="111EE37A" w14:textId="77777777" w:rsidTr="00E919B3">
        <w:tc>
          <w:tcPr>
            <w:tcW w:w="2869" w:type="pct"/>
          </w:tcPr>
          <w:p w14:paraId="75ECFD8F"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sz w:val="19"/>
                <w:szCs w:val="19"/>
              </w:rPr>
              <w:t xml:space="preserve">     d) între 501 si 750 m</w:t>
            </w:r>
            <w:r w:rsidRPr="00176DAB">
              <w:rPr>
                <w:sz w:val="19"/>
                <w:szCs w:val="19"/>
                <w:vertAlign w:val="superscript"/>
              </w:rPr>
              <w:t xml:space="preserve">2 </w:t>
            </w:r>
            <w:r w:rsidRPr="00176DAB">
              <w:rPr>
                <w:sz w:val="19"/>
                <w:szCs w:val="19"/>
              </w:rPr>
              <w:t>inclusiv</w:t>
            </w:r>
          </w:p>
        </w:tc>
        <w:tc>
          <w:tcPr>
            <w:tcW w:w="1115" w:type="pct"/>
            <w:vAlign w:val="center"/>
          </w:tcPr>
          <w:p w14:paraId="1FC85C79" w14:textId="39AF312F"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5</w:t>
            </w:r>
          </w:p>
        </w:tc>
        <w:tc>
          <w:tcPr>
            <w:tcW w:w="1016" w:type="pct"/>
            <w:vAlign w:val="center"/>
          </w:tcPr>
          <w:p w14:paraId="64905BCE" w14:textId="379D4587" w:rsidR="002C68B4" w:rsidRPr="00BD72E6" w:rsidRDefault="002C68B4" w:rsidP="002C68B4">
            <w:pPr>
              <w:jc w:val="center"/>
              <w:rPr>
                <w:b/>
                <w:bCs/>
                <w:sz w:val="20"/>
                <w:szCs w:val="20"/>
              </w:rPr>
            </w:pPr>
            <w:r w:rsidRPr="00BD72E6">
              <w:rPr>
                <w:b/>
                <w:bCs/>
                <w:sz w:val="20"/>
                <w:szCs w:val="20"/>
              </w:rPr>
              <w:t>5</w:t>
            </w:r>
          </w:p>
        </w:tc>
      </w:tr>
      <w:tr w:rsidR="00176DAB" w:rsidRPr="00176DAB" w14:paraId="1C040BD6" w14:textId="77777777" w:rsidTr="00E919B3">
        <w:tc>
          <w:tcPr>
            <w:tcW w:w="2869" w:type="pct"/>
          </w:tcPr>
          <w:p w14:paraId="6909798A"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sz w:val="19"/>
                <w:szCs w:val="19"/>
              </w:rPr>
              <w:t xml:space="preserve">     e) între 751 si 1000 m</w:t>
            </w:r>
            <w:r w:rsidRPr="00176DAB">
              <w:rPr>
                <w:sz w:val="19"/>
                <w:szCs w:val="19"/>
                <w:vertAlign w:val="superscript"/>
              </w:rPr>
              <w:t>2</w:t>
            </w:r>
            <w:r w:rsidRPr="00176DAB">
              <w:rPr>
                <w:sz w:val="19"/>
                <w:szCs w:val="19"/>
              </w:rPr>
              <w:t xml:space="preserve"> inclusiv</w:t>
            </w:r>
          </w:p>
        </w:tc>
        <w:tc>
          <w:tcPr>
            <w:tcW w:w="1115" w:type="pct"/>
            <w:vAlign w:val="center"/>
          </w:tcPr>
          <w:p w14:paraId="2B888225" w14:textId="10FEACAC"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6</w:t>
            </w:r>
          </w:p>
        </w:tc>
        <w:tc>
          <w:tcPr>
            <w:tcW w:w="1016" w:type="pct"/>
            <w:vAlign w:val="center"/>
          </w:tcPr>
          <w:p w14:paraId="2EF58535" w14:textId="27810B5C" w:rsidR="002C68B4" w:rsidRPr="00BD72E6" w:rsidRDefault="002C68B4" w:rsidP="002C68B4">
            <w:pPr>
              <w:jc w:val="center"/>
              <w:rPr>
                <w:b/>
                <w:bCs/>
                <w:sz w:val="20"/>
                <w:szCs w:val="20"/>
              </w:rPr>
            </w:pPr>
            <w:r w:rsidRPr="00BD72E6">
              <w:rPr>
                <w:b/>
                <w:bCs/>
                <w:sz w:val="20"/>
                <w:szCs w:val="20"/>
              </w:rPr>
              <w:t>6</w:t>
            </w:r>
          </w:p>
        </w:tc>
      </w:tr>
      <w:tr w:rsidR="00176DAB" w:rsidRPr="00176DAB" w14:paraId="57A65738" w14:textId="77777777" w:rsidTr="00E919B3">
        <w:tc>
          <w:tcPr>
            <w:tcW w:w="2869" w:type="pct"/>
          </w:tcPr>
          <w:p w14:paraId="6246D274"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sz w:val="19"/>
                <w:szCs w:val="19"/>
              </w:rPr>
              <w:t xml:space="preserve">     f) peste 1000 m</w:t>
            </w:r>
            <w:r w:rsidRPr="00176DAB">
              <w:rPr>
                <w:sz w:val="19"/>
                <w:szCs w:val="19"/>
                <w:vertAlign w:val="superscript"/>
              </w:rPr>
              <w:t>2</w:t>
            </w:r>
          </w:p>
        </w:tc>
        <w:tc>
          <w:tcPr>
            <w:tcW w:w="1115" w:type="pct"/>
            <w:vAlign w:val="center"/>
          </w:tcPr>
          <w:p w14:paraId="52049171" w14:textId="1532F8BC" w:rsidR="002C68B4" w:rsidRPr="00176DAB" w:rsidRDefault="002C68B4" w:rsidP="002C68B4">
            <w:pPr>
              <w:tabs>
                <w:tab w:val="left" w:pos="-8328"/>
                <w:tab w:val="left" w:pos="-7608"/>
                <w:tab w:val="left" w:pos="-6888"/>
              </w:tabs>
              <w:suppressAutoHyphens/>
              <w:jc w:val="center"/>
              <w:rPr>
                <w:sz w:val="19"/>
                <w:szCs w:val="19"/>
                <w:vertAlign w:val="superscript"/>
              </w:rPr>
            </w:pPr>
            <w:r w:rsidRPr="00176DAB">
              <w:rPr>
                <w:sz w:val="19"/>
                <w:szCs w:val="19"/>
              </w:rPr>
              <w:t>7+0,01 lei/m</w:t>
            </w:r>
            <w:r w:rsidRPr="00176DAB">
              <w:rPr>
                <w:sz w:val="19"/>
                <w:szCs w:val="19"/>
                <w:vertAlign w:val="superscript"/>
              </w:rPr>
              <w:t>2</w:t>
            </w:r>
            <w:r w:rsidRPr="00176DAB">
              <w:rPr>
                <w:sz w:val="19"/>
                <w:szCs w:val="19"/>
              </w:rPr>
              <w:t xml:space="preserve"> pentru fiecare m</w:t>
            </w:r>
            <w:r w:rsidRPr="00176DAB">
              <w:rPr>
                <w:sz w:val="19"/>
                <w:szCs w:val="19"/>
                <w:vertAlign w:val="superscript"/>
              </w:rPr>
              <w:t>2</w:t>
            </w:r>
            <w:r w:rsidRPr="00176DAB">
              <w:rPr>
                <w:sz w:val="19"/>
                <w:szCs w:val="19"/>
              </w:rPr>
              <w:t xml:space="preserve"> care depăseste 1.000m</w:t>
            </w:r>
            <w:r w:rsidRPr="00176DAB">
              <w:rPr>
                <w:sz w:val="19"/>
                <w:szCs w:val="19"/>
                <w:vertAlign w:val="superscript"/>
              </w:rPr>
              <w:t>2</w:t>
            </w:r>
          </w:p>
        </w:tc>
        <w:tc>
          <w:tcPr>
            <w:tcW w:w="1016" w:type="pct"/>
            <w:vAlign w:val="center"/>
          </w:tcPr>
          <w:p w14:paraId="144C8C12" w14:textId="1C9D8E8F" w:rsidR="002C68B4" w:rsidRPr="00BD72E6" w:rsidRDefault="002C68B4" w:rsidP="002C68B4">
            <w:pPr>
              <w:tabs>
                <w:tab w:val="left" w:pos="-8328"/>
                <w:tab w:val="left" w:pos="-7608"/>
                <w:tab w:val="left" w:pos="-6888"/>
              </w:tabs>
              <w:suppressAutoHyphens/>
              <w:jc w:val="center"/>
              <w:rPr>
                <w:b/>
                <w:bCs/>
                <w:sz w:val="19"/>
                <w:szCs w:val="19"/>
                <w:vertAlign w:val="superscript"/>
              </w:rPr>
            </w:pPr>
            <w:r w:rsidRPr="00BD72E6">
              <w:rPr>
                <w:b/>
                <w:bCs/>
                <w:sz w:val="19"/>
                <w:szCs w:val="19"/>
              </w:rPr>
              <w:t>7+0,01 lei/m</w:t>
            </w:r>
            <w:r w:rsidRPr="00BD72E6">
              <w:rPr>
                <w:b/>
                <w:bCs/>
                <w:sz w:val="19"/>
                <w:szCs w:val="19"/>
                <w:vertAlign w:val="superscript"/>
              </w:rPr>
              <w:t>2</w:t>
            </w:r>
            <w:r w:rsidRPr="00BD72E6">
              <w:rPr>
                <w:b/>
                <w:bCs/>
                <w:sz w:val="19"/>
                <w:szCs w:val="19"/>
              </w:rPr>
              <w:t xml:space="preserve"> pentru fiecare m</w:t>
            </w:r>
            <w:r w:rsidRPr="00BD72E6">
              <w:rPr>
                <w:b/>
                <w:bCs/>
                <w:sz w:val="19"/>
                <w:szCs w:val="19"/>
                <w:vertAlign w:val="superscript"/>
              </w:rPr>
              <w:t>2</w:t>
            </w:r>
            <w:r w:rsidRPr="00BD72E6">
              <w:rPr>
                <w:b/>
                <w:bCs/>
                <w:sz w:val="19"/>
                <w:szCs w:val="19"/>
              </w:rPr>
              <w:t xml:space="preserve"> care depăseste 1.000m</w:t>
            </w:r>
            <w:r w:rsidRPr="00BD72E6">
              <w:rPr>
                <w:b/>
                <w:bCs/>
                <w:sz w:val="19"/>
                <w:szCs w:val="19"/>
                <w:vertAlign w:val="superscript"/>
              </w:rPr>
              <w:t>2</w:t>
            </w:r>
          </w:p>
        </w:tc>
      </w:tr>
      <w:tr w:rsidR="00176DAB" w:rsidRPr="00176DAB" w14:paraId="5CB72659" w14:textId="77777777" w:rsidTr="00E919B3">
        <w:tc>
          <w:tcPr>
            <w:tcW w:w="2869" w:type="pct"/>
          </w:tcPr>
          <w:p w14:paraId="236CE087"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b/>
                <w:sz w:val="19"/>
                <w:szCs w:val="19"/>
              </w:rPr>
              <w:t>2.  Taxa pentru avizarea certificatului de urbanism</w:t>
            </w:r>
            <w:r w:rsidRPr="00176DAB">
              <w:rPr>
                <w:sz w:val="19"/>
                <w:szCs w:val="19"/>
              </w:rPr>
              <w:t xml:space="preserve"> de către comisia de urbanism și amenajare a teritoriului, de către primari ori de structurile de specialitate din cadrul consiliului judetean</w:t>
            </w:r>
          </w:p>
        </w:tc>
        <w:tc>
          <w:tcPr>
            <w:tcW w:w="1115" w:type="pct"/>
            <w:vAlign w:val="center"/>
          </w:tcPr>
          <w:p w14:paraId="2EA84F10" w14:textId="5B2596FA" w:rsidR="002C68B4" w:rsidRPr="00176DAB" w:rsidRDefault="002C68B4" w:rsidP="002C68B4">
            <w:pPr>
              <w:tabs>
                <w:tab w:val="left" w:pos="-8328"/>
                <w:tab w:val="left" w:pos="-7608"/>
                <w:tab w:val="left" w:pos="-6888"/>
              </w:tabs>
              <w:suppressAutoHyphens/>
              <w:jc w:val="center"/>
              <w:rPr>
                <w:sz w:val="19"/>
                <w:szCs w:val="19"/>
              </w:rPr>
            </w:pPr>
            <w:r w:rsidRPr="00176DAB">
              <w:rPr>
                <w:sz w:val="19"/>
                <w:szCs w:val="19"/>
              </w:rPr>
              <w:t>15</w:t>
            </w:r>
          </w:p>
        </w:tc>
        <w:tc>
          <w:tcPr>
            <w:tcW w:w="1016" w:type="pct"/>
            <w:vAlign w:val="center"/>
          </w:tcPr>
          <w:p w14:paraId="0685F93C" w14:textId="430AA13C" w:rsidR="002C68B4" w:rsidRPr="00BD72E6" w:rsidRDefault="002C68B4" w:rsidP="002C68B4">
            <w:pPr>
              <w:tabs>
                <w:tab w:val="left" w:pos="-8328"/>
                <w:tab w:val="left" w:pos="-7608"/>
                <w:tab w:val="left" w:pos="-6888"/>
              </w:tabs>
              <w:suppressAutoHyphens/>
              <w:jc w:val="center"/>
              <w:rPr>
                <w:b/>
                <w:bCs/>
                <w:sz w:val="19"/>
                <w:szCs w:val="19"/>
              </w:rPr>
            </w:pPr>
            <w:r w:rsidRPr="00BD72E6">
              <w:rPr>
                <w:b/>
                <w:bCs/>
                <w:sz w:val="19"/>
                <w:szCs w:val="19"/>
              </w:rPr>
              <w:t>15</w:t>
            </w:r>
          </w:p>
        </w:tc>
      </w:tr>
      <w:tr w:rsidR="00176DAB" w:rsidRPr="00176DAB" w14:paraId="04A74EF6" w14:textId="77777777" w:rsidTr="00E919B3">
        <w:tc>
          <w:tcPr>
            <w:tcW w:w="2869" w:type="pct"/>
          </w:tcPr>
          <w:p w14:paraId="7946FCF8"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b/>
                <w:sz w:val="19"/>
                <w:szCs w:val="19"/>
              </w:rPr>
              <w:t xml:space="preserve">3. </w:t>
            </w:r>
            <w:r w:rsidRPr="00176DAB">
              <w:rPr>
                <w:b/>
                <w:sz w:val="19"/>
                <w:szCs w:val="19"/>
                <w:lang w:val="fr-FR"/>
              </w:rPr>
              <w:t>Taxa pentru eliberarea unei autorizații de construire</w:t>
            </w:r>
            <w:r w:rsidRPr="00176DAB">
              <w:rPr>
                <w:sz w:val="19"/>
                <w:szCs w:val="19"/>
                <w:lang w:val="fr-FR"/>
              </w:rPr>
              <w:t xml:space="preserve"> </w:t>
            </w:r>
            <w:r w:rsidRPr="00176DAB">
              <w:rPr>
                <w:b/>
                <w:sz w:val="19"/>
                <w:szCs w:val="19"/>
                <w:lang w:val="fr-FR"/>
              </w:rPr>
              <w:t>pentru o clădire rezidențială sau cladire-anexă</w:t>
            </w:r>
            <w:r w:rsidRPr="00176DAB">
              <w:rPr>
                <w:sz w:val="19"/>
                <w:szCs w:val="19"/>
                <w:lang w:val="fr-FR"/>
              </w:rPr>
              <w:t xml:space="preserve">  </w:t>
            </w:r>
          </w:p>
        </w:tc>
        <w:tc>
          <w:tcPr>
            <w:tcW w:w="1115" w:type="pct"/>
            <w:vAlign w:val="center"/>
          </w:tcPr>
          <w:p w14:paraId="3363B1BA" w14:textId="4C1DD0E8" w:rsidR="002C68B4" w:rsidRPr="00176DAB" w:rsidRDefault="002C68B4" w:rsidP="002C68B4">
            <w:pPr>
              <w:tabs>
                <w:tab w:val="left" w:pos="-8328"/>
                <w:tab w:val="left" w:pos="-7608"/>
                <w:tab w:val="left" w:pos="-6888"/>
              </w:tabs>
              <w:suppressAutoHyphens/>
              <w:ind w:left="-138"/>
              <w:jc w:val="center"/>
              <w:rPr>
                <w:sz w:val="19"/>
                <w:szCs w:val="19"/>
              </w:rPr>
            </w:pPr>
            <w:r w:rsidRPr="00176DAB">
              <w:rPr>
                <w:sz w:val="19"/>
                <w:szCs w:val="19"/>
                <w:lang w:val="fr-FR"/>
              </w:rPr>
              <w:t>0,5% din valoarea autorizată a lucrărilor de construcții</w:t>
            </w:r>
          </w:p>
        </w:tc>
        <w:tc>
          <w:tcPr>
            <w:tcW w:w="1016" w:type="pct"/>
            <w:vAlign w:val="center"/>
          </w:tcPr>
          <w:p w14:paraId="12A5FB53" w14:textId="09D85996" w:rsidR="002C68B4" w:rsidRPr="00BD72E6" w:rsidRDefault="002C68B4" w:rsidP="002C68B4">
            <w:pPr>
              <w:tabs>
                <w:tab w:val="left" w:pos="-8328"/>
                <w:tab w:val="left" w:pos="-7608"/>
                <w:tab w:val="left" w:pos="-6888"/>
              </w:tabs>
              <w:suppressAutoHyphens/>
              <w:ind w:left="-138"/>
              <w:jc w:val="center"/>
              <w:rPr>
                <w:b/>
                <w:bCs/>
                <w:sz w:val="19"/>
                <w:szCs w:val="19"/>
              </w:rPr>
            </w:pPr>
            <w:r w:rsidRPr="00BD72E6">
              <w:rPr>
                <w:b/>
                <w:bCs/>
                <w:sz w:val="19"/>
                <w:szCs w:val="19"/>
                <w:lang w:val="fr-FR"/>
              </w:rPr>
              <w:t>0,5% din valoarea autorizată a lucrărilor de construcții</w:t>
            </w:r>
          </w:p>
        </w:tc>
      </w:tr>
      <w:tr w:rsidR="00176DAB" w:rsidRPr="00176DAB" w14:paraId="3704520F" w14:textId="77777777" w:rsidTr="00E919B3">
        <w:tc>
          <w:tcPr>
            <w:tcW w:w="2869" w:type="pct"/>
          </w:tcPr>
          <w:p w14:paraId="218CE280"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rPr>
            </w:pPr>
            <w:r w:rsidRPr="00176DAB">
              <w:rPr>
                <w:b/>
                <w:sz w:val="19"/>
                <w:szCs w:val="19"/>
                <w:lang w:val="fr-FR"/>
              </w:rPr>
              <w:t>4.Taxa pentru eliberarea autorizației de construire pentru alte construcții</w:t>
            </w:r>
            <w:r w:rsidRPr="00176DAB">
              <w:rPr>
                <w:sz w:val="19"/>
                <w:szCs w:val="19"/>
                <w:lang w:val="fr-FR"/>
              </w:rPr>
              <w:t xml:space="preserve"> decât cele menționate la art.474 alin.(5) din Legea 227/2015 </w:t>
            </w:r>
          </w:p>
        </w:tc>
        <w:tc>
          <w:tcPr>
            <w:tcW w:w="1115" w:type="pct"/>
            <w:vAlign w:val="center"/>
          </w:tcPr>
          <w:p w14:paraId="34DA05A4" w14:textId="2EE43730" w:rsidR="002C68B4" w:rsidRPr="00176DAB" w:rsidRDefault="002C68B4" w:rsidP="002C68B4">
            <w:pPr>
              <w:tabs>
                <w:tab w:val="left" w:pos="-8328"/>
                <w:tab w:val="left" w:pos="-7608"/>
                <w:tab w:val="left" w:pos="-6888"/>
              </w:tabs>
              <w:suppressAutoHyphens/>
              <w:ind w:left="-138"/>
              <w:jc w:val="center"/>
              <w:rPr>
                <w:sz w:val="19"/>
                <w:szCs w:val="19"/>
                <w:lang w:val="fr-FR"/>
              </w:rPr>
            </w:pPr>
            <w:r w:rsidRPr="00176DAB">
              <w:rPr>
                <w:sz w:val="19"/>
                <w:szCs w:val="19"/>
                <w:lang w:val="fr-FR"/>
              </w:rPr>
              <w:t>1% din valoarea autorizată a lucrărilor de construcție, inclusiv valoarea instalațiilor aferente</w:t>
            </w:r>
          </w:p>
        </w:tc>
        <w:tc>
          <w:tcPr>
            <w:tcW w:w="1016" w:type="pct"/>
            <w:vAlign w:val="center"/>
          </w:tcPr>
          <w:p w14:paraId="2B1746D0" w14:textId="4BF17A5A" w:rsidR="002C68B4" w:rsidRPr="00BD72E6" w:rsidRDefault="002C68B4" w:rsidP="002C68B4">
            <w:pPr>
              <w:tabs>
                <w:tab w:val="left" w:pos="-8328"/>
                <w:tab w:val="left" w:pos="-7608"/>
                <w:tab w:val="left" w:pos="-6888"/>
              </w:tabs>
              <w:suppressAutoHyphens/>
              <w:ind w:left="-138"/>
              <w:jc w:val="center"/>
              <w:rPr>
                <w:b/>
                <w:bCs/>
                <w:sz w:val="19"/>
                <w:szCs w:val="19"/>
                <w:lang w:val="fr-FR"/>
              </w:rPr>
            </w:pPr>
            <w:r w:rsidRPr="00BD72E6">
              <w:rPr>
                <w:b/>
                <w:bCs/>
                <w:sz w:val="19"/>
                <w:szCs w:val="19"/>
                <w:lang w:val="fr-FR"/>
              </w:rPr>
              <w:t>1% din valoarea autorizată a lucrărilor de construcție, inclusiv valoarea instalațiilor aferente</w:t>
            </w:r>
          </w:p>
        </w:tc>
      </w:tr>
      <w:tr w:rsidR="00176DAB" w:rsidRPr="00176DAB" w14:paraId="182E9796" w14:textId="77777777" w:rsidTr="00E919B3">
        <w:tc>
          <w:tcPr>
            <w:tcW w:w="2869" w:type="pct"/>
          </w:tcPr>
          <w:p w14:paraId="3BCCE1A4"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b/>
                <w:sz w:val="19"/>
                <w:szCs w:val="19"/>
                <w:lang w:val="fr-FR"/>
              </w:rPr>
            </w:pPr>
            <w:r w:rsidRPr="00176DAB">
              <w:rPr>
                <w:b/>
                <w:sz w:val="19"/>
                <w:szCs w:val="19"/>
                <w:lang w:val="fr-FR"/>
              </w:rPr>
              <w:t>Taxa pentru prelungirea unei autorizații de construire</w:t>
            </w:r>
          </w:p>
        </w:tc>
        <w:tc>
          <w:tcPr>
            <w:tcW w:w="1115" w:type="pct"/>
            <w:vAlign w:val="center"/>
          </w:tcPr>
          <w:p w14:paraId="3DF92266" w14:textId="0425FD4A" w:rsidR="002C68B4" w:rsidRPr="00176DAB" w:rsidRDefault="002C68B4" w:rsidP="002C68B4">
            <w:pPr>
              <w:tabs>
                <w:tab w:val="left" w:pos="-8328"/>
                <w:tab w:val="left" w:pos="-7608"/>
                <w:tab w:val="left" w:pos="-6888"/>
              </w:tabs>
              <w:suppressAutoHyphens/>
              <w:jc w:val="center"/>
              <w:rPr>
                <w:sz w:val="19"/>
                <w:szCs w:val="19"/>
                <w:lang w:val="fr-FR"/>
              </w:rPr>
            </w:pPr>
            <w:r w:rsidRPr="00176DAB">
              <w:rPr>
                <w:sz w:val="19"/>
                <w:szCs w:val="19"/>
                <w:lang w:val="fr-FR"/>
              </w:rPr>
              <w:t>30% din cuantumul taxei pentru eliberarea certificatului sau a autorizatiei initiale</w:t>
            </w:r>
          </w:p>
        </w:tc>
        <w:tc>
          <w:tcPr>
            <w:tcW w:w="1016" w:type="pct"/>
            <w:vAlign w:val="center"/>
          </w:tcPr>
          <w:p w14:paraId="19A98A62" w14:textId="09EFA4A4" w:rsidR="002C68B4" w:rsidRPr="00BD72E6" w:rsidRDefault="002C68B4" w:rsidP="002C68B4">
            <w:pPr>
              <w:tabs>
                <w:tab w:val="left" w:pos="-8328"/>
                <w:tab w:val="left" w:pos="-7608"/>
                <w:tab w:val="left" w:pos="-6888"/>
              </w:tabs>
              <w:suppressAutoHyphens/>
              <w:jc w:val="center"/>
              <w:rPr>
                <w:b/>
                <w:bCs/>
                <w:sz w:val="19"/>
                <w:szCs w:val="19"/>
                <w:lang w:val="fr-FR"/>
              </w:rPr>
            </w:pPr>
            <w:r w:rsidRPr="00BD72E6">
              <w:rPr>
                <w:b/>
                <w:bCs/>
                <w:sz w:val="19"/>
                <w:szCs w:val="19"/>
                <w:lang w:val="fr-FR"/>
              </w:rPr>
              <w:t>30% din cuantumul taxei pentru eliberarea certificatului sau a autorizatiei initiale</w:t>
            </w:r>
          </w:p>
        </w:tc>
      </w:tr>
      <w:tr w:rsidR="00176DAB" w:rsidRPr="00176DAB" w14:paraId="0789CC2C" w14:textId="77777777" w:rsidTr="00E919B3">
        <w:tc>
          <w:tcPr>
            <w:tcW w:w="2869" w:type="pct"/>
          </w:tcPr>
          <w:p w14:paraId="4E7A21FE"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b/>
                <w:sz w:val="19"/>
                <w:szCs w:val="19"/>
                <w:lang w:val="fr-FR"/>
              </w:rPr>
            </w:pPr>
            <w:r w:rsidRPr="00176DAB">
              <w:rPr>
                <w:b/>
                <w:sz w:val="19"/>
                <w:szCs w:val="19"/>
                <w:lang w:val="fr-FR"/>
              </w:rPr>
              <w:t>Taxa pentru eliberarea autorizației de desființare, totală sau parțială, a unei construcții</w:t>
            </w:r>
          </w:p>
        </w:tc>
        <w:tc>
          <w:tcPr>
            <w:tcW w:w="1115" w:type="pct"/>
            <w:vAlign w:val="center"/>
          </w:tcPr>
          <w:p w14:paraId="3E76F892" w14:textId="4072B2FC" w:rsidR="002C68B4" w:rsidRPr="00176DAB" w:rsidRDefault="002C68B4" w:rsidP="002C68B4">
            <w:pPr>
              <w:tabs>
                <w:tab w:val="left" w:pos="-8328"/>
                <w:tab w:val="left" w:pos="-7608"/>
                <w:tab w:val="left" w:pos="-6888"/>
              </w:tabs>
              <w:suppressAutoHyphens/>
              <w:jc w:val="center"/>
              <w:rPr>
                <w:sz w:val="19"/>
                <w:szCs w:val="19"/>
                <w:lang w:val="fr-FR"/>
              </w:rPr>
            </w:pPr>
            <w:r w:rsidRPr="00176DAB">
              <w:rPr>
                <w:sz w:val="19"/>
                <w:szCs w:val="19"/>
                <w:lang w:val="fr-FR"/>
              </w:rPr>
              <w:t>0,1% din valoarea impozabilă stabilită pentru determinarea impozitului pe clădiri, aferentă părții desființate</w:t>
            </w:r>
          </w:p>
        </w:tc>
        <w:tc>
          <w:tcPr>
            <w:tcW w:w="1016" w:type="pct"/>
            <w:vAlign w:val="center"/>
          </w:tcPr>
          <w:p w14:paraId="752AD712" w14:textId="498BE82B" w:rsidR="002C68B4" w:rsidRPr="00BD72E6" w:rsidRDefault="002C68B4" w:rsidP="002C68B4">
            <w:pPr>
              <w:tabs>
                <w:tab w:val="left" w:pos="-8328"/>
                <w:tab w:val="left" w:pos="-7608"/>
                <w:tab w:val="left" w:pos="-6888"/>
              </w:tabs>
              <w:suppressAutoHyphens/>
              <w:jc w:val="center"/>
              <w:rPr>
                <w:b/>
                <w:bCs/>
                <w:sz w:val="19"/>
                <w:szCs w:val="19"/>
                <w:lang w:val="fr-FR"/>
              </w:rPr>
            </w:pPr>
            <w:r w:rsidRPr="00BD72E6">
              <w:rPr>
                <w:b/>
                <w:bCs/>
                <w:sz w:val="19"/>
                <w:szCs w:val="19"/>
                <w:lang w:val="fr-FR"/>
              </w:rPr>
              <w:t>0,1% din valoarea impozabilă stabilită pentru determinarea impozitului pe clădiri, aferentă părții desființate</w:t>
            </w:r>
          </w:p>
        </w:tc>
      </w:tr>
      <w:tr w:rsidR="00176DAB" w:rsidRPr="00176DAB" w14:paraId="1BC3AE79" w14:textId="77777777" w:rsidTr="00E919B3">
        <w:tc>
          <w:tcPr>
            <w:tcW w:w="2869" w:type="pct"/>
          </w:tcPr>
          <w:p w14:paraId="4C6A668F"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b/>
                <w:sz w:val="19"/>
                <w:szCs w:val="19"/>
                <w:lang w:val="fr-FR"/>
              </w:rPr>
            </w:pPr>
            <w:r w:rsidRPr="00176DAB">
              <w:rPr>
                <w:b/>
                <w:sz w:val="19"/>
                <w:szCs w:val="19"/>
                <w:lang w:val="fr-FR"/>
              </w:rPr>
              <w:t>Taxa pentru eliberarea autorizatiei necesare pentru lucrarile de organizare de santie</w:t>
            </w:r>
          </w:p>
        </w:tc>
        <w:tc>
          <w:tcPr>
            <w:tcW w:w="1115" w:type="pct"/>
            <w:vAlign w:val="center"/>
          </w:tcPr>
          <w:p w14:paraId="28ED6D18" w14:textId="0B4942BE" w:rsidR="002C68B4" w:rsidRPr="00176DAB" w:rsidRDefault="002C68B4" w:rsidP="002C68B4">
            <w:pPr>
              <w:tabs>
                <w:tab w:val="left" w:pos="-8328"/>
                <w:tab w:val="left" w:pos="-7608"/>
                <w:tab w:val="left" w:pos="-6888"/>
              </w:tabs>
              <w:suppressAutoHyphens/>
              <w:jc w:val="center"/>
              <w:rPr>
                <w:sz w:val="19"/>
                <w:szCs w:val="19"/>
                <w:lang w:val="fr-FR"/>
              </w:rPr>
            </w:pPr>
            <w:r w:rsidRPr="00176DAB">
              <w:rPr>
                <w:sz w:val="19"/>
                <w:szCs w:val="19"/>
                <w:lang w:val="fr-FR"/>
              </w:rPr>
              <w:t>3% din valoarea autorizată a lucrărilor</w:t>
            </w:r>
          </w:p>
        </w:tc>
        <w:tc>
          <w:tcPr>
            <w:tcW w:w="1016" w:type="pct"/>
            <w:vAlign w:val="center"/>
          </w:tcPr>
          <w:p w14:paraId="377EEFD6" w14:textId="17568321" w:rsidR="002C68B4" w:rsidRPr="00BD72E6" w:rsidRDefault="002C68B4" w:rsidP="002C68B4">
            <w:pPr>
              <w:tabs>
                <w:tab w:val="left" w:pos="-8328"/>
                <w:tab w:val="left" w:pos="-7608"/>
                <w:tab w:val="left" w:pos="-6888"/>
              </w:tabs>
              <w:suppressAutoHyphens/>
              <w:jc w:val="center"/>
              <w:rPr>
                <w:b/>
                <w:bCs/>
                <w:sz w:val="19"/>
                <w:szCs w:val="19"/>
                <w:lang w:val="fr-FR"/>
              </w:rPr>
            </w:pPr>
            <w:r w:rsidRPr="00BD72E6">
              <w:rPr>
                <w:b/>
                <w:bCs/>
                <w:sz w:val="19"/>
                <w:szCs w:val="19"/>
                <w:lang w:val="fr-FR"/>
              </w:rPr>
              <w:t>3% din valoarea autorizată a lucrărilor</w:t>
            </w:r>
          </w:p>
        </w:tc>
      </w:tr>
      <w:tr w:rsidR="00176DAB" w:rsidRPr="00176DAB" w14:paraId="10DBF903" w14:textId="77777777" w:rsidTr="00E919B3">
        <w:tc>
          <w:tcPr>
            <w:tcW w:w="2869" w:type="pct"/>
          </w:tcPr>
          <w:p w14:paraId="3D09279B"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highlight w:val="yellow"/>
              </w:rPr>
            </w:pPr>
            <w:r w:rsidRPr="00176DAB">
              <w:rPr>
                <w:b/>
                <w:sz w:val="19"/>
                <w:szCs w:val="19"/>
              </w:rPr>
              <w:t xml:space="preserve">5. </w:t>
            </w:r>
            <w:r w:rsidRPr="00176DAB">
              <w:rPr>
                <w:b/>
                <w:sz w:val="19"/>
                <w:szCs w:val="19"/>
                <w:lang w:val="fr-FR"/>
              </w:rPr>
              <w:t>Taxa pentru eliberarea autorizației de foraje sau excavări</w:t>
            </w:r>
            <w:r w:rsidRPr="00176DAB">
              <w:rPr>
                <w:sz w:val="19"/>
                <w:szCs w:val="19"/>
                <w:lang w:val="fr-FR"/>
              </w:rPr>
              <w:t xml:space="preserve"> </w:t>
            </w:r>
          </w:p>
        </w:tc>
        <w:tc>
          <w:tcPr>
            <w:tcW w:w="1115" w:type="pct"/>
            <w:vAlign w:val="center"/>
          </w:tcPr>
          <w:p w14:paraId="2341425F" w14:textId="14923AA8"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10</w:t>
            </w:r>
          </w:p>
        </w:tc>
        <w:tc>
          <w:tcPr>
            <w:tcW w:w="1016" w:type="pct"/>
            <w:vAlign w:val="center"/>
          </w:tcPr>
          <w:p w14:paraId="199C00EB" w14:textId="6CF143BB" w:rsidR="002C68B4" w:rsidRPr="00BD72E6" w:rsidRDefault="002C68B4" w:rsidP="002C68B4">
            <w:pPr>
              <w:tabs>
                <w:tab w:val="left" w:pos="-8328"/>
                <w:tab w:val="left" w:pos="-7608"/>
                <w:tab w:val="left" w:pos="-6888"/>
              </w:tabs>
              <w:suppressAutoHyphens/>
              <w:jc w:val="center"/>
              <w:rPr>
                <w:b/>
                <w:bCs/>
                <w:sz w:val="20"/>
                <w:szCs w:val="20"/>
                <w:lang w:val="fr-FR"/>
              </w:rPr>
            </w:pPr>
            <w:r w:rsidRPr="00BD72E6">
              <w:rPr>
                <w:b/>
                <w:bCs/>
                <w:sz w:val="20"/>
                <w:szCs w:val="20"/>
              </w:rPr>
              <w:t>10</w:t>
            </w:r>
          </w:p>
        </w:tc>
      </w:tr>
      <w:tr w:rsidR="00176DAB" w:rsidRPr="00176DAB" w14:paraId="25692138" w14:textId="77777777" w:rsidTr="00E919B3">
        <w:tc>
          <w:tcPr>
            <w:tcW w:w="2869" w:type="pct"/>
          </w:tcPr>
          <w:p w14:paraId="61ECA00F"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b/>
                <w:sz w:val="19"/>
                <w:szCs w:val="19"/>
                <w:lang w:val="fr-FR"/>
              </w:rPr>
            </w:pPr>
            <w:r w:rsidRPr="00176DAB">
              <w:rPr>
                <w:b/>
                <w:sz w:val="19"/>
                <w:szCs w:val="19"/>
              </w:rPr>
              <w:t>6.</w:t>
            </w:r>
            <w:r w:rsidRPr="00176DAB">
              <w:rPr>
                <w:b/>
                <w:sz w:val="19"/>
                <w:szCs w:val="19"/>
                <w:lang w:val="fr-FR"/>
              </w:rPr>
              <w:t xml:space="preserve"> Taxa pentru autorizarea amplasarii de chioscuri, containere, tonete, cabine, spatii de expunere, corpuri si panouri de afisaj, firme si reclame situate pe caile si in spatiile publice </w:t>
            </w:r>
          </w:p>
        </w:tc>
        <w:tc>
          <w:tcPr>
            <w:tcW w:w="1115" w:type="pct"/>
            <w:vAlign w:val="center"/>
          </w:tcPr>
          <w:p w14:paraId="2624902A" w14:textId="48E10B62"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7</w:t>
            </w:r>
          </w:p>
        </w:tc>
        <w:tc>
          <w:tcPr>
            <w:tcW w:w="1016" w:type="pct"/>
            <w:vAlign w:val="center"/>
          </w:tcPr>
          <w:p w14:paraId="63BB5999" w14:textId="7EC0465B" w:rsidR="002C68B4" w:rsidRPr="00BD72E6" w:rsidRDefault="002C68B4" w:rsidP="002C68B4">
            <w:pPr>
              <w:tabs>
                <w:tab w:val="left" w:pos="-8328"/>
                <w:tab w:val="left" w:pos="-7608"/>
                <w:tab w:val="left" w:pos="-6888"/>
              </w:tabs>
              <w:suppressAutoHyphens/>
              <w:jc w:val="center"/>
              <w:rPr>
                <w:b/>
                <w:bCs/>
                <w:sz w:val="20"/>
                <w:szCs w:val="20"/>
                <w:lang w:val="fr-FR"/>
              </w:rPr>
            </w:pPr>
            <w:r w:rsidRPr="00BD72E6">
              <w:rPr>
                <w:b/>
                <w:bCs/>
                <w:sz w:val="20"/>
                <w:szCs w:val="20"/>
              </w:rPr>
              <w:t>7</w:t>
            </w:r>
          </w:p>
        </w:tc>
      </w:tr>
      <w:tr w:rsidR="00176DAB" w:rsidRPr="00176DAB" w14:paraId="07834F14" w14:textId="77777777" w:rsidTr="00E919B3">
        <w:tc>
          <w:tcPr>
            <w:tcW w:w="2869" w:type="pct"/>
          </w:tcPr>
          <w:p w14:paraId="4D2C24A1"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highlight w:val="yellow"/>
              </w:rPr>
            </w:pPr>
            <w:r w:rsidRPr="00176DAB">
              <w:rPr>
                <w:b/>
                <w:sz w:val="19"/>
                <w:szCs w:val="19"/>
              </w:rPr>
              <w:t>7. Taxa pentru eliberarea unei autorizatii privind lucrările de racorduri si bransamente la retelele publice</w:t>
            </w:r>
            <w:r w:rsidRPr="00176DAB">
              <w:rPr>
                <w:sz w:val="19"/>
                <w:szCs w:val="19"/>
              </w:rPr>
              <w:t xml:space="preserve"> de apă, canalizare, gaze, termice, energie electrică, telefonie si televiziune prin cablu </w:t>
            </w:r>
          </w:p>
        </w:tc>
        <w:tc>
          <w:tcPr>
            <w:tcW w:w="1115" w:type="pct"/>
            <w:vAlign w:val="center"/>
          </w:tcPr>
          <w:p w14:paraId="7F8736AF" w14:textId="7C7E8BF5"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12</w:t>
            </w:r>
          </w:p>
        </w:tc>
        <w:tc>
          <w:tcPr>
            <w:tcW w:w="1016" w:type="pct"/>
            <w:vAlign w:val="center"/>
          </w:tcPr>
          <w:p w14:paraId="0149CE7D" w14:textId="315800C7" w:rsidR="002C68B4" w:rsidRPr="00BD72E6" w:rsidRDefault="002C68B4" w:rsidP="002C68B4">
            <w:pPr>
              <w:tabs>
                <w:tab w:val="left" w:pos="-8328"/>
                <w:tab w:val="left" w:pos="-7608"/>
                <w:tab w:val="left" w:pos="-6888"/>
              </w:tabs>
              <w:suppressAutoHyphens/>
              <w:jc w:val="center"/>
              <w:rPr>
                <w:b/>
                <w:bCs/>
                <w:sz w:val="20"/>
                <w:szCs w:val="20"/>
                <w:lang w:val="fr-FR"/>
              </w:rPr>
            </w:pPr>
            <w:r w:rsidRPr="00BD72E6">
              <w:rPr>
                <w:b/>
                <w:bCs/>
                <w:sz w:val="20"/>
                <w:szCs w:val="20"/>
              </w:rPr>
              <w:t>12</w:t>
            </w:r>
          </w:p>
        </w:tc>
      </w:tr>
      <w:tr w:rsidR="00176DAB" w:rsidRPr="00176DAB" w14:paraId="0DC3395C" w14:textId="77777777" w:rsidTr="00E919B3">
        <w:tc>
          <w:tcPr>
            <w:tcW w:w="2869" w:type="pct"/>
          </w:tcPr>
          <w:p w14:paraId="537D788C" w14:textId="77777777" w:rsidR="002C68B4" w:rsidRPr="00176DAB" w:rsidRDefault="002C68B4" w:rsidP="002C68B4">
            <w:pPr>
              <w:tabs>
                <w:tab w:val="left" w:pos="0"/>
                <w:tab w:val="left" w:pos="308"/>
                <w:tab w:val="left" w:pos="1028"/>
                <w:tab w:val="left" w:pos="1748"/>
                <w:tab w:val="left" w:pos="2160"/>
                <w:tab w:val="left" w:pos="2880"/>
                <w:tab w:val="left" w:pos="3600"/>
                <w:tab w:val="left" w:pos="4320"/>
                <w:tab w:val="left" w:pos="5040"/>
                <w:tab w:val="left" w:pos="5760"/>
              </w:tabs>
              <w:suppressAutoHyphens/>
              <w:rPr>
                <w:sz w:val="19"/>
                <w:szCs w:val="19"/>
                <w:highlight w:val="yellow"/>
              </w:rPr>
            </w:pPr>
            <w:r w:rsidRPr="00176DAB">
              <w:rPr>
                <w:b/>
                <w:sz w:val="19"/>
                <w:szCs w:val="19"/>
              </w:rPr>
              <w:t>8.  Taxa pentru eliberarea certificatului de nomenclatură stradală si adresă</w:t>
            </w:r>
            <w:r w:rsidRPr="00176DAB">
              <w:rPr>
                <w:sz w:val="19"/>
                <w:szCs w:val="19"/>
              </w:rPr>
              <w:t xml:space="preserve"> </w:t>
            </w:r>
          </w:p>
        </w:tc>
        <w:tc>
          <w:tcPr>
            <w:tcW w:w="1115" w:type="pct"/>
            <w:vAlign w:val="center"/>
          </w:tcPr>
          <w:p w14:paraId="0F8686BD" w14:textId="1DCC42A6" w:rsidR="002C68B4" w:rsidRPr="00176DAB" w:rsidRDefault="002C68B4" w:rsidP="002C68B4">
            <w:pPr>
              <w:tabs>
                <w:tab w:val="left" w:pos="-8328"/>
                <w:tab w:val="left" w:pos="-7608"/>
                <w:tab w:val="left" w:pos="-6888"/>
              </w:tabs>
              <w:suppressAutoHyphens/>
              <w:jc w:val="center"/>
              <w:rPr>
                <w:sz w:val="19"/>
                <w:szCs w:val="19"/>
              </w:rPr>
            </w:pPr>
            <w:r w:rsidRPr="00176DAB">
              <w:rPr>
                <w:sz w:val="20"/>
                <w:szCs w:val="20"/>
              </w:rPr>
              <w:t>8</w:t>
            </w:r>
          </w:p>
        </w:tc>
        <w:tc>
          <w:tcPr>
            <w:tcW w:w="1016" w:type="pct"/>
            <w:vAlign w:val="center"/>
          </w:tcPr>
          <w:p w14:paraId="36EBC3CC" w14:textId="1822A58B" w:rsidR="002C68B4" w:rsidRPr="00BD72E6" w:rsidRDefault="002C68B4" w:rsidP="002C68B4">
            <w:pPr>
              <w:tabs>
                <w:tab w:val="left" w:pos="-8328"/>
                <w:tab w:val="left" w:pos="-7608"/>
                <w:tab w:val="left" w:pos="-6888"/>
              </w:tabs>
              <w:suppressAutoHyphens/>
              <w:jc w:val="center"/>
              <w:rPr>
                <w:b/>
                <w:bCs/>
                <w:sz w:val="20"/>
                <w:szCs w:val="20"/>
                <w:lang w:val="fr-FR"/>
              </w:rPr>
            </w:pPr>
            <w:r w:rsidRPr="00BD72E6">
              <w:rPr>
                <w:b/>
                <w:bCs/>
                <w:sz w:val="20"/>
                <w:szCs w:val="20"/>
              </w:rPr>
              <w:t>8</w:t>
            </w:r>
          </w:p>
        </w:tc>
      </w:tr>
      <w:tr w:rsidR="00176DAB" w:rsidRPr="00176DAB" w14:paraId="3C220CDB" w14:textId="77777777" w:rsidTr="00E919B3">
        <w:tc>
          <w:tcPr>
            <w:tcW w:w="2869" w:type="pct"/>
          </w:tcPr>
          <w:p w14:paraId="157C4681" w14:textId="77777777" w:rsidR="002C68B4" w:rsidRPr="00176DAB" w:rsidRDefault="002C68B4" w:rsidP="002C68B4">
            <w:pPr>
              <w:tabs>
                <w:tab w:val="left" w:pos="0"/>
                <w:tab w:val="left" w:pos="720"/>
                <w:tab w:val="left" w:pos="1440"/>
                <w:tab w:val="left" w:pos="2160"/>
                <w:tab w:val="left" w:pos="2880"/>
                <w:tab w:val="left" w:pos="3600"/>
                <w:tab w:val="left" w:pos="4320"/>
                <w:tab w:val="left" w:pos="5040"/>
                <w:tab w:val="left" w:pos="5760"/>
              </w:tabs>
              <w:suppressAutoHyphens/>
              <w:rPr>
                <w:b/>
                <w:sz w:val="19"/>
                <w:szCs w:val="19"/>
                <w:highlight w:val="yellow"/>
              </w:rPr>
            </w:pPr>
            <w:r w:rsidRPr="00176DAB">
              <w:rPr>
                <w:b/>
                <w:sz w:val="19"/>
                <w:szCs w:val="19"/>
              </w:rPr>
              <w:t xml:space="preserve">9. Pentru eliberarea autorizatiilor sanitare de functionare                               </w:t>
            </w:r>
          </w:p>
        </w:tc>
        <w:tc>
          <w:tcPr>
            <w:tcW w:w="1115" w:type="pct"/>
            <w:vAlign w:val="center"/>
          </w:tcPr>
          <w:p w14:paraId="5BA992A9" w14:textId="40258B88" w:rsidR="002C68B4" w:rsidRPr="00176DAB" w:rsidRDefault="002C68B4" w:rsidP="002C68B4">
            <w:pPr>
              <w:tabs>
                <w:tab w:val="left" w:pos="-8328"/>
                <w:tab w:val="left" w:pos="-7608"/>
                <w:tab w:val="left" w:pos="-6888"/>
                <w:tab w:val="left" w:pos="-6168"/>
                <w:tab w:val="left" w:pos="-5448"/>
                <w:tab w:val="left" w:pos="-4728"/>
                <w:tab w:val="left" w:pos="-4008"/>
                <w:tab w:val="left" w:pos="-3288"/>
                <w:tab w:val="left" w:pos="-2568"/>
              </w:tabs>
              <w:suppressAutoHyphens/>
              <w:jc w:val="center"/>
              <w:rPr>
                <w:sz w:val="19"/>
                <w:szCs w:val="19"/>
              </w:rPr>
            </w:pPr>
            <w:r w:rsidRPr="00176DAB">
              <w:rPr>
                <w:sz w:val="20"/>
                <w:szCs w:val="20"/>
              </w:rPr>
              <w:t>19</w:t>
            </w:r>
          </w:p>
        </w:tc>
        <w:tc>
          <w:tcPr>
            <w:tcW w:w="1016" w:type="pct"/>
            <w:vAlign w:val="center"/>
          </w:tcPr>
          <w:p w14:paraId="136C4865" w14:textId="04357168" w:rsidR="002C68B4" w:rsidRPr="00BD72E6" w:rsidRDefault="002C68B4" w:rsidP="002C68B4">
            <w:pPr>
              <w:tabs>
                <w:tab w:val="left" w:pos="-8328"/>
                <w:tab w:val="left" w:pos="-7608"/>
                <w:tab w:val="left" w:pos="-6888"/>
              </w:tabs>
              <w:suppressAutoHyphens/>
              <w:jc w:val="center"/>
              <w:rPr>
                <w:b/>
                <w:bCs/>
                <w:sz w:val="20"/>
                <w:szCs w:val="20"/>
                <w:lang w:val="fr-FR"/>
              </w:rPr>
            </w:pPr>
            <w:r w:rsidRPr="00BD72E6">
              <w:rPr>
                <w:b/>
                <w:bCs/>
                <w:sz w:val="20"/>
                <w:szCs w:val="20"/>
              </w:rPr>
              <w:t>19</w:t>
            </w:r>
          </w:p>
        </w:tc>
      </w:tr>
      <w:tr w:rsidR="00176DAB" w:rsidRPr="00176DAB" w14:paraId="5B5D0CA0" w14:textId="77777777" w:rsidTr="00E919B3">
        <w:trPr>
          <w:trHeight w:val="740"/>
        </w:trPr>
        <w:tc>
          <w:tcPr>
            <w:tcW w:w="2869" w:type="pct"/>
          </w:tcPr>
          <w:p w14:paraId="0153EFF3" w14:textId="77777777" w:rsidR="002C68B4" w:rsidRPr="00176DAB" w:rsidRDefault="002C68B4" w:rsidP="002C68B4">
            <w:pPr>
              <w:tabs>
                <w:tab w:val="left" w:pos="0"/>
                <w:tab w:val="left" w:pos="720"/>
                <w:tab w:val="left" w:pos="1440"/>
                <w:tab w:val="left" w:pos="2160"/>
                <w:tab w:val="left" w:pos="2880"/>
                <w:tab w:val="left" w:pos="3600"/>
                <w:tab w:val="left" w:pos="4320"/>
                <w:tab w:val="left" w:pos="5040"/>
                <w:tab w:val="left" w:pos="5760"/>
              </w:tabs>
              <w:suppressAutoHyphens/>
              <w:rPr>
                <w:sz w:val="19"/>
                <w:szCs w:val="19"/>
                <w:lang w:val="fr-FR"/>
              </w:rPr>
            </w:pPr>
            <w:r w:rsidRPr="00176DAB">
              <w:rPr>
                <w:b/>
                <w:sz w:val="19"/>
                <w:szCs w:val="19"/>
              </w:rPr>
              <w:t>10.</w:t>
            </w:r>
            <w:r w:rsidRPr="00176DAB">
              <w:rPr>
                <w:b/>
                <w:sz w:val="19"/>
                <w:szCs w:val="19"/>
                <w:lang w:val="fr-FR"/>
              </w:rPr>
              <w:t xml:space="preserve"> Taxele pentru eliberarea atestatului de producator</w:t>
            </w:r>
            <w:r w:rsidRPr="00176DAB">
              <w:rPr>
                <w:sz w:val="19"/>
                <w:szCs w:val="19"/>
                <w:lang w:val="fr-FR"/>
              </w:rPr>
              <w:t xml:space="preserve">, respectiv pentru eliberarea carnetului de comercializare a produselor din sectorul agricol </w:t>
            </w:r>
          </w:p>
        </w:tc>
        <w:tc>
          <w:tcPr>
            <w:tcW w:w="1115" w:type="pct"/>
            <w:vAlign w:val="center"/>
          </w:tcPr>
          <w:p w14:paraId="0C28EE36" w14:textId="7B66C734" w:rsidR="002C68B4" w:rsidRPr="00176DAB" w:rsidRDefault="002C68B4" w:rsidP="002C68B4">
            <w:pPr>
              <w:tabs>
                <w:tab w:val="left" w:pos="-8328"/>
                <w:tab w:val="left" w:pos="-7608"/>
                <w:tab w:val="left" w:pos="-6888"/>
                <w:tab w:val="left" w:pos="-6168"/>
                <w:tab w:val="left" w:pos="-5448"/>
                <w:tab w:val="left" w:pos="-4728"/>
                <w:tab w:val="left" w:pos="-4008"/>
                <w:tab w:val="left" w:pos="-3288"/>
                <w:tab w:val="left" w:pos="-2568"/>
              </w:tabs>
              <w:suppressAutoHyphens/>
              <w:jc w:val="center"/>
              <w:rPr>
                <w:sz w:val="19"/>
                <w:szCs w:val="19"/>
                <w:u w:val="single"/>
              </w:rPr>
            </w:pPr>
            <w:r w:rsidRPr="00176DAB">
              <w:rPr>
                <w:sz w:val="20"/>
                <w:szCs w:val="20"/>
              </w:rPr>
              <w:t>76</w:t>
            </w:r>
          </w:p>
        </w:tc>
        <w:tc>
          <w:tcPr>
            <w:tcW w:w="1016" w:type="pct"/>
            <w:vAlign w:val="center"/>
          </w:tcPr>
          <w:p w14:paraId="19473230" w14:textId="64F4E3B6" w:rsidR="002C68B4" w:rsidRPr="00BD72E6" w:rsidRDefault="002C68B4" w:rsidP="002C68B4">
            <w:pPr>
              <w:tabs>
                <w:tab w:val="left" w:pos="-8328"/>
                <w:tab w:val="left" w:pos="-7608"/>
                <w:tab w:val="left" w:pos="-6888"/>
              </w:tabs>
              <w:suppressAutoHyphens/>
              <w:jc w:val="center"/>
              <w:rPr>
                <w:b/>
                <w:bCs/>
                <w:sz w:val="20"/>
                <w:szCs w:val="20"/>
                <w:lang w:val="fr-FR"/>
              </w:rPr>
            </w:pPr>
            <w:r w:rsidRPr="00BD72E6">
              <w:rPr>
                <w:b/>
                <w:bCs/>
                <w:sz w:val="20"/>
                <w:szCs w:val="20"/>
              </w:rPr>
              <w:t>7</w:t>
            </w:r>
            <w:r w:rsidRPr="00BD72E6">
              <w:rPr>
                <w:b/>
                <w:bCs/>
                <w:sz w:val="20"/>
                <w:szCs w:val="20"/>
              </w:rPr>
              <w:t>8</w:t>
            </w:r>
          </w:p>
        </w:tc>
      </w:tr>
      <w:tr w:rsidR="00176DAB" w:rsidRPr="00176DAB" w14:paraId="6A4CADC0" w14:textId="77777777" w:rsidTr="00E919B3">
        <w:tc>
          <w:tcPr>
            <w:tcW w:w="2869" w:type="pct"/>
          </w:tcPr>
          <w:p w14:paraId="1BBA4CA0" w14:textId="77777777" w:rsidR="002C68B4" w:rsidRPr="00176DAB" w:rsidRDefault="002C68B4" w:rsidP="002C68B4">
            <w:pPr>
              <w:tabs>
                <w:tab w:val="left" w:pos="0"/>
                <w:tab w:val="left" w:pos="720"/>
                <w:tab w:val="left" w:pos="1440"/>
                <w:tab w:val="left" w:pos="2160"/>
                <w:tab w:val="left" w:pos="2880"/>
                <w:tab w:val="left" w:pos="3600"/>
                <w:tab w:val="left" w:pos="4320"/>
                <w:tab w:val="left" w:pos="5040"/>
                <w:tab w:val="left" w:pos="5760"/>
              </w:tabs>
              <w:suppressAutoHyphens/>
              <w:rPr>
                <w:b/>
                <w:sz w:val="19"/>
                <w:szCs w:val="19"/>
              </w:rPr>
            </w:pPr>
            <w:r w:rsidRPr="00176DAB">
              <w:rPr>
                <w:b/>
                <w:sz w:val="19"/>
                <w:szCs w:val="19"/>
              </w:rPr>
              <w:lastRenderedPageBreak/>
              <w:t xml:space="preserve">11. Taxa pentru eliberarea/vizarea anuală a autorizației privind desfășurarea activității de alimentație publică </w:t>
            </w:r>
            <w:r w:rsidRPr="00176DAB">
              <w:rPr>
                <w:sz w:val="19"/>
                <w:szCs w:val="19"/>
              </w:rPr>
              <w:t>(grupele CAEN 561 - Restaurante, 563 - Baruri și alte activități de servire a băuturilor și 932 - Alte activități recreative și distractive)</w:t>
            </w:r>
          </w:p>
          <w:p w14:paraId="551A66E6" w14:textId="77777777" w:rsidR="002C68B4" w:rsidRPr="00176DAB" w:rsidRDefault="002C68B4" w:rsidP="002C68B4">
            <w:pPr>
              <w:tabs>
                <w:tab w:val="left" w:pos="0"/>
                <w:tab w:val="left" w:pos="720"/>
                <w:tab w:val="left" w:pos="1440"/>
                <w:tab w:val="left" w:pos="2160"/>
                <w:tab w:val="left" w:pos="2880"/>
                <w:tab w:val="left" w:pos="3600"/>
                <w:tab w:val="left" w:pos="4320"/>
                <w:tab w:val="left" w:pos="5040"/>
                <w:tab w:val="left" w:pos="5760"/>
              </w:tabs>
              <w:suppressAutoHyphens/>
              <w:rPr>
                <w:sz w:val="19"/>
                <w:szCs w:val="19"/>
                <w:highlight w:val="yellow"/>
              </w:rPr>
            </w:pPr>
          </w:p>
        </w:tc>
        <w:tc>
          <w:tcPr>
            <w:tcW w:w="1115" w:type="pct"/>
            <w:vAlign w:val="center"/>
          </w:tcPr>
          <w:p w14:paraId="30F51E30" w14:textId="08E77BD3" w:rsidR="002C68B4" w:rsidRPr="00176DAB" w:rsidRDefault="002C68B4" w:rsidP="002C68B4">
            <w:pPr>
              <w:keepNext/>
              <w:keepLines/>
              <w:tabs>
                <w:tab w:val="left" w:pos="-8328"/>
                <w:tab w:val="left" w:pos="-8016"/>
                <w:tab w:val="left" w:pos="-7296"/>
                <w:tab w:val="left" w:pos="-6576"/>
              </w:tabs>
              <w:suppressAutoHyphens/>
              <w:jc w:val="center"/>
              <w:rPr>
                <w:sz w:val="19"/>
                <w:szCs w:val="19"/>
              </w:rPr>
            </w:pPr>
            <w:r w:rsidRPr="00176DAB">
              <w:rPr>
                <w:sz w:val="19"/>
                <w:szCs w:val="19"/>
              </w:rPr>
              <w:t>500 lei pentru o suprafaţă de până la 500 mp inclusiv,</w:t>
            </w:r>
          </w:p>
          <w:p w14:paraId="3E504CB4" w14:textId="3385F417" w:rsidR="002C68B4" w:rsidRPr="00176DAB" w:rsidRDefault="002C68B4" w:rsidP="002C68B4">
            <w:pPr>
              <w:keepNext/>
              <w:keepLines/>
              <w:tabs>
                <w:tab w:val="left" w:pos="-8328"/>
                <w:tab w:val="left" w:pos="-8016"/>
                <w:tab w:val="left" w:pos="-7296"/>
                <w:tab w:val="left" w:pos="-6576"/>
              </w:tabs>
              <w:suppressAutoHyphens/>
              <w:jc w:val="center"/>
              <w:rPr>
                <w:sz w:val="19"/>
                <w:szCs w:val="19"/>
                <w:u w:val="single"/>
              </w:rPr>
            </w:pPr>
            <w:r w:rsidRPr="00176DAB">
              <w:rPr>
                <w:sz w:val="19"/>
                <w:szCs w:val="19"/>
              </w:rPr>
              <w:t>4000 lei pentru o suprafaţă mai mare de 500 mp</w:t>
            </w:r>
          </w:p>
        </w:tc>
        <w:tc>
          <w:tcPr>
            <w:tcW w:w="1016" w:type="pct"/>
            <w:vAlign w:val="center"/>
          </w:tcPr>
          <w:p w14:paraId="45DA7BFC" w14:textId="77777777" w:rsidR="002C68B4" w:rsidRPr="00BD72E6" w:rsidRDefault="002C68B4" w:rsidP="002C68B4">
            <w:pPr>
              <w:keepNext/>
              <w:keepLines/>
              <w:tabs>
                <w:tab w:val="left" w:pos="-8328"/>
                <w:tab w:val="left" w:pos="-8016"/>
                <w:tab w:val="left" w:pos="-7296"/>
                <w:tab w:val="left" w:pos="-6576"/>
              </w:tabs>
              <w:suppressAutoHyphens/>
              <w:jc w:val="center"/>
              <w:rPr>
                <w:b/>
                <w:bCs/>
                <w:sz w:val="19"/>
                <w:szCs w:val="19"/>
              </w:rPr>
            </w:pPr>
            <w:r w:rsidRPr="00BD72E6">
              <w:rPr>
                <w:b/>
                <w:bCs/>
                <w:sz w:val="19"/>
                <w:szCs w:val="19"/>
              </w:rPr>
              <w:t>500 lei pentru o suprafaţă de până la 500 mp inclusiv,</w:t>
            </w:r>
          </w:p>
          <w:p w14:paraId="48EA946B" w14:textId="69D348B6" w:rsidR="002C68B4" w:rsidRPr="00BD72E6" w:rsidRDefault="002C68B4" w:rsidP="002C68B4">
            <w:pPr>
              <w:keepNext/>
              <w:keepLines/>
              <w:tabs>
                <w:tab w:val="left" w:pos="-8328"/>
                <w:tab w:val="left" w:pos="-8016"/>
                <w:tab w:val="left" w:pos="-7296"/>
                <w:tab w:val="left" w:pos="-6576"/>
              </w:tabs>
              <w:suppressAutoHyphens/>
              <w:jc w:val="center"/>
              <w:rPr>
                <w:b/>
                <w:bCs/>
                <w:sz w:val="19"/>
                <w:szCs w:val="19"/>
                <w:u w:val="single"/>
              </w:rPr>
            </w:pPr>
            <w:r w:rsidRPr="00BD72E6">
              <w:rPr>
                <w:b/>
                <w:bCs/>
                <w:sz w:val="19"/>
                <w:szCs w:val="19"/>
              </w:rPr>
              <w:t>4000 lei pentru o suprafaţă mai mare de 500 mp</w:t>
            </w:r>
          </w:p>
        </w:tc>
      </w:tr>
    </w:tbl>
    <w:p w14:paraId="1AB299A3" w14:textId="77777777" w:rsidR="000A3F2F" w:rsidRPr="00176DAB" w:rsidRDefault="008D1100" w:rsidP="00855011">
      <w:pPr>
        <w:spacing w:before="240" w:after="120"/>
        <w:rPr>
          <w:b/>
          <w:bCs/>
          <w:iCs/>
          <w:sz w:val="28"/>
          <w:highlight w:val="lightGray"/>
        </w:rPr>
      </w:pPr>
      <w:r w:rsidRPr="00176DAB">
        <w:rPr>
          <w:b/>
          <w:bCs/>
          <w:iCs/>
          <w:sz w:val="28"/>
          <w:highlight w:val="lightGray"/>
        </w:rPr>
        <w:t xml:space="preserve">CAPITOLUL </w:t>
      </w:r>
      <w:r w:rsidR="000A3F2F" w:rsidRPr="00176DAB">
        <w:rPr>
          <w:b/>
          <w:bCs/>
          <w:iCs/>
          <w:sz w:val="28"/>
          <w:highlight w:val="lightGray"/>
        </w:rPr>
        <w:t>V</w:t>
      </w:r>
      <w:r w:rsidR="00452C35" w:rsidRPr="00176DAB">
        <w:rPr>
          <w:b/>
          <w:bCs/>
          <w:iCs/>
          <w:sz w:val="28"/>
          <w:highlight w:val="lightGray"/>
        </w:rPr>
        <w:t xml:space="preserve"> – </w:t>
      </w:r>
      <w:r w:rsidR="000A3F2F" w:rsidRPr="00176DAB">
        <w:rPr>
          <w:b/>
          <w:bCs/>
          <w:iCs/>
          <w:sz w:val="28"/>
          <w:highlight w:val="lightGray"/>
        </w:rPr>
        <w:t>TAXA</w:t>
      </w:r>
      <w:r w:rsidR="00452C35" w:rsidRPr="00176DAB">
        <w:rPr>
          <w:b/>
          <w:bCs/>
          <w:iCs/>
          <w:sz w:val="28"/>
          <w:highlight w:val="lightGray"/>
        </w:rPr>
        <w:t xml:space="preserve"> </w:t>
      </w:r>
      <w:r w:rsidR="000A3F2F" w:rsidRPr="00176DAB">
        <w:rPr>
          <w:b/>
          <w:bCs/>
          <w:iCs/>
          <w:sz w:val="28"/>
          <w:highlight w:val="lightGray"/>
        </w:rPr>
        <w:t xml:space="preserve">PENTRU FOLOSIREA MIJLOACELOR DE RECLAMA </w:t>
      </w:r>
      <w:r w:rsidR="00A304D9" w:rsidRPr="00176DAB">
        <w:rPr>
          <w:b/>
          <w:bCs/>
          <w:iCs/>
          <w:sz w:val="28"/>
          <w:highlight w:val="lightGray"/>
        </w:rPr>
        <w:t>Ș</w:t>
      </w:r>
      <w:r w:rsidR="000A3F2F" w:rsidRPr="00176DAB">
        <w:rPr>
          <w:b/>
          <w:bCs/>
          <w:iCs/>
          <w:sz w:val="28"/>
          <w:highlight w:val="lightGray"/>
        </w:rPr>
        <w:t>I PUBLICITATE</w:t>
      </w:r>
      <w:r w:rsidR="000A3F2F" w:rsidRPr="00176DAB">
        <w:rPr>
          <w:b/>
          <w:bCs/>
          <w:iCs/>
          <w:sz w:val="28"/>
          <w:highlight w:val="lightGray"/>
        </w:rPr>
        <w:fldChar w:fldCharType="begin"/>
      </w:r>
      <w:r w:rsidR="000A3F2F" w:rsidRPr="00176DAB">
        <w:rPr>
          <w:b/>
          <w:bCs/>
          <w:iCs/>
          <w:sz w:val="28"/>
          <w:highlight w:val="lightGray"/>
        </w:rPr>
        <w:instrText xml:space="preserve">PRIVATE </w:instrText>
      </w:r>
      <w:r w:rsidR="000A3F2F" w:rsidRPr="00176DAB">
        <w:rPr>
          <w:b/>
          <w:bCs/>
          <w:iCs/>
          <w:sz w:val="28"/>
          <w:highlight w:val="lightGray"/>
        </w:rPr>
        <w:fldChar w:fldCharType="end"/>
      </w:r>
      <w:r w:rsidR="000A3F2F" w:rsidRPr="00176DAB">
        <w:rPr>
          <w:b/>
          <w:bCs/>
          <w:iCs/>
          <w:sz w:val="28"/>
          <w:highlight w:val="lightGray"/>
        </w:rPr>
        <w:fldChar w:fldCharType="begin"/>
      </w:r>
      <w:r w:rsidR="000A3F2F" w:rsidRPr="00176DAB">
        <w:rPr>
          <w:b/>
          <w:bCs/>
          <w:iCs/>
          <w:sz w:val="28"/>
          <w:highlight w:val="lightGray"/>
        </w:rPr>
        <w:instrText>tc  \l 2 "V. TAXA PENTRU FOLOSIREA MIJLOACELOR DE RECLAMA ªI PUBLICITATE "</w:instrText>
      </w:r>
      <w:r w:rsidR="000A3F2F" w:rsidRPr="00176DAB">
        <w:rPr>
          <w:b/>
          <w:bCs/>
          <w:iCs/>
          <w:sz w:val="28"/>
          <w:highlight w:val="lightGray"/>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6"/>
        <w:gridCol w:w="1956"/>
        <w:gridCol w:w="1956"/>
      </w:tblGrid>
      <w:tr w:rsidR="00176DAB" w:rsidRPr="00176DAB" w14:paraId="71F22036" w14:textId="77777777" w:rsidTr="00DA2B5F">
        <w:trPr>
          <w:trHeight w:val="353"/>
        </w:trPr>
        <w:tc>
          <w:tcPr>
            <w:tcW w:w="5000" w:type="pct"/>
            <w:gridSpan w:val="3"/>
          </w:tcPr>
          <w:p w14:paraId="50BCB17E" w14:textId="77777777" w:rsidR="00007B66" w:rsidRPr="00176DAB" w:rsidRDefault="00007B66" w:rsidP="00A304D9">
            <w:pPr>
              <w:tabs>
                <w:tab w:val="left" w:pos="-6204"/>
                <w:tab w:val="left" w:pos="-5484"/>
                <w:tab w:val="left" w:pos="-4764"/>
                <w:tab w:val="left" w:pos="-4044"/>
                <w:tab w:val="left" w:pos="-3324"/>
                <w:tab w:val="left" w:pos="-2604"/>
                <w:tab w:val="left" w:pos="-1884"/>
                <w:tab w:val="left" w:pos="-1164"/>
                <w:tab w:val="left" w:pos="-444"/>
              </w:tabs>
              <w:suppressAutoHyphens/>
              <w:rPr>
                <w:b/>
                <w:bCs/>
                <w:i/>
                <w:iCs/>
                <w:sz w:val="19"/>
                <w:szCs w:val="19"/>
                <w:u w:val="single"/>
              </w:rPr>
            </w:pPr>
            <w:r w:rsidRPr="00176DAB">
              <w:rPr>
                <w:sz w:val="19"/>
                <w:szCs w:val="19"/>
                <w:lang w:val="fr-FR"/>
              </w:rPr>
              <w:t>Taxa pentru servicii de reclam</w:t>
            </w:r>
            <w:r w:rsidR="00A304D9" w:rsidRPr="00176DAB">
              <w:rPr>
                <w:sz w:val="19"/>
                <w:szCs w:val="19"/>
                <w:lang w:val="fr-FR"/>
              </w:rPr>
              <w:t>ă</w:t>
            </w:r>
            <w:r w:rsidRPr="00176DAB">
              <w:rPr>
                <w:sz w:val="19"/>
                <w:szCs w:val="19"/>
                <w:lang w:val="fr-FR"/>
              </w:rPr>
              <w:t xml:space="preserve"> </w:t>
            </w:r>
            <w:r w:rsidR="00A304D9" w:rsidRPr="00176DAB">
              <w:rPr>
                <w:sz w:val="19"/>
                <w:szCs w:val="19"/>
                <w:lang w:val="fr-FR"/>
              </w:rPr>
              <w:t>ș</w:t>
            </w:r>
            <w:r w:rsidRPr="00176DAB">
              <w:rPr>
                <w:sz w:val="19"/>
                <w:szCs w:val="19"/>
                <w:lang w:val="fr-FR"/>
              </w:rPr>
              <w:t>i publicitate se calculeaz</w:t>
            </w:r>
            <w:r w:rsidR="00A304D9" w:rsidRPr="00176DAB">
              <w:rPr>
                <w:sz w:val="19"/>
                <w:szCs w:val="19"/>
                <w:lang w:val="fr-FR"/>
              </w:rPr>
              <w:t>ă</w:t>
            </w:r>
            <w:r w:rsidRPr="00176DAB">
              <w:rPr>
                <w:sz w:val="19"/>
                <w:szCs w:val="19"/>
                <w:lang w:val="fr-FR"/>
              </w:rPr>
              <w:t xml:space="preserve"> prin aplicarea cotei taxei de </w:t>
            </w:r>
            <w:r w:rsidR="00135363" w:rsidRPr="00176DAB">
              <w:rPr>
                <w:b/>
                <w:sz w:val="19"/>
                <w:szCs w:val="19"/>
                <w:lang w:val="fr-FR"/>
              </w:rPr>
              <w:t>1</w:t>
            </w:r>
            <w:r w:rsidRPr="00176DAB">
              <w:rPr>
                <w:b/>
                <w:sz w:val="19"/>
                <w:szCs w:val="19"/>
                <w:lang w:val="fr-FR"/>
              </w:rPr>
              <w:t>%</w:t>
            </w:r>
            <w:r w:rsidRPr="00176DAB">
              <w:rPr>
                <w:sz w:val="19"/>
                <w:szCs w:val="19"/>
                <w:lang w:val="fr-FR"/>
              </w:rPr>
              <w:t xml:space="preserve">  la valoarea s</w:t>
            </w:r>
            <w:r w:rsidR="00A304D9" w:rsidRPr="00176DAB">
              <w:rPr>
                <w:sz w:val="19"/>
                <w:szCs w:val="19"/>
                <w:lang w:val="fr-FR"/>
              </w:rPr>
              <w:t>erviciilor de reclamă</w:t>
            </w:r>
            <w:r w:rsidRPr="00176DAB">
              <w:rPr>
                <w:sz w:val="19"/>
                <w:szCs w:val="19"/>
                <w:lang w:val="fr-FR"/>
              </w:rPr>
              <w:t xml:space="preserve"> </w:t>
            </w:r>
            <w:r w:rsidR="00A304D9" w:rsidRPr="00176DAB">
              <w:rPr>
                <w:sz w:val="19"/>
                <w:szCs w:val="19"/>
                <w:lang w:val="fr-FR"/>
              </w:rPr>
              <w:t>ș</w:t>
            </w:r>
            <w:r w:rsidRPr="00176DAB">
              <w:rPr>
                <w:sz w:val="19"/>
                <w:szCs w:val="19"/>
                <w:lang w:val="fr-FR"/>
              </w:rPr>
              <w:t>i publicitate.</w:t>
            </w:r>
          </w:p>
        </w:tc>
      </w:tr>
      <w:tr w:rsidR="00176DAB" w:rsidRPr="00176DAB" w14:paraId="57DE47F9" w14:textId="77777777" w:rsidTr="00DA2B5F">
        <w:tc>
          <w:tcPr>
            <w:tcW w:w="2968" w:type="pct"/>
            <w:vMerge w:val="restart"/>
          </w:tcPr>
          <w:p w14:paraId="70CAB7F7" w14:textId="77777777" w:rsidR="00CE7248" w:rsidRPr="00176DAB" w:rsidRDefault="00CE7248" w:rsidP="003B66CB">
            <w:pPr>
              <w:tabs>
                <w:tab w:val="left" w:pos="0"/>
                <w:tab w:val="left" w:pos="360"/>
                <w:tab w:val="left" w:pos="1080"/>
                <w:tab w:val="left" w:pos="1800"/>
                <w:tab w:val="left" w:pos="2520"/>
                <w:tab w:val="left" w:pos="3240"/>
                <w:tab w:val="left" w:pos="3960"/>
                <w:tab w:val="left" w:pos="4680"/>
                <w:tab w:val="left" w:pos="5400"/>
                <w:tab w:val="left" w:pos="6120"/>
                <w:tab w:val="left" w:pos="6840"/>
              </w:tabs>
              <w:suppressAutoHyphens/>
              <w:jc w:val="center"/>
              <w:rPr>
                <w:sz w:val="19"/>
                <w:szCs w:val="19"/>
              </w:rPr>
            </w:pPr>
          </w:p>
          <w:p w14:paraId="2C0084C7" w14:textId="77777777" w:rsidR="00CE7248" w:rsidRPr="00176DAB" w:rsidRDefault="00CE7248" w:rsidP="00B05A15">
            <w:pPr>
              <w:tabs>
                <w:tab w:val="left" w:pos="0"/>
                <w:tab w:val="left" w:pos="360"/>
                <w:tab w:val="left" w:pos="1080"/>
                <w:tab w:val="left" w:pos="1800"/>
                <w:tab w:val="left" w:pos="2520"/>
                <w:tab w:val="left" w:pos="3240"/>
                <w:tab w:val="left" w:pos="3960"/>
                <w:tab w:val="left" w:pos="4680"/>
                <w:tab w:val="left" w:pos="5400"/>
                <w:tab w:val="left" w:pos="6120"/>
                <w:tab w:val="left" w:pos="6840"/>
              </w:tabs>
              <w:suppressAutoHyphens/>
              <w:rPr>
                <w:sz w:val="19"/>
                <w:szCs w:val="19"/>
              </w:rPr>
            </w:pPr>
            <w:r w:rsidRPr="00176DAB">
              <w:rPr>
                <w:sz w:val="19"/>
                <w:szCs w:val="19"/>
              </w:rPr>
              <w:t>Taxa pentru afisaj în scop de reclam</w:t>
            </w:r>
            <w:r w:rsidR="00B05A15" w:rsidRPr="00176DAB">
              <w:rPr>
                <w:sz w:val="19"/>
                <w:szCs w:val="19"/>
              </w:rPr>
              <w:t>ă</w:t>
            </w:r>
            <w:r w:rsidRPr="00176DAB">
              <w:rPr>
                <w:sz w:val="19"/>
                <w:szCs w:val="19"/>
              </w:rPr>
              <w:t xml:space="preserve"> </w:t>
            </w:r>
            <w:r w:rsidR="00B05A15" w:rsidRPr="00176DAB">
              <w:rPr>
                <w:sz w:val="19"/>
                <w:szCs w:val="19"/>
              </w:rPr>
              <w:t>ș</w:t>
            </w:r>
            <w:r w:rsidRPr="00176DAB">
              <w:rPr>
                <w:sz w:val="19"/>
                <w:szCs w:val="19"/>
              </w:rPr>
              <w:t>i publicitate</w:t>
            </w:r>
          </w:p>
        </w:tc>
        <w:tc>
          <w:tcPr>
            <w:tcW w:w="1016" w:type="pct"/>
          </w:tcPr>
          <w:p w14:paraId="2AF29E7C" w14:textId="008914E9" w:rsidR="00CE7248" w:rsidRPr="00176DAB" w:rsidRDefault="00CE7248" w:rsidP="00475ED6">
            <w:pPr>
              <w:keepNext/>
              <w:keepLines/>
              <w:tabs>
                <w:tab w:val="left" w:pos="-6204"/>
                <w:tab w:val="left" w:pos="-5484"/>
                <w:tab w:val="left" w:pos="-4764"/>
              </w:tabs>
              <w:suppressAutoHyphens/>
              <w:jc w:val="center"/>
              <w:rPr>
                <w:bCs/>
                <w:sz w:val="19"/>
                <w:szCs w:val="19"/>
              </w:rPr>
            </w:pPr>
            <w:r w:rsidRPr="00176DAB">
              <w:rPr>
                <w:bCs/>
                <w:sz w:val="19"/>
                <w:szCs w:val="19"/>
              </w:rPr>
              <w:t xml:space="preserve">NIVELURILE APLICABILE </w:t>
            </w:r>
            <w:r w:rsidR="00B05A15" w:rsidRPr="00176DAB">
              <w:rPr>
                <w:bCs/>
                <w:sz w:val="19"/>
                <w:szCs w:val="19"/>
              </w:rPr>
              <w:t>Î</w:t>
            </w:r>
            <w:r w:rsidRPr="00176DAB">
              <w:rPr>
                <w:bCs/>
                <w:sz w:val="19"/>
                <w:szCs w:val="19"/>
              </w:rPr>
              <w:t>N ANUL FISCAL 20</w:t>
            </w:r>
            <w:r w:rsidR="004709EC" w:rsidRPr="00176DAB">
              <w:rPr>
                <w:bCs/>
                <w:sz w:val="19"/>
                <w:szCs w:val="19"/>
              </w:rPr>
              <w:t>2</w:t>
            </w:r>
            <w:r w:rsidR="00743B97" w:rsidRPr="00176DAB">
              <w:rPr>
                <w:bCs/>
                <w:sz w:val="19"/>
                <w:szCs w:val="19"/>
              </w:rPr>
              <w:t>1</w:t>
            </w:r>
            <w:r w:rsidRPr="00176DAB">
              <w:rPr>
                <w:bCs/>
                <w:sz w:val="19"/>
                <w:szCs w:val="19"/>
              </w:rPr>
              <w:fldChar w:fldCharType="begin"/>
            </w:r>
            <w:r w:rsidRPr="00176DAB">
              <w:rPr>
                <w:bCs/>
                <w:sz w:val="19"/>
                <w:szCs w:val="19"/>
              </w:rPr>
              <w:instrText xml:space="preserve">PRIVATE </w:instrText>
            </w:r>
            <w:r w:rsidRPr="00176DAB">
              <w:rPr>
                <w:bCs/>
                <w:sz w:val="19"/>
                <w:szCs w:val="19"/>
              </w:rPr>
              <w:fldChar w:fldCharType="end"/>
            </w:r>
            <w:r w:rsidRPr="00176DAB">
              <w:rPr>
                <w:bCs/>
                <w:sz w:val="19"/>
                <w:szCs w:val="19"/>
              </w:rPr>
              <w:fldChar w:fldCharType="begin"/>
            </w:r>
            <w:r w:rsidRPr="00176DAB">
              <w:rPr>
                <w:bCs/>
                <w:sz w:val="19"/>
                <w:szCs w:val="19"/>
              </w:rPr>
              <w:instrText>tc  \l 5 ""</w:instrText>
            </w:r>
            <w:r w:rsidRPr="00176DAB">
              <w:rPr>
                <w:bCs/>
                <w:sz w:val="19"/>
                <w:szCs w:val="19"/>
              </w:rPr>
              <w:fldChar w:fldCharType="end"/>
            </w:r>
          </w:p>
        </w:tc>
        <w:tc>
          <w:tcPr>
            <w:tcW w:w="1016" w:type="pct"/>
          </w:tcPr>
          <w:p w14:paraId="38B6CCDF" w14:textId="1A52F8A0" w:rsidR="00CE7248" w:rsidRPr="00176DAB" w:rsidRDefault="00B05A15" w:rsidP="00475ED6">
            <w:pPr>
              <w:tabs>
                <w:tab w:val="left" w:pos="-8328"/>
                <w:tab w:val="left" w:pos="-7608"/>
                <w:tab w:val="left" w:pos="-6888"/>
              </w:tabs>
              <w:suppressAutoHyphens/>
              <w:jc w:val="center"/>
              <w:rPr>
                <w:b/>
                <w:bCs/>
                <w:sz w:val="19"/>
                <w:szCs w:val="19"/>
              </w:rPr>
            </w:pPr>
            <w:r w:rsidRPr="00176DAB">
              <w:rPr>
                <w:b/>
                <w:bCs/>
                <w:sz w:val="19"/>
                <w:szCs w:val="19"/>
              </w:rPr>
              <w:t>NIVELURILE APLICABILE Î</w:t>
            </w:r>
            <w:r w:rsidR="00CE7248" w:rsidRPr="00176DAB">
              <w:rPr>
                <w:b/>
                <w:bCs/>
                <w:sz w:val="19"/>
                <w:szCs w:val="19"/>
              </w:rPr>
              <w:t>N ANUL FISCAL 20</w:t>
            </w:r>
            <w:r w:rsidR="004709EC" w:rsidRPr="00176DAB">
              <w:rPr>
                <w:b/>
                <w:bCs/>
                <w:sz w:val="19"/>
                <w:szCs w:val="19"/>
              </w:rPr>
              <w:t>2</w:t>
            </w:r>
            <w:r w:rsidR="00743B97" w:rsidRPr="00176DAB">
              <w:rPr>
                <w:b/>
                <w:bCs/>
                <w:sz w:val="19"/>
                <w:szCs w:val="19"/>
              </w:rPr>
              <w:t>2</w:t>
            </w:r>
          </w:p>
        </w:tc>
      </w:tr>
      <w:tr w:rsidR="00176DAB" w:rsidRPr="00176DAB" w14:paraId="3581C82C" w14:textId="77777777" w:rsidTr="00DA2B5F">
        <w:tc>
          <w:tcPr>
            <w:tcW w:w="2968" w:type="pct"/>
            <w:vMerge/>
          </w:tcPr>
          <w:p w14:paraId="057C07CF" w14:textId="77777777" w:rsidR="00CE7248" w:rsidRPr="00176DAB" w:rsidRDefault="00CE7248" w:rsidP="003B66CB">
            <w:pPr>
              <w:tabs>
                <w:tab w:val="left" w:pos="0"/>
                <w:tab w:val="left" w:pos="360"/>
                <w:tab w:val="left" w:pos="1080"/>
                <w:tab w:val="left" w:pos="1800"/>
                <w:tab w:val="left" w:pos="2520"/>
                <w:tab w:val="left" w:pos="3240"/>
                <w:tab w:val="left" w:pos="3960"/>
                <w:tab w:val="left" w:pos="4680"/>
                <w:tab w:val="left" w:pos="5400"/>
                <w:tab w:val="left" w:pos="6120"/>
                <w:tab w:val="left" w:pos="6840"/>
              </w:tabs>
              <w:suppressAutoHyphens/>
              <w:jc w:val="center"/>
              <w:rPr>
                <w:sz w:val="19"/>
                <w:szCs w:val="19"/>
              </w:rPr>
            </w:pPr>
          </w:p>
        </w:tc>
        <w:tc>
          <w:tcPr>
            <w:tcW w:w="1016" w:type="pct"/>
          </w:tcPr>
          <w:p w14:paraId="02443658" w14:textId="77777777" w:rsidR="00CE7248" w:rsidRPr="00176DAB" w:rsidRDefault="00CE7248" w:rsidP="003B66CB">
            <w:pPr>
              <w:tabs>
                <w:tab w:val="left" w:pos="-6204"/>
                <w:tab w:val="left" w:pos="-5484"/>
                <w:tab w:val="left" w:pos="-4764"/>
              </w:tabs>
              <w:suppressAutoHyphens/>
              <w:ind w:left="-84" w:right="-78"/>
              <w:jc w:val="center"/>
              <w:rPr>
                <w:sz w:val="19"/>
                <w:szCs w:val="19"/>
              </w:rPr>
            </w:pPr>
            <w:r w:rsidRPr="00176DAB">
              <w:rPr>
                <w:sz w:val="19"/>
                <w:szCs w:val="19"/>
              </w:rPr>
              <w:t>lei/m</w:t>
            </w:r>
            <w:r w:rsidRPr="00176DAB">
              <w:rPr>
                <w:sz w:val="19"/>
                <w:szCs w:val="19"/>
                <w:vertAlign w:val="superscript"/>
              </w:rPr>
              <w:t xml:space="preserve">2 </w:t>
            </w:r>
            <w:r w:rsidRPr="00176DAB">
              <w:rPr>
                <w:sz w:val="19"/>
                <w:szCs w:val="19"/>
              </w:rPr>
              <w:t>sau fractiune de m</w:t>
            </w:r>
            <w:r w:rsidRPr="00176DAB">
              <w:rPr>
                <w:sz w:val="19"/>
                <w:szCs w:val="19"/>
                <w:vertAlign w:val="superscript"/>
              </w:rPr>
              <w:t>2</w:t>
            </w:r>
          </w:p>
        </w:tc>
        <w:tc>
          <w:tcPr>
            <w:tcW w:w="1016" w:type="pct"/>
          </w:tcPr>
          <w:p w14:paraId="0DE56C8B" w14:textId="77777777" w:rsidR="00CE7248" w:rsidRPr="00176DAB" w:rsidRDefault="00CE7248" w:rsidP="003B66CB">
            <w:pPr>
              <w:tabs>
                <w:tab w:val="left" w:pos="-8328"/>
                <w:tab w:val="left" w:pos="-7608"/>
                <w:tab w:val="left" w:pos="-6888"/>
              </w:tabs>
              <w:suppressAutoHyphens/>
              <w:ind w:left="-138" w:right="-113"/>
              <w:jc w:val="center"/>
              <w:rPr>
                <w:sz w:val="19"/>
                <w:szCs w:val="19"/>
                <w:vertAlign w:val="superscript"/>
              </w:rPr>
            </w:pPr>
            <w:r w:rsidRPr="00176DAB">
              <w:rPr>
                <w:sz w:val="19"/>
                <w:szCs w:val="19"/>
              </w:rPr>
              <w:t>lei/m</w:t>
            </w:r>
            <w:r w:rsidRPr="00176DAB">
              <w:rPr>
                <w:sz w:val="19"/>
                <w:szCs w:val="19"/>
                <w:vertAlign w:val="superscript"/>
              </w:rPr>
              <w:t xml:space="preserve">2 </w:t>
            </w:r>
            <w:r w:rsidRPr="00176DAB">
              <w:rPr>
                <w:sz w:val="19"/>
                <w:szCs w:val="19"/>
              </w:rPr>
              <w:t>sau fractiune de m</w:t>
            </w:r>
            <w:r w:rsidRPr="00176DAB">
              <w:rPr>
                <w:sz w:val="19"/>
                <w:szCs w:val="19"/>
                <w:vertAlign w:val="superscript"/>
              </w:rPr>
              <w:t>2</w:t>
            </w:r>
          </w:p>
        </w:tc>
      </w:tr>
      <w:tr w:rsidR="00176DAB" w:rsidRPr="00176DAB" w14:paraId="4071C6E5" w14:textId="77777777" w:rsidTr="009F1E88">
        <w:tc>
          <w:tcPr>
            <w:tcW w:w="2968" w:type="pct"/>
          </w:tcPr>
          <w:p w14:paraId="4EE908E4" w14:textId="77777777" w:rsidR="009F1E88" w:rsidRPr="00176DAB" w:rsidRDefault="009F1E88" w:rsidP="009F1E88">
            <w:pPr>
              <w:tabs>
                <w:tab w:val="left" w:pos="0"/>
                <w:tab w:val="left" w:pos="360"/>
                <w:tab w:val="left" w:pos="1080"/>
                <w:tab w:val="left" w:pos="1800"/>
                <w:tab w:val="left" w:pos="2520"/>
                <w:tab w:val="left" w:pos="3240"/>
                <w:tab w:val="left" w:pos="3960"/>
                <w:tab w:val="left" w:pos="4680"/>
                <w:tab w:val="left" w:pos="5400"/>
                <w:tab w:val="left" w:pos="6120"/>
                <w:tab w:val="left" w:pos="6840"/>
              </w:tabs>
              <w:suppressAutoHyphens/>
              <w:rPr>
                <w:sz w:val="19"/>
                <w:szCs w:val="19"/>
              </w:rPr>
            </w:pPr>
            <w:r w:rsidRPr="00176DAB">
              <w:rPr>
                <w:sz w:val="19"/>
                <w:szCs w:val="19"/>
              </w:rPr>
              <w:t>a) în cazul unui afisaj situat în locul în care persoana deruleaza o  activitate economică</w:t>
            </w:r>
          </w:p>
        </w:tc>
        <w:tc>
          <w:tcPr>
            <w:tcW w:w="1016" w:type="pct"/>
            <w:vAlign w:val="center"/>
          </w:tcPr>
          <w:p w14:paraId="5D06E28D" w14:textId="3B4BB932" w:rsidR="009F1E88" w:rsidRPr="00176DAB" w:rsidRDefault="009F1E88" w:rsidP="009F1E88">
            <w:pPr>
              <w:tabs>
                <w:tab w:val="left" w:pos="-6204"/>
                <w:tab w:val="left" w:pos="-5484"/>
                <w:tab w:val="left" w:pos="-4764"/>
              </w:tabs>
              <w:suppressAutoHyphens/>
              <w:jc w:val="center"/>
              <w:rPr>
                <w:bCs/>
                <w:sz w:val="19"/>
                <w:szCs w:val="19"/>
              </w:rPr>
            </w:pPr>
            <w:r w:rsidRPr="00176DAB">
              <w:rPr>
                <w:bCs/>
                <w:sz w:val="19"/>
                <w:szCs w:val="19"/>
              </w:rPr>
              <w:t>30</w:t>
            </w:r>
          </w:p>
        </w:tc>
        <w:tc>
          <w:tcPr>
            <w:tcW w:w="1016" w:type="pct"/>
            <w:vAlign w:val="center"/>
          </w:tcPr>
          <w:p w14:paraId="6C2E1F40" w14:textId="11F27094" w:rsidR="009F1E88" w:rsidRPr="00176DAB" w:rsidRDefault="009F1E88" w:rsidP="009F1E88">
            <w:pPr>
              <w:tabs>
                <w:tab w:val="left" w:pos="-8328"/>
                <w:tab w:val="left" w:pos="-7608"/>
                <w:tab w:val="left" w:pos="-6888"/>
              </w:tabs>
              <w:suppressAutoHyphens/>
              <w:jc w:val="center"/>
              <w:rPr>
                <w:b/>
                <w:sz w:val="19"/>
                <w:szCs w:val="19"/>
              </w:rPr>
            </w:pPr>
            <w:r w:rsidRPr="00176DAB">
              <w:rPr>
                <w:b/>
                <w:sz w:val="19"/>
                <w:szCs w:val="19"/>
              </w:rPr>
              <w:t>31</w:t>
            </w:r>
          </w:p>
        </w:tc>
      </w:tr>
      <w:tr w:rsidR="00176DAB" w:rsidRPr="00176DAB" w14:paraId="4F07DA8D" w14:textId="77777777" w:rsidTr="009F1E88">
        <w:trPr>
          <w:trHeight w:val="540"/>
        </w:trPr>
        <w:tc>
          <w:tcPr>
            <w:tcW w:w="2968" w:type="pct"/>
          </w:tcPr>
          <w:p w14:paraId="67E827B7" w14:textId="77777777" w:rsidR="009F1E88" w:rsidRPr="00176DAB" w:rsidRDefault="009F1E88" w:rsidP="009F1E88">
            <w:p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 b) în cazul oricărui alt panou, afisaj sau structură de afisaj pentru reclamă si publicitate</w:t>
            </w:r>
          </w:p>
        </w:tc>
        <w:tc>
          <w:tcPr>
            <w:tcW w:w="1016" w:type="pct"/>
            <w:vAlign w:val="center"/>
          </w:tcPr>
          <w:p w14:paraId="5048803B" w14:textId="630C800A" w:rsidR="009F1E88" w:rsidRPr="00176DAB" w:rsidRDefault="009F1E88" w:rsidP="009F1E88">
            <w:pPr>
              <w:tabs>
                <w:tab w:val="left" w:pos="-6204"/>
                <w:tab w:val="left" w:pos="-5484"/>
                <w:tab w:val="left" w:pos="-4764"/>
              </w:tabs>
              <w:suppressAutoHyphens/>
              <w:jc w:val="center"/>
              <w:rPr>
                <w:bCs/>
                <w:sz w:val="19"/>
                <w:szCs w:val="19"/>
              </w:rPr>
            </w:pPr>
            <w:r w:rsidRPr="00176DAB">
              <w:rPr>
                <w:bCs/>
                <w:sz w:val="19"/>
                <w:szCs w:val="19"/>
              </w:rPr>
              <w:t>22</w:t>
            </w:r>
          </w:p>
        </w:tc>
        <w:tc>
          <w:tcPr>
            <w:tcW w:w="1016" w:type="pct"/>
            <w:vAlign w:val="center"/>
          </w:tcPr>
          <w:p w14:paraId="39496080" w14:textId="496331CA" w:rsidR="009F1E88" w:rsidRPr="00176DAB" w:rsidRDefault="009F1E88" w:rsidP="009F1E88">
            <w:pPr>
              <w:tabs>
                <w:tab w:val="left" w:pos="-8328"/>
                <w:tab w:val="left" w:pos="-8016"/>
                <w:tab w:val="left" w:pos="-7296"/>
                <w:tab w:val="left" w:pos="-6576"/>
              </w:tabs>
              <w:suppressAutoHyphens/>
              <w:jc w:val="center"/>
              <w:rPr>
                <w:b/>
                <w:sz w:val="19"/>
                <w:szCs w:val="19"/>
              </w:rPr>
            </w:pPr>
            <w:r w:rsidRPr="00176DAB">
              <w:rPr>
                <w:b/>
                <w:sz w:val="19"/>
                <w:szCs w:val="19"/>
              </w:rPr>
              <w:t>23</w:t>
            </w:r>
          </w:p>
        </w:tc>
      </w:tr>
    </w:tbl>
    <w:p w14:paraId="7B583B12" w14:textId="77777777" w:rsidR="00135363" w:rsidRPr="00176DAB" w:rsidRDefault="00135363" w:rsidP="003B66CB">
      <w:pPr>
        <w:tabs>
          <w:tab w:val="left" w:pos="-8328"/>
          <w:tab w:val="left" w:pos="-8016"/>
          <w:tab w:val="left" w:pos="-7296"/>
          <w:tab w:val="left" w:pos="-6576"/>
        </w:tabs>
        <w:suppressAutoHyphens/>
        <w:rPr>
          <w:b/>
          <w:bCs/>
          <w:i/>
          <w:iCs/>
          <w:sz w:val="20"/>
          <w:szCs w:val="20"/>
          <w:u w:val="single"/>
        </w:rPr>
      </w:pPr>
    </w:p>
    <w:p w14:paraId="02DF184E" w14:textId="77777777" w:rsidR="00135363" w:rsidRPr="00176DAB" w:rsidRDefault="00452C35" w:rsidP="00855011">
      <w:pPr>
        <w:spacing w:before="240" w:after="120"/>
        <w:rPr>
          <w:b/>
          <w:bCs/>
          <w:iCs/>
          <w:sz w:val="28"/>
          <w:highlight w:val="lightGray"/>
        </w:rPr>
      </w:pPr>
      <w:r w:rsidRPr="00176DAB">
        <w:rPr>
          <w:b/>
          <w:bCs/>
          <w:iCs/>
          <w:sz w:val="28"/>
          <w:highlight w:val="lightGray"/>
        </w:rPr>
        <w:t>CAPITOLUL V</w:t>
      </w:r>
      <w:r w:rsidR="008F408F" w:rsidRPr="00176DAB">
        <w:rPr>
          <w:b/>
          <w:bCs/>
          <w:iCs/>
          <w:sz w:val="28"/>
          <w:highlight w:val="lightGray"/>
        </w:rPr>
        <w:t>I</w:t>
      </w:r>
      <w:r w:rsidRPr="00176DAB">
        <w:rPr>
          <w:b/>
          <w:bCs/>
          <w:iCs/>
          <w:sz w:val="28"/>
          <w:highlight w:val="lightGray"/>
        </w:rPr>
        <w:t xml:space="preserve"> – </w:t>
      </w:r>
      <w:r w:rsidR="00135363" w:rsidRPr="00176DAB">
        <w:rPr>
          <w:b/>
          <w:bCs/>
          <w:iCs/>
          <w:sz w:val="28"/>
          <w:highlight w:val="lightGray"/>
        </w:rPr>
        <w:t xml:space="preserve">IMPOZITELE PE SPECTACOLE </w:t>
      </w:r>
    </w:p>
    <w:p w14:paraId="43B41811" w14:textId="77777777" w:rsidR="00135363" w:rsidRPr="00176DAB" w:rsidRDefault="00135363" w:rsidP="000D206D">
      <w:pPr>
        <w:rPr>
          <w:sz w:val="22"/>
          <w:szCs w:val="20"/>
        </w:rPr>
      </w:pPr>
      <w:r w:rsidRPr="00176DAB">
        <w:rPr>
          <w:sz w:val="22"/>
          <w:szCs w:val="20"/>
          <w:lang w:val="fr-FR"/>
        </w:rPr>
        <w:t xml:space="preserve">Impozitul pe spectacole se calculeaza prin aplicarea cotei de impozit la suma </w:t>
      </w:r>
      <w:r w:rsidR="00051CDE" w:rsidRPr="00176DAB">
        <w:rPr>
          <w:sz w:val="22"/>
          <w:szCs w:val="20"/>
          <w:lang w:val="fr-FR"/>
        </w:rPr>
        <w:t>î</w:t>
      </w:r>
      <w:r w:rsidRPr="00176DAB">
        <w:rPr>
          <w:sz w:val="22"/>
          <w:szCs w:val="20"/>
          <w:lang w:val="fr-FR"/>
        </w:rPr>
        <w:t>ncasat</w:t>
      </w:r>
      <w:r w:rsidR="00051CDE" w:rsidRPr="00176DAB">
        <w:rPr>
          <w:sz w:val="22"/>
          <w:szCs w:val="20"/>
          <w:lang w:val="fr-FR"/>
        </w:rPr>
        <w:t>ă</w:t>
      </w:r>
      <w:r w:rsidRPr="00176DAB">
        <w:rPr>
          <w:sz w:val="22"/>
          <w:szCs w:val="20"/>
          <w:lang w:val="fr-FR"/>
        </w:rPr>
        <w:t xml:space="preserve"> din v</w:t>
      </w:r>
      <w:r w:rsidR="00051CDE" w:rsidRPr="00176DAB">
        <w:rPr>
          <w:sz w:val="22"/>
          <w:szCs w:val="20"/>
          <w:lang w:val="fr-FR"/>
        </w:rPr>
        <w:t>â</w:t>
      </w:r>
      <w:r w:rsidRPr="00176DAB">
        <w:rPr>
          <w:sz w:val="22"/>
          <w:szCs w:val="20"/>
          <w:lang w:val="fr-FR"/>
        </w:rPr>
        <w:t xml:space="preserve">nzarea biletelor de intrare </w:t>
      </w:r>
      <w:r w:rsidR="00051CDE" w:rsidRPr="00176DAB">
        <w:rPr>
          <w:sz w:val="22"/>
          <w:szCs w:val="20"/>
          <w:lang w:val="fr-FR"/>
        </w:rPr>
        <w:t>ș</w:t>
      </w:r>
      <w:r w:rsidRPr="00176DAB">
        <w:rPr>
          <w:sz w:val="22"/>
          <w:szCs w:val="20"/>
          <w:lang w:val="fr-FR"/>
        </w:rPr>
        <w:t>i a abonamentelor, dup</w:t>
      </w:r>
      <w:r w:rsidR="00051CDE" w:rsidRPr="00176DAB">
        <w:rPr>
          <w:sz w:val="22"/>
          <w:szCs w:val="20"/>
          <w:lang w:val="fr-FR"/>
        </w:rPr>
        <w:t>ă</w:t>
      </w:r>
      <w:r w:rsidRPr="00176DAB">
        <w:rPr>
          <w:sz w:val="22"/>
          <w:szCs w:val="20"/>
          <w:lang w:val="fr-FR"/>
        </w:rPr>
        <w:t xml:space="preserve"> cum urmeaz</w:t>
      </w:r>
      <w:r w:rsidR="00051CDE" w:rsidRPr="00176DAB">
        <w:rPr>
          <w:sz w:val="22"/>
          <w:szCs w:val="20"/>
          <w:lang w:val="fr-FR"/>
        </w:rPr>
        <w:t>ă</w:t>
      </w:r>
      <w:r w:rsidRPr="00176DAB">
        <w:rPr>
          <w:sz w:val="22"/>
          <w:szCs w:val="20"/>
          <w:lang w:val="fr-FR"/>
        </w:rPr>
        <w:t xml:space="preserve">: </w:t>
      </w:r>
    </w:p>
    <w:p w14:paraId="6F0C12B3" w14:textId="77777777" w:rsidR="00135363" w:rsidRPr="00176DAB" w:rsidRDefault="00135363" w:rsidP="000D206D">
      <w:pPr>
        <w:rPr>
          <w:rFonts w:eastAsia="Calibri"/>
          <w:bCs/>
          <w:sz w:val="20"/>
          <w:szCs w:val="20"/>
          <w:lang w:val="fr-FR"/>
        </w:rPr>
      </w:pPr>
      <w:r w:rsidRPr="00176DAB">
        <w:rPr>
          <w:rFonts w:eastAsia="Calibri"/>
          <w:bCs/>
          <w:sz w:val="20"/>
          <w:szCs w:val="20"/>
          <w:lang w:val="fr-FR"/>
        </w:rPr>
        <w:t xml:space="preserve">a) </w:t>
      </w:r>
      <w:r w:rsidRPr="00176DAB">
        <w:rPr>
          <w:rFonts w:eastAsia="Calibri"/>
          <w:b/>
          <w:bCs/>
          <w:sz w:val="20"/>
          <w:szCs w:val="20"/>
          <w:lang w:val="fr-FR"/>
        </w:rPr>
        <w:t>1%</w:t>
      </w:r>
      <w:r w:rsidRPr="00176DAB">
        <w:rPr>
          <w:rFonts w:eastAsia="Calibri"/>
          <w:bCs/>
          <w:sz w:val="20"/>
          <w:szCs w:val="20"/>
          <w:lang w:val="fr-FR"/>
        </w:rPr>
        <w:t xml:space="preserve"> pentru spectacolul de teatru, balet, oper</w:t>
      </w:r>
      <w:r w:rsidR="00051CDE" w:rsidRPr="00176DAB">
        <w:rPr>
          <w:rFonts w:eastAsia="Calibri"/>
          <w:bCs/>
          <w:sz w:val="20"/>
          <w:szCs w:val="20"/>
          <w:lang w:val="fr-FR"/>
        </w:rPr>
        <w:t>ă</w:t>
      </w:r>
      <w:r w:rsidRPr="00176DAB">
        <w:rPr>
          <w:rFonts w:eastAsia="Calibri"/>
          <w:bCs/>
          <w:sz w:val="20"/>
          <w:szCs w:val="20"/>
          <w:lang w:val="fr-FR"/>
        </w:rPr>
        <w:t>, operet</w:t>
      </w:r>
      <w:r w:rsidR="00051CDE" w:rsidRPr="00176DAB">
        <w:rPr>
          <w:rFonts w:eastAsia="Calibri"/>
          <w:bCs/>
          <w:sz w:val="20"/>
          <w:szCs w:val="20"/>
          <w:lang w:val="fr-FR"/>
        </w:rPr>
        <w:t>ă</w:t>
      </w:r>
      <w:r w:rsidRPr="00176DAB">
        <w:rPr>
          <w:rFonts w:eastAsia="Calibri"/>
          <w:bCs/>
          <w:sz w:val="20"/>
          <w:szCs w:val="20"/>
          <w:lang w:val="fr-FR"/>
        </w:rPr>
        <w:t>, concert filarmonic sau alt</w:t>
      </w:r>
      <w:r w:rsidR="00051CDE" w:rsidRPr="00176DAB">
        <w:rPr>
          <w:rFonts w:eastAsia="Calibri"/>
          <w:bCs/>
          <w:sz w:val="20"/>
          <w:szCs w:val="20"/>
          <w:lang w:val="fr-FR"/>
        </w:rPr>
        <w:t>ă</w:t>
      </w:r>
      <w:r w:rsidRPr="00176DAB">
        <w:rPr>
          <w:rFonts w:eastAsia="Calibri"/>
          <w:bCs/>
          <w:sz w:val="20"/>
          <w:szCs w:val="20"/>
          <w:lang w:val="fr-FR"/>
        </w:rPr>
        <w:t xml:space="preserve"> manifestare muzical</w:t>
      </w:r>
      <w:r w:rsidR="00051CDE" w:rsidRPr="00176DAB">
        <w:rPr>
          <w:rFonts w:eastAsia="Calibri"/>
          <w:bCs/>
          <w:sz w:val="20"/>
          <w:szCs w:val="20"/>
          <w:lang w:val="fr-FR"/>
        </w:rPr>
        <w:t>ă</w:t>
      </w:r>
      <w:r w:rsidRPr="00176DAB">
        <w:rPr>
          <w:rFonts w:eastAsia="Calibri"/>
          <w:bCs/>
          <w:sz w:val="20"/>
          <w:szCs w:val="20"/>
          <w:lang w:val="fr-FR"/>
        </w:rPr>
        <w:t>, prezentarea unui film la cinematograf, un spec</w:t>
      </w:r>
      <w:r w:rsidR="00051CDE" w:rsidRPr="00176DAB">
        <w:rPr>
          <w:rFonts w:eastAsia="Calibri"/>
          <w:bCs/>
          <w:sz w:val="20"/>
          <w:szCs w:val="20"/>
          <w:lang w:val="fr-FR"/>
        </w:rPr>
        <w:t>tacol de circ sau orice competiț</w:t>
      </w:r>
      <w:r w:rsidRPr="00176DAB">
        <w:rPr>
          <w:rFonts w:eastAsia="Calibri"/>
          <w:bCs/>
          <w:sz w:val="20"/>
          <w:szCs w:val="20"/>
          <w:lang w:val="fr-FR"/>
        </w:rPr>
        <w:t>ie sportiv</w:t>
      </w:r>
      <w:r w:rsidR="00051CDE" w:rsidRPr="00176DAB">
        <w:rPr>
          <w:rFonts w:eastAsia="Calibri"/>
          <w:bCs/>
          <w:sz w:val="20"/>
          <w:szCs w:val="20"/>
          <w:lang w:val="fr-FR"/>
        </w:rPr>
        <w:t>ă</w:t>
      </w:r>
      <w:r w:rsidRPr="00176DAB">
        <w:rPr>
          <w:rFonts w:eastAsia="Calibri"/>
          <w:bCs/>
          <w:sz w:val="20"/>
          <w:szCs w:val="20"/>
          <w:lang w:val="fr-FR"/>
        </w:rPr>
        <w:t xml:space="preserve"> intern</w:t>
      </w:r>
      <w:r w:rsidR="00051CDE" w:rsidRPr="00176DAB">
        <w:rPr>
          <w:rFonts w:eastAsia="Calibri"/>
          <w:bCs/>
          <w:sz w:val="20"/>
          <w:szCs w:val="20"/>
          <w:lang w:val="fr-FR"/>
        </w:rPr>
        <w:t>ă</w:t>
      </w:r>
      <w:r w:rsidRPr="00176DAB">
        <w:rPr>
          <w:rFonts w:eastAsia="Calibri"/>
          <w:bCs/>
          <w:sz w:val="20"/>
          <w:szCs w:val="20"/>
          <w:lang w:val="fr-FR"/>
        </w:rPr>
        <w:t xml:space="preserve"> sau interna</w:t>
      </w:r>
      <w:r w:rsidR="00051CDE" w:rsidRPr="00176DAB">
        <w:rPr>
          <w:rFonts w:eastAsia="Calibri"/>
          <w:bCs/>
          <w:sz w:val="20"/>
          <w:szCs w:val="20"/>
          <w:lang w:val="fr-FR"/>
        </w:rPr>
        <w:t>ț</w:t>
      </w:r>
      <w:r w:rsidRPr="00176DAB">
        <w:rPr>
          <w:rFonts w:eastAsia="Calibri"/>
          <w:bCs/>
          <w:sz w:val="20"/>
          <w:szCs w:val="20"/>
          <w:lang w:val="fr-FR"/>
        </w:rPr>
        <w:t>ional</w:t>
      </w:r>
      <w:r w:rsidR="00051CDE" w:rsidRPr="00176DAB">
        <w:rPr>
          <w:rFonts w:eastAsia="Calibri"/>
          <w:bCs/>
          <w:sz w:val="20"/>
          <w:szCs w:val="20"/>
          <w:lang w:val="fr-FR"/>
        </w:rPr>
        <w:t>ă</w:t>
      </w:r>
      <w:r w:rsidRPr="00176DAB">
        <w:rPr>
          <w:rFonts w:eastAsia="Calibri"/>
          <w:bCs/>
          <w:sz w:val="20"/>
          <w:szCs w:val="20"/>
          <w:lang w:val="fr-FR"/>
        </w:rPr>
        <w:t>;</w:t>
      </w:r>
    </w:p>
    <w:p w14:paraId="3D365BA8" w14:textId="77777777" w:rsidR="00135363" w:rsidRPr="00176DAB" w:rsidRDefault="00135363" w:rsidP="000D206D">
      <w:pPr>
        <w:rPr>
          <w:sz w:val="20"/>
          <w:szCs w:val="20"/>
          <w:lang w:val="fr-FR"/>
        </w:rPr>
      </w:pPr>
      <w:r w:rsidRPr="00176DAB">
        <w:rPr>
          <w:bCs/>
          <w:sz w:val="20"/>
          <w:szCs w:val="20"/>
          <w:lang w:val="fr-FR"/>
        </w:rPr>
        <w:t>b)</w:t>
      </w:r>
      <w:r w:rsidRPr="00176DAB">
        <w:rPr>
          <w:sz w:val="20"/>
          <w:szCs w:val="20"/>
          <w:lang w:val="fr-FR"/>
        </w:rPr>
        <w:t xml:space="preserve"> </w:t>
      </w:r>
      <w:r w:rsidRPr="00176DAB">
        <w:rPr>
          <w:b/>
          <w:sz w:val="20"/>
          <w:szCs w:val="20"/>
          <w:lang w:val="fr-FR"/>
        </w:rPr>
        <w:t>2%</w:t>
      </w:r>
      <w:r w:rsidRPr="00176DAB">
        <w:rPr>
          <w:sz w:val="20"/>
          <w:szCs w:val="20"/>
          <w:lang w:val="fr-FR"/>
        </w:rPr>
        <w:t xml:space="preserve"> </w:t>
      </w:r>
      <w:r w:rsidR="002B6CA2" w:rsidRPr="00176DAB">
        <w:rPr>
          <w:sz w:val="20"/>
          <w:szCs w:val="20"/>
          <w:lang w:val="fr-FR"/>
        </w:rPr>
        <w:t>î</w:t>
      </w:r>
      <w:r w:rsidRPr="00176DAB">
        <w:rPr>
          <w:sz w:val="20"/>
          <w:szCs w:val="20"/>
          <w:lang w:val="fr-FR"/>
        </w:rPr>
        <w:t>n cazul oric</w:t>
      </w:r>
      <w:r w:rsidR="002B6CA2" w:rsidRPr="00176DAB">
        <w:rPr>
          <w:sz w:val="20"/>
          <w:szCs w:val="20"/>
          <w:lang w:val="fr-FR"/>
        </w:rPr>
        <w:t>ă</w:t>
      </w:r>
      <w:r w:rsidRPr="00176DAB">
        <w:rPr>
          <w:sz w:val="20"/>
          <w:szCs w:val="20"/>
          <w:lang w:val="fr-FR"/>
        </w:rPr>
        <w:t>rei altei manifest</w:t>
      </w:r>
      <w:r w:rsidR="002B6CA2" w:rsidRPr="00176DAB">
        <w:rPr>
          <w:sz w:val="20"/>
          <w:szCs w:val="20"/>
          <w:lang w:val="fr-FR"/>
        </w:rPr>
        <w:t>ă</w:t>
      </w:r>
      <w:r w:rsidRPr="00176DAB">
        <w:rPr>
          <w:sz w:val="20"/>
          <w:szCs w:val="20"/>
          <w:lang w:val="fr-FR"/>
        </w:rPr>
        <w:t>ri artistice dec</w:t>
      </w:r>
      <w:r w:rsidR="002B6CA2" w:rsidRPr="00176DAB">
        <w:rPr>
          <w:sz w:val="20"/>
          <w:szCs w:val="20"/>
          <w:lang w:val="fr-FR"/>
        </w:rPr>
        <w:t>â</w:t>
      </w:r>
      <w:r w:rsidRPr="00176DAB">
        <w:rPr>
          <w:sz w:val="20"/>
          <w:szCs w:val="20"/>
          <w:lang w:val="fr-FR"/>
        </w:rPr>
        <w:t xml:space="preserve">t cele enumerate la lit. a). </w:t>
      </w:r>
    </w:p>
    <w:p w14:paraId="696714F8" w14:textId="77777777" w:rsidR="0041133C" w:rsidRPr="00176DAB" w:rsidRDefault="008D1100" w:rsidP="00855011">
      <w:pPr>
        <w:spacing w:before="240" w:after="120"/>
        <w:rPr>
          <w:b/>
          <w:bCs/>
          <w:iCs/>
          <w:sz w:val="28"/>
          <w:highlight w:val="lightGray"/>
        </w:rPr>
      </w:pPr>
      <w:r w:rsidRPr="00176DAB">
        <w:rPr>
          <w:b/>
          <w:bCs/>
          <w:iCs/>
          <w:sz w:val="28"/>
          <w:highlight w:val="lightGray"/>
        </w:rPr>
        <w:t xml:space="preserve">CAPITOLUL </w:t>
      </w:r>
      <w:r w:rsidR="0041133C" w:rsidRPr="00176DAB">
        <w:rPr>
          <w:b/>
          <w:bCs/>
          <w:iCs/>
          <w:sz w:val="28"/>
          <w:highlight w:val="lightGray"/>
        </w:rPr>
        <w:t>VII</w:t>
      </w:r>
      <w:r w:rsidR="00147093" w:rsidRPr="00176DAB">
        <w:rPr>
          <w:b/>
          <w:bCs/>
          <w:iCs/>
          <w:sz w:val="28"/>
          <w:highlight w:val="lightGray"/>
        </w:rPr>
        <w:t xml:space="preserve"> – </w:t>
      </w:r>
      <w:r w:rsidR="0041133C" w:rsidRPr="00176DAB">
        <w:rPr>
          <w:b/>
          <w:bCs/>
          <w:iCs/>
          <w:sz w:val="28"/>
          <w:highlight w:val="lightGray"/>
        </w:rPr>
        <w:t>ALTE</w:t>
      </w:r>
      <w:r w:rsidR="00147093" w:rsidRPr="00176DAB">
        <w:rPr>
          <w:b/>
          <w:bCs/>
          <w:iCs/>
          <w:sz w:val="28"/>
          <w:highlight w:val="lightGray"/>
        </w:rPr>
        <w:t xml:space="preserve"> </w:t>
      </w:r>
      <w:r w:rsidR="0041133C" w:rsidRPr="00176DAB">
        <w:rPr>
          <w:b/>
          <w:bCs/>
          <w:iCs/>
          <w:sz w:val="28"/>
          <w:highlight w:val="lightGray"/>
        </w:rPr>
        <w:t>TAXE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7"/>
        <w:gridCol w:w="1939"/>
        <w:gridCol w:w="2182"/>
      </w:tblGrid>
      <w:tr w:rsidR="00176DAB" w:rsidRPr="00176DAB" w14:paraId="3DA1D594" w14:textId="77777777" w:rsidTr="007C5A7F">
        <w:tc>
          <w:tcPr>
            <w:tcW w:w="2860" w:type="pct"/>
          </w:tcPr>
          <w:p w14:paraId="329C5F3D" w14:textId="77777777" w:rsidR="00255DDA" w:rsidRPr="00176DAB" w:rsidRDefault="00255DDA" w:rsidP="003B66CB">
            <w:pPr>
              <w:keepNext/>
              <w:keepLines/>
              <w:tabs>
                <w:tab w:val="left" w:pos="0"/>
                <w:tab w:val="left" w:pos="1734"/>
                <w:tab w:val="left" w:pos="2160"/>
                <w:tab w:val="left" w:pos="2880"/>
                <w:tab w:val="left" w:pos="3600"/>
                <w:tab w:val="left" w:pos="4320"/>
                <w:tab w:val="left" w:pos="5040"/>
                <w:tab w:val="left" w:pos="5760"/>
              </w:tabs>
              <w:suppressAutoHyphens/>
              <w:rPr>
                <w:b/>
                <w:bCs/>
                <w:i/>
                <w:iCs/>
                <w:sz w:val="19"/>
                <w:szCs w:val="19"/>
                <w:u w:val="single"/>
              </w:rPr>
            </w:pPr>
          </w:p>
          <w:p w14:paraId="33FE6547" w14:textId="77777777" w:rsidR="00255DDA" w:rsidRPr="00176DAB" w:rsidRDefault="00255DDA" w:rsidP="003B66CB">
            <w:pPr>
              <w:keepNext/>
              <w:keepLines/>
              <w:tabs>
                <w:tab w:val="left" w:pos="0"/>
                <w:tab w:val="left" w:pos="1734"/>
                <w:tab w:val="left" w:pos="2160"/>
                <w:tab w:val="left" w:pos="2880"/>
                <w:tab w:val="left" w:pos="3600"/>
                <w:tab w:val="left" w:pos="4320"/>
                <w:tab w:val="left" w:pos="5040"/>
                <w:tab w:val="left" w:pos="5760"/>
              </w:tabs>
              <w:suppressAutoHyphens/>
              <w:rPr>
                <w:sz w:val="19"/>
                <w:szCs w:val="19"/>
              </w:rPr>
            </w:pPr>
          </w:p>
        </w:tc>
        <w:tc>
          <w:tcPr>
            <w:tcW w:w="1007" w:type="pct"/>
          </w:tcPr>
          <w:p w14:paraId="41801E86" w14:textId="4F2C1E22" w:rsidR="00255DDA" w:rsidRPr="00176DAB" w:rsidRDefault="00255DDA" w:rsidP="00475ED6">
            <w:pPr>
              <w:keepNext/>
              <w:keepLines/>
              <w:tabs>
                <w:tab w:val="left" w:pos="-6204"/>
                <w:tab w:val="left" w:pos="-5484"/>
                <w:tab w:val="left" w:pos="-4764"/>
              </w:tabs>
              <w:suppressAutoHyphens/>
              <w:jc w:val="center"/>
              <w:rPr>
                <w:bCs/>
                <w:sz w:val="19"/>
                <w:szCs w:val="19"/>
              </w:rPr>
            </w:pPr>
            <w:r w:rsidRPr="00176DAB">
              <w:rPr>
                <w:bCs/>
                <w:sz w:val="19"/>
                <w:szCs w:val="19"/>
              </w:rPr>
              <w:t>NIVELURILE APLICABILE IN ANUL FISCAL 20</w:t>
            </w:r>
            <w:r w:rsidR="004709EC" w:rsidRPr="00176DAB">
              <w:rPr>
                <w:bCs/>
                <w:sz w:val="19"/>
                <w:szCs w:val="19"/>
              </w:rPr>
              <w:t>2</w:t>
            </w:r>
            <w:r w:rsidR="00743B97" w:rsidRPr="00176DAB">
              <w:rPr>
                <w:bCs/>
                <w:sz w:val="19"/>
                <w:szCs w:val="19"/>
              </w:rPr>
              <w:t>1</w:t>
            </w:r>
            <w:r w:rsidRPr="00176DAB">
              <w:rPr>
                <w:bCs/>
                <w:sz w:val="19"/>
                <w:szCs w:val="19"/>
              </w:rPr>
              <w:fldChar w:fldCharType="begin"/>
            </w:r>
            <w:r w:rsidRPr="00176DAB">
              <w:rPr>
                <w:bCs/>
                <w:sz w:val="19"/>
                <w:szCs w:val="19"/>
              </w:rPr>
              <w:instrText xml:space="preserve">PRIVATE </w:instrText>
            </w:r>
            <w:r w:rsidRPr="00176DAB">
              <w:rPr>
                <w:bCs/>
                <w:sz w:val="19"/>
                <w:szCs w:val="19"/>
              </w:rPr>
              <w:fldChar w:fldCharType="end"/>
            </w:r>
            <w:r w:rsidRPr="00176DAB">
              <w:rPr>
                <w:bCs/>
                <w:sz w:val="19"/>
                <w:szCs w:val="19"/>
              </w:rPr>
              <w:fldChar w:fldCharType="begin"/>
            </w:r>
            <w:r w:rsidRPr="00176DAB">
              <w:rPr>
                <w:bCs/>
                <w:sz w:val="19"/>
                <w:szCs w:val="19"/>
              </w:rPr>
              <w:instrText>tc  \l 5 ""</w:instrText>
            </w:r>
            <w:r w:rsidRPr="00176DAB">
              <w:rPr>
                <w:bCs/>
                <w:sz w:val="19"/>
                <w:szCs w:val="19"/>
              </w:rPr>
              <w:fldChar w:fldCharType="end"/>
            </w:r>
          </w:p>
        </w:tc>
        <w:tc>
          <w:tcPr>
            <w:tcW w:w="1133" w:type="pct"/>
          </w:tcPr>
          <w:p w14:paraId="6B1FCA53" w14:textId="3A8AA7BD" w:rsidR="00255DDA" w:rsidRPr="00176DAB" w:rsidRDefault="00255DDA" w:rsidP="00475ED6">
            <w:pPr>
              <w:tabs>
                <w:tab w:val="left" w:pos="-8328"/>
                <w:tab w:val="left" w:pos="-7608"/>
                <w:tab w:val="left" w:pos="-6888"/>
              </w:tabs>
              <w:suppressAutoHyphens/>
              <w:jc w:val="center"/>
              <w:rPr>
                <w:b/>
                <w:bCs/>
                <w:sz w:val="19"/>
                <w:szCs w:val="19"/>
              </w:rPr>
            </w:pPr>
            <w:r w:rsidRPr="00176DAB">
              <w:rPr>
                <w:b/>
                <w:bCs/>
                <w:sz w:val="19"/>
                <w:szCs w:val="19"/>
              </w:rPr>
              <w:t>NIVELURILE APLICABILE IN ANUL FISCAL 20</w:t>
            </w:r>
            <w:r w:rsidR="004709EC" w:rsidRPr="00176DAB">
              <w:rPr>
                <w:b/>
                <w:bCs/>
                <w:sz w:val="19"/>
                <w:szCs w:val="19"/>
              </w:rPr>
              <w:t>2</w:t>
            </w:r>
            <w:r w:rsidR="00743B97" w:rsidRPr="00176DAB">
              <w:rPr>
                <w:b/>
                <w:bCs/>
                <w:sz w:val="19"/>
                <w:szCs w:val="19"/>
              </w:rPr>
              <w:t>2</w:t>
            </w:r>
          </w:p>
        </w:tc>
      </w:tr>
      <w:tr w:rsidR="00176DAB" w:rsidRPr="00176DAB" w14:paraId="31907557" w14:textId="77777777" w:rsidTr="00490AB3">
        <w:tc>
          <w:tcPr>
            <w:tcW w:w="2860" w:type="pct"/>
          </w:tcPr>
          <w:p w14:paraId="048B5953" w14:textId="77777777" w:rsidR="00255DDA" w:rsidRPr="00176DAB" w:rsidRDefault="00255DDA" w:rsidP="00096AE7">
            <w:pPr>
              <w:keepNext/>
              <w:keepLines/>
              <w:numPr>
                <w:ilvl w:val="0"/>
                <w:numId w:val="33"/>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Taxe zilnice pentru utilizarea temporar</w:t>
            </w:r>
            <w:r w:rsidR="008264DF" w:rsidRPr="00176DAB">
              <w:rPr>
                <w:sz w:val="19"/>
                <w:szCs w:val="19"/>
              </w:rPr>
              <w:t>ă</w:t>
            </w:r>
            <w:r w:rsidRPr="00176DAB">
              <w:rPr>
                <w:sz w:val="19"/>
                <w:szCs w:val="19"/>
              </w:rPr>
              <w:t xml:space="preserve"> a locurilor publice </w:t>
            </w:r>
            <w:r w:rsidR="00B12CE0" w:rsidRPr="00176DAB">
              <w:rPr>
                <w:sz w:val="19"/>
                <w:szCs w:val="19"/>
              </w:rPr>
              <w:t>ș</w:t>
            </w:r>
            <w:r w:rsidRPr="00176DAB">
              <w:rPr>
                <w:sz w:val="19"/>
                <w:szCs w:val="19"/>
              </w:rPr>
              <w:t>i pentru vizitarea muzeelor, caselor memoriale, monu</w:t>
            </w:r>
            <w:r w:rsidR="00B12CE0" w:rsidRPr="00176DAB">
              <w:rPr>
                <w:sz w:val="19"/>
                <w:szCs w:val="19"/>
              </w:rPr>
              <w:t>mentelor istorice de arhitectură</w:t>
            </w:r>
            <w:r w:rsidRPr="00176DAB">
              <w:rPr>
                <w:sz w:val="19"/>
                <w:szCs w:val="19"/>
              </w:rPr>
              <w:t xml:space="preserve"> </w:t>
            </w:r>
            <w:r w:rsidR="00B12CE0" w:rsidRPr="00176DAB">
              <w:rPr>
                <w:sz w:val="19"/>
                <w:szCs w:val="19"/>
              </w:rPr>
              <w:t>ș</w:t>
            </w:r>
            <w:r w:rsidRPr="00176DAB">
              <w:rPr>
                <w:sz w:val="19"/>
                <w:szCs w:val="19"/>
              </w:rPr>
              <w:t xml:space="preserve">i arheologice </w:t>
            </w:r>
            <w:r w:rsidR="00B12CE0" w:rsidRPr="00176DAB">
              <w:rPr>
                <w:sz w:val="19"/>
                <w:szCs w:val="19"/>
              </w:rPr>
              <w:t>ș</w:t>
            </w:r>
            <w:r w:rsidRPr="00176DAB">
              <w:rPr>
                <w:sz w:val="19"/>
                <w:szCs w:val="19"/>
              </w:rPr>
              <w:t>i altele asemenea</w:t>
            </w:r>
          </w:p>
        </w:tc>
        <w:tc>
          <w:tcPr>
            <w:tcW w:w="1007" w:type="pct"/>
            <w:vAlign w:val="center"/>
          </w:tcPr>
          <w:p w14:paraId="70EE6E5C" w14:textId="6089BB75" w:rsidR="00255DDA" w:rsidRPr="00176DAB" w:rsidRDefault="00490AB3" w:rsidP="00490AB3">
            <w:pPr>
              <w:keepNext/>
              <w:keepLines/>
              <w:tabs>
                <w:tab w:val="left" w:pos="-6204"/>
                <w:tab w:val="left" w:pos="-5484"/>
                <w:tab w:val="left" w:pos="-4764"/>
              </w:tabs>
              <w:suppressAutoHyphens/>
              <w:jc w:val="center"/>
              <w:rPr>
                <w:bCs/>
                <w:sz w:val="19"/>
                <w:szCs w:val="19"/>
              </w:rPr>
            </w:pPr>
            <w:r w:rsidRPr="00176DAB">
              <w:rPr>
                <w:bCs/>
                <w:sz w:val="19"/>
                <w:szCs w:val="19"/>
              </w:rPr>
              <w:t>15 lei/zi</w:t>
            </w:r>
          </w:p>
        </w:tc>
        <w:tc>
          <w:tcPr>
            <w:tcW w:w="1133" w:type="pct"/>
            <w:vAlign w:val="center"/>
          </w:tcPr>
          <w:p w14:paraId="060CBBE2" w14:textId="27540FE1" w:rsidR="00255DDA" w:rsidRPr="00176DAB" w:rsidRDefault="00923029" w:rsidP="00490AB3">
            <w:pPr>
              <w:keepNext/>
              <w:keepLines/>
              <w:tabs>
                <w:tab w:val="left" w:pos="-8328"/>
                <w:tab w:val="left" w:pos="-7608"/>
                <w:tab w:val="left" w:pos="-6888"/>
              </w:tabs>
              <w:suppressAutoHyphens/>
              <w:jc w:val="center"/>
              <w:rPr>
                <w:b/>
                <w:sz w:val="19"/>
                <w:szCs w:val="19"/>
              </w:rPr>
            </w:pPr>
            <w:r w:rsidRPr="00176DAB">
              <w:rPr>
                <w:b/>
                <w:sz w:val="19"/>
                <w:szCs w:val="19"/>
              </w:rPr>
              <w:t>15 lei/zi</w:t>
            </w:r>
          </w:p>
        </w:tc>
      </w:tr>
      <w:tr w:rsidR="00176DAB" w:rsidRPr="00176DAB" w14:paraId="2460B97B" w14:textId="77777777" w:rsidTr="00DA2B5F">
        <w:tc>
          <w:tcPr>
            <w:tcW w:w="5000" w:type="pct"/>
            <w:gridSpan w:val="3"/>
            <w:vAlign w:val="center"/>
          </w:tcPr>
          <w:p w14:paraId="0DF252D7" w14:textId="77777777" w:rsidR="007532E5" w:rsidRPr="00176DAB" w:rsidRDefault="007532E5" w:rsidP="00096AE7">
            <w:pPr>
              <w:keepNext/>
              <w:keepLines/>
              <w:numPr>
                <w:ilvl w:val="0"/>
                <w:numId w:val="33"/>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Taxe pentru de</w:t>
            </w:r>
            <w:r w:rsidR="00B12CE0" w:rsidRPr="00176DAB">
              <w:rPr>
                <w:sz w:val="19"/>
                <w:szCs w:val="19"/>
              </w:rPr>
              <w:t>ț</w:t>
            </w:r>
            <w:r w:rsidRPr="00176DAB">
              <w:rPr>
                <w:sz w:val="19"/>
                <w:szCs w:val="19"/>
              </w:rPr>
              <w:t>inerea</w:t>
            </w:r>
            <w:r w:rsidR="00B12CE0" w:rsidRPr="00176DAB">
              <w:rPr>
                <w:sz w:val="19"/>
                <w:szCs w:val="19"/>
              </w:rPr>
              <w:t xml:space="preserve"> sau utilizarea echipamentelor ș</w:t>
            </w:r>
            <w:r w:rsidRPr="00176DAB">
              <w:rPr>
                <w:sz w:val="19"/>
                <w:szCs w:val="19"/>
              </w:rPr>
              <w:t>i utilajelor destinate ob</w:t>
            </w:r>
            <w:r w:rsidR="00B12CE0" w:rsidRPr="00176DAB">
              <w:rPr>
                <w:sz w:val="19"/>
                <w:szCs w:val="19"/>
              </w:rPr>
              <w:t>ț</w:t>
            </w:r>
            <w:r w:rsidRPr="00176DAB">
              <w:rPr>
                <w:sz w:val="19"/>
                <w:szCs w:val="19"/>
              </w:rPr>
              <w:t>inerii de venituri (vehicule lente/pentru fiecare vehicul)</w:t>
            </w:r>
          </w:p>
        </w:tc>
      </w:tr>
      <w:tr w:rsidR="00176DAB" w:rsidRPr="00176DAB" w14:paraId="0A233F89" w14:textId="77777777" w:rsidTr="00490AB3">
        <w:tc>
          <w:tcPr>
            <w:tcW w:w="2860" w:type="pct"/>
          </w:tcPr>
          <w:p w14:paraId="2DB86014" w14:textId="77777777" w:rsidR="00923029" w:rsidRPr="00176DAB" w:rsidRDefault="00923029" w:rsidP="00923029">
            <w:pPr>
              <w:pStyle w:val="Listparagraf"/>
              <w:keepNext/>
              <w:keepLines/>
              <w:numPr>
                <w:ilvl w:val="0"/>
                <w:numId w:val="31"/>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autocositoare</w:t>
            </w:r>
          </w:p>
        </w:tc>
        <w:tc>
          <w:tcPr>
            <w:tcW w:w="1007" w:type="pct"/>
            <w:vAlign w:val="center"/>
          </w:tcPr>
          <w:p w14:paraId="154AA22E" w14:textId="4B3C16D5" w:rsidR="00923029" w:rsidRPr="00176DAB" w:rsidRDefault="00923029" w:rsidP="00923029">
            <w:pPr>
              <w:keepNext/>
              <w:keepLines/>
              <w:tabs>
                <w:tab w:val="left" w:pos="-6204"/>
                <w:tab w:val="left" w:pos="-5484"/>
                <w:tab w:val="left" w:pos="-4764"/>
              </w:tabs>
              <w:suppressAutoHyphens/>
              <w:jc w:val="center"/>
              <w:rPr>
                <w:bCs/>
                <w:sz w:val="19"/>
                <w:szCs w:val="19"/>
              </w:rPr>
            </w:pPr>
            <w:r w:rsidRPr="00176DAB">
              <w:rPr>
                <w:bCs/>
                <w:sz w:val="19"/>
                <w:szCs w:val="19"/>
              </w:rPr>
              <w:t>37 lei/an</w:t>
            </w:r>
          </w:p>
        </w:tc>
        <w:tc>
          <w:tcPr>
            <w:tcW w:w="1133" w:type="pct"/>
            <w:vAlign w:val="center"/>
          </w:tcPr>
          <w:p w14:paraId="6B3C7A0D" w14:textId="6FF98D91" w:rsidR="00923029" w:rsidRPr="00176DAB" w:rsidRDefault="00923029" w:rsidP="00923029">
            <w:pPr>
              <w:keepNext/>
              <w:keepLines/>
              <w:tabs>
                <w:tab w:val="left" w:pos="-8328"/>
                <w:tab w:val="left" w:pos="-7608"/>
                <w:tab w:val="left" w:pos="-6888"/>
              </w:tabs>
              <w:suppressAutoHyphens/>
              <w:jc w:val="center"/>
              <w:rPr>
                <w:b/>
                <w:sz w:val="19"/>
                <w:szCs w:val="19"/>
              </w:rPr>
            </w:pPr>
            <w:r w:rsidRPr="00176DAB">
              <w:rPr>
                <w:b/>
                <w:sz w:val="19"/>
                <w:szCs w:val="19"/>
              </w:rPr>
              <w:t>3</w:t>
            </w:r>
            <w:r w:rsidRPr="00176DAB">
              <w:rPr>
                <w:b/>
                <w:sz w:val="19"/>
                <w:szCs w:val="19"/>
              </w:rPr>
              <w:t>8</w:t>
            </w:r>
            <w:r w:rsidRPr="00176DAB">
              <w:rPr>
                <w:b/>
                <w:sz w:val="19"/>
                <w:szCs w:val="19"/>
              </w:rPr>
              <w:t xml:space="preserve"> lei/an</w:t>
            </w:r>
          </w:p>
        </w:tc>
      </w:tr>
      <w:tr w:rsidR="00176DAB" w:rsidRPr="00176DAB" w14:paraId="0A0AACD3" w14:textId="77777777" w:rsidTr="00490AB3">
        <w:tc>
          <w:tcPr>
            <w:tcW w:w="2860" w:type="pct"/>
          </w:tcPr>
          <w:p w14:paraId="05491329" w14:textId="77777777" w:rsidR="00923029" w:rsidRPr="00176DAB" w:rsidRDefault="00923029" w:rsidP="00923029">
            <w:pPr>
              <w:pStyle w:val="Listparagraf"/>
              <w:keepNext/>
              <w:keepLines/>
              <w:numPr>
                <w:ilvl w:val="0"/>
                <w:numId w:val="31"/>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încărcător cu o cupă pe pneuri   </w:t>
            </w:r>
          </w:p>
        </w:tc>
        <w:tc>
          <w:tcPr>
            <w:tcW w:w="1007" w:type="pct"/>
            <w:vAlign w:val="center"/>
          </w:tcPr>
          <w:p w14:paraId="5F70BBB2" w14:textId="5B44D4D3" w:rsidR="00923029" w:rsidRPr="00176DAB" w:rsidRDefault="00923029" w:rsidP="00923029">
            <w:pPr>
              <w:keepNext/>
              <w:keepLines/>
              <w:tabs>
                <w:tab w:val="left" w:pos="-6204"/>
                <w:tab w:val="left" w:pos="-5484"/>
                <w:tab w:val="left" w:pos="-4764"/>
              </w:tabs>
              <w:suppressAutoHyphens/>
              <w:jc w:val="center"/>
              <w:rPr>
                <w:bCs/>
                <w:sz w:val="19"/>
                <w:szCs w:val="19"/>
              </w:rPr>
            </w:pPr>
            <w:r w:rsidRPr="00176DAB">
              <w:rPr>
                <w:bCs/>
                <w:sz w:val="19"/>
                <w:szCs w:val="19"/>
              </w:rPr>
              <w:t>37 lei/an</w:t>
            </w:r>
          </w:p>
        </w:tc>
        <w:tc>
          <w:tcPr>
            <w:tcW w:w="1133" w:type="pct"/>
            <w:vAlign w:val="center"/>
          </w:tcPr>
          <w:p w14:paraId="02DD9786" w14:textId="7873DBDD" w:rsidR="00923029" w:rsidRPr="00176DAB" w:rsidRDefault="00923029" w:rsidP="00923029">
            <w:pPr>
              <w:keepNext/>
              <w:keepLines/>
              <w:tabs>
                <w:tab w:val="left" w:pos="-8328"/>
                <w:tab w:val="left" w:pos="-7608"/>
                <w:tab w:val="left" w:pos="-6888"/>
              </w:tabs>
              <w:suppressAutoHyphens/>
              <w:jc w:val="center"/>
              <w:rPr>
                <w:b/>
                <w:sz w:val="19"/>
                <w:szCs w:val="19"/>
              </w:rPr>
            </w:pPr>
            <w:r w:rsidRPr="00176DAB">
              <w:rPr>
                <w:b/>
                <w:sz w:val="19"/>
                <w:szCs w:val="19"/>
              </w:rPr>
              <w:t>3</w:t>
            </w:r>
            <w:r w:rsidRPr="00176DAB">
              <w:rPr>
                <w:b/>
                <w:sz w:val="19"/>
                <w:szCs w:val="19"/>
              </w:rPr>
              <w:t>8</w:t>
            </w:r>
            <w:r w:rsidRPr="00176DAB">
              <w:rPr>
                <w:b/>
                <w:sz w:val="19"/>
                <w:szCs w:val="19"/>
              </w:rPr>
              <w:t xml:space="preserve"> lei/an</w:t>
            </w:r>
          </w:p>
        </w:tc>
      </w:tr>
      <w:tr w:rsidR="00176DAB" w:rsidRPr="00176DAB" w14:paraId="5B5C3C33" w14:textId="77777777" w:rsidTr="00490AB3">
        <w:tc>
          <w:tcPr>
            <w:tcW w:w="2860" w:type="pct"/>
          </w:tcPr>
          <w:p w14:paraId="5694D685" w14:textId="77777777" w:rsidR="00923029" w:rsidRPr="00176DAB" w:rsidRDefault="00923029" w:rsidP="00923029">
            <w:pPr>
              <w:pStyle w:val="Listparagraf"/>
              <w:keepNext/>
              <w:keepLines/>
              <w:numPr>
                <w:ilvl w:val="0"/>
                <w:numId w:val="31"/>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tractor pe pneuri                                                       </w:t>
            </w:r>
          </w:p>
        </w:tc>
        <w:tc>
          <w:tcPr>
            <w:tcW w:w="1007" w:type="pct"/>
            <w:vAlign w:val="center"/>
          </w:tcPr>
          <w:p w14:paraId="26F6A22C" w14:textId="7AA58E9F" w:rsidR="00923029" w:rsidRPr="00176DAB" w:rsidRDefault="00923029" w:rsidP="00923029">
            <w:pPr>
              <w:keepNext/>
              <w:keepLines/>
              <w:tabs>
                <w:tab w:val="left" w:pos="-6204"/>
                <w:tab w:val="left" w:pos="-5484"/>
                <w:tab w:val="left" w:pos="-4764"/>
              </w:tabs>
              <w:suppressAutoHyphens/>
              <w:jc w:val="center"/>
              <w:rPr>
                <w:bCs/>
                <w:sz w:val="19"/>
                <w:szCs w:val="19"/>
              </w:rPr>
            </w:pPr>
            <w:r w:rsidRPr="00176DAB">
              <w:rPr>
                <w:bCs/>
                <w:sz w:val="19"/>
                <w:szCs w:val="19"/>
              </w:rPr>
              <w:t>32 lei/an</w:t>
            </w:r>
          </w:p>
        </w:tc>
        <w:tc>
          <w:tcPr>
            <w:tcW w:w="1133" w:type="pct"/>
            <w:vAlign w:val="center"/>
          </w:tcPr>
          <w:p w14:paraId="5EB831D2" w14:textId="51CF9F31" w:rsidR="00923029" w:rsidRPr="00176DAB" w:rsidRDefault="00923029" w:rsidP="00923029">
            <w:pPr>
              <w:keepNext/>
              <w:keepLines/>
              <w:tabs>
                <w:tab w:val="left" w:pos="-8328"/>
                <w:tab w:val="left" w:pos="-7608"/>
                <w:tab w:val="left" w:pos="-6888"/>
              </w:tabs>
              <w:suppressAutoHyphens/>
              <w:jc w:val="center"/>
              <w:rPr>
                <w:b/>
                <w:sz w:val="19"/>
                <w:szCs w:val="19"/>
              </w:rPr>
            </w:pPr>
            <w:r w:rsidRPr="00176DAB">
              <w:rPr>
                <w:b/>
                <w:sz w:val="19"/>
                <w:szCs w:val="19"/>
              </w:rPr>
              <w:t>3</w:t>
            </w:r>
            <w:r w:rsidRPr="00176DAB">
              <w:rPr>
                <w:b/>
                <w:sz w:val="19"/>
                <w:szCs w:val="19"/>
              </w:rPr>
              <w:t>3</w:t>
            </w:r>
            <w:r w:rsidRPr="00176DAB">
              <w:rPr>
                <w:b/>
                <w:sz w:val="19"/>
                <w:szCs w:val="19"/>
              </w:rPr>
              <w:t xml:space="preserve"> lei/an</w:t>
            </w:r>
          </w:p>
        </w:tc>
      </w:tr>
      <w:tr w:rsidR="00176DAB" w:rsidRPr="00176DAB" w14:paraId="5F794AAE" w14:textId="77777777" w:rsidTr="00490AB3">
        <w:trPr>
          <w:trHeight w:val="195"/>
        </w:trPr>
        <w:tc>
          <w:tcPr>
            <w:tcW w:w="2860" w:type="pct"/>
          </w:tcPr>
          <w:p w14:paraId="7C7E547A" w14:textId="77777777" w:rsidR="00923029" w:rsidRPr="00176DAB" w:rsidRDefault="00923029" w:rsidP="00923029">
            <w:pPr>
              <w:pStyle w:val="Listparagraf"/>
              <w:keepNext/>
              <w:keepLines/>
              <w:numPr>
                <w:ilvl w:val="0"/>
                <w:numId w:val="31"/>
              </w:numPr>
              <w:tabs>
                <w:tab w:val="left" w:pos="0"/>
                <w:tab w:val="left" w:pos="1734"/>
                <w:tab w:val="left" w:pos="2160"/>
                <w:tab w:val="left" w:pos="2880"/>
                <w:tab w:val="left" w:pos="3600"/>
                <w:tab w:val="left" w:pos="4320"/>
                <w:tab w:val="left" w:pos="5040"/>
                <w:tab w:val="left" w:pos="5760"/>
              </w:tabs>
              <w:suppressAutoHyphens/>
              <w:rPr>
                <w:sz w:val="19"/>
                <w:szCs w:val="19"/>
                <w:lang w:val="fr-FR"/>
              </w:rPr>
            </w:pPr>
            <w:r w:rsidRPr="00176DAB">
              <w:rPr>
                <w:sz w:val="19"/>
                <w:szCs w:val="19"/>
              </w:rPr>
              <w:t>șasiu autopropulsat cu ferăstrău pentru tăiat lemne</w:t>
            </w:r>
            <w:r w:rsidRPr="00176DAB">
              <w:rPr>
                <w:sz w:val="19"/>
                <w:szCs w:val="19"/>
                <w:lang w:val="fr-FR"/>
              </w:rPr>
              <w:t xml:space="preserve"> </w:t>
            </w:r>
          </w:p>
        </w:tc>
        <w:tc>
          <w:tcPr>
            <w:tcW w:w="1007" w:type="pct"/>
            <w:vAlign w:val="center"/>
          </w:tcPr>
          <w:p w14:paraId="157BD85D" w14:textId="3C5D6026" w:rsidR="00923029" w:rsidRPr="00176DAB" w:rsidRDefault="00923029" w:rsidP="00923029">
            <w:pPr>
              <w:keepNext/>
              <w:keepLines/>
              <w:tabs>
                <w:tab w:val="left" w:pos="-6204"/>
                <w:tab w:val="left" w:pos="-5484"/>
                <w:tab w:val="left" w:pos="-4764"/>
              </w:tabs>
              <w:suppressAutoHyphens/>
              <w:jc w:val="center"/>
              <w:rPr>
                <w:bCs/>
                <w:sz w:val="19"/>
                <w:szCs w:val="19"/>
              </w:rPr>
            </w:pPr>
            <w:r w:rsidRPr="00176DAB">
              <w:rPr>
                <w:bCs/>
                <w:sz w:val="19"/>
                <w:szCs w:val="19"/>
              </w:rPr>
              <w:t>17 lei/an</w:t>
            </w:r>
            <w:r w:rsidRPr="00176DAB">
              <w:rPr>
                <w:bCs/>
                <w:i/>
                <w:iCs/>
                <w:sz w:val="19"/>
                <w:szCs w:val="19"/>
                <w:u w:val="single"/>
              </w:rPr>
              <w:fldChar w:fldCharType="begin"/>
            </w:r>
            <w:r w:rsidRPr="00176DAB">
              <w:rPr>
                <w:bCs/>
                <w:i/>
                <w:iCs/>
                <w:sz w:val="19"/>
                <w:szCs w:val="19"/>
                <w:u w:val="single"/>
              </w:rPr>
              <w:instrText xml:space="preserve">PRIVATE </w:instrText>
            </w:r>
            <w:r w:rsidRPr="00176DAB">
              <w:rPr>
                <w:bCs/>
                <w:i/>
                <w:iCs/>
                <w:sz w:val="19"/>
                <w:szCs w:val="19"/>
                <w:u w:val="single"/>
              </w:rPr>
              <w:fldChar w:fldCharType="end"/>
            </w:r>
            <w:r w:rsidRPr="00176DAB">
              <w:rPr>
                <w:bCs/>
                <w:i/>
                <w:iCs/>
                <w:sz w:val="19"/>
                <w:szCs w:val="19"/>
                <w:u w:val="single"/>
              </w:rPr>
              <w:t xml:space="preserve"> </w:t>
            </w:r>
            <w:r w:rsidRPr="00176DAB">
              <w:rPr>
                <w:bCs/>
                <w:i/>
                <w:iCs/>
                <w:sz w:val="19"/>
                <w:szCs w:val="19"/>
                <w:u w:val="single"/>
              </w:rPr>
              <w:fldChar w:fldCharType="begin"/>
            </w:r>
            <w:r w:rsidRPr="00176DAB">
              <w:rPr>
                <w:bCs/>
                <w:i/>
                <w:iCs/>
                <w:sz w:val="19"/>
                <w:szCs w:val="19"/>
                <w:u w:val="single"/>
              </w:rPr>
              <w:instrText>tc  \l 2 “VIII.TAXELE DE TIMBRU PENTRU ACTELE ªI SERVICIILE NOTARIALE”</w:instrText>
            </w:r>
            <w:r w:rsidRPr="00176DAB">
              <w:rPr>
                <w:bCs/>
                <w:i/>
                <w:iCs/>
                <w:sz w:val="19"/>
                <w:szCs w:val="19"/>
                <w:u w:val="single"/>
              </w:rPr>
              <w:fldChar w:fldCharType="end"/>
            </w:r>
          </w:p>
        </w:tc>
        <w:tc>
          <w:tcPr>
            <w:tcW w:w="1133" w:type="pct"/>
            <w:vAlign w:val="center"/>
          </w:tcPr>
          <w:p w14:paraId="4B282DFE" w14:textId="5776F523" w:rsidR="00923029" w:rsidRPr="00176DAB" w:rsidRDefault="00923029" w:rsidP="00923029">
            <w:pPr>
              <w:keepNext/>
              <w:keepLines/>
              <w:tabs>
                <w:tab w:val="left" w:pos="-8328"/>
                <w:tab w:val="left" w:pos="-8016"/>
                <w:tab w:val="left" w:pos="-7296"/>
                <w:tab w:val="left" w:pos="-6576"/>
              </w:tabs>
              <w:suppressAutoHyphens/>
              <w:jc w:val="center"/>
              <w:rPr>
                <w:b/>
                <w:sz w:val="19"/>
                <w:szCs w:val="19"/>
                <w:u w:val="single"/>
              </w:rPr>
            </w:pPr>
            <w:r w:rsidRPr="00176DAB">
              <w:rPr>
                <w:b/>
                <w:sz w:val="19"/>
                <w:szCs w:val="19"/>
              </w:rPr>
              <w:t>17 lei/an</w:t>
            </w:r>
            <w:r w:rsidRPr="00176DAB">
              <w:rPr>
                <w:b/>
                <w:i/>
                <w:iCs/>
                <w:sz w:val="19"/>
                <w:szCs w:val="19"/>
                <w:u w:val="single"/>
              </w:rPr>
              <w:fldChar w:fldCharType="begin"/>
            </w:r>
            <w:r w:rsidRPr="00176DAB">
              <w:rPr>
                <w:b/>
                <w:i/>
                <w:iCs/>
                <w:sz w:val="19"/>
                <w:szCs w:val="19"/>
                <w:u w:val="single"/>
              </w:rPr>
              <w:instrText xml:space="preserve">PRIVATE </w:instrText>
            </w:r>
            <w:r w:rsidRPr="00176DAB">
              <w:rPr>
                <w:b/>
                <w:i/>
                <w:iCs/>
                <w:sz w:val="19"/>
                <w:szCs w:val="19"/>
                <w:u w:val="single"/>
              </w:rPr>
              <w:fldChar w:fldCharType="end"/>
            </w:r>
            <w:r w:rsidRPr="00176DAB">
              <w:rPr>
                <w:b/>
                <w:i/>
                <w:iCs/>
                <w:sz w:val="19"/>
                <w:szCs w:val="19"/>
                <w:u w:val="single"/>
              </w:rPr>
              <w:t xml:space="preserve"> </w:t>
            </w:r>
            <w:r w:rsidRPr="00176DAB">
              <w:rPr>
                <w:b/>
                <w:i/>
                <w:iCs/>
                <w:sz w:val="19"/>
                <w:szCs w:val="19"/>
                <w:u w:val="single"/>
              </w:rPr>
              <w:fldChar w:fldCharType="begin"/>
            </w:r>
            <w:r w:rsidRPr="00176DAB">
              <w:rPr>
                <w:b/>
                <w:i/>
                <w:iCs/>
                <w:sz w:val="19"/>
                <w:szCs w:val="19"/>
                <w:u w:val="single"/>
              </w:rPr>
              <w:instrText>tc  \l 2 “VIII.TAXELE DE TIMBRU PENTRU ACTELE ªI SERVICIILE NOTARIALE”</w:instrText>
            </w:r>
            <w:r w:rsidRPr="00176DAB">
              <w:rPr>
                <w:b/>
                <w:i/>
                <w:iCs/>
                <w:sz w:val="19"/>
                <w:szCs w:val="19"/>
                <w:u w:val="single"/>
              </w:rPr>
              <w:fldChar w:fldCharType="end"/>
            </w:r>
          </w:p>
        </w:tc>
      </w:tr>
      <w:tr w:rsidR="00176DAB" w:rsidRPr="00176DAB" w14:paraId="23E9BCB8" w14:textId="77777777" w:rsidTr="00490AB3">
        <w:trPr>
          <w:trHeight w:val="195"/>
        </w:trPr>
        <w:tc>
          <w:tcPr>
            <w:tcW w:w="2860" w:type="pct"/>
          </w:tcPr>
          <w:p w14:paraId="4B32D425" w14:textId="77777777" w:rsidR="00923029" w:rsidRPr="00176DAB" w:rsidRDefault="00923029" w:rsidP="00923029">
            <w:pPr>
              <w:keepNext/>
              <w:keepLines/>
              <w:numPr>
                <w:ilvl w:val="0"/>
                <w:numId w:val="33"/>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Taxa pentru îndeplinirea procedurii de divorț pe cale administrativă </w:t>
            </w:r>
          </w:p>
        </w:tc>
        <w:tc>
          <w:tcPr>
            <w:tcW w:w="1007" w:type="pct"/>
            <w:vAlign w:val="center"/>
          </w:tcPr>
          <w:p w14:paraId="78016E99" w14:textId="653E6B58" w:rsidR="00923029" w:rsidRPr="00176DAB" w:rsidRDefault="00923029" w:rsidP="00923029">
            <w:pPr>
              <w:keepNext/>
              <w:keepLines/>
              <w:tabs>
                <w:tab w:val="left" w:pos="-6204"/>
                <w:tab w:val="left" w:pos="-5484"/>
                <w:tab w:val="left" w:pos="-4764"/>
              </w:tabs>
              <w:suppressAutoHyphens/>
              <w:jc w:val="center"/>
              <w:rPr>
                <w:bCs/>
                <w:sz w:val="19"/>
                <w:szCs w:val="19"/>
              </w:rPr>
            </w:pPr>
            <w:r w:rsidRPr="00176DAB">
              <w:rPr>
                <w:bCs/>
                <w:sz w:val="19"/>
                <w:szCs w:val="19"/>
              </w:rPr>
              <w:t>543 lei</w:t>
            </w:r>
          </w:p>
        </w:tc>
        <w:tc>
          <w:tcPr>
            <w:tcW w:w="1133" w:type="pct"/>
            <w:vAlign w:val="center"/>
          </w:tcPr>
          <w:p w14:paraId="69FCD7A5" w14:textId="1ECB7EF1" w:rsidR="00923029" w:rsidRPr="00176DAB" w:rsidRDefault="00923029" w:rsidP="00923029">
            <w:pPr>
              <w:keepNext/>
              <w:keepLines/>
              <w:tabs>
                <w:tab w:val="left" w:pos="-8328"/>
                <w:tab w:val="left" w:pos="-8016"/>
                <w:tab w:val="left" w:pos="-7296"/>
                <w:tab w:val="left" w:pos="-6576"/>
              </w:tabs>
              <w:suppressAutoHyphens/>
              <w:jc w:val="center"/>
              <w:rPr>
                <w:b/>
                <w:sz w:val="19"/>
                <w:szCs w:val="19"/>
              </w:rPr>
            </w:pPr>
            <w:r w:rsidRPr="00176DAB">
              <w:rPr>
                <w:b/>
                <w:sz w:val="19"/>
                <w:szCs w:val="19"/>
              </w:rPr>
              <w:t>5</w:t>
            </w:r>
            <w:r w:rsidRPr="00176DAB">
              <w:rPr>
                <w:b/>
                <w:sz w:val="19"/>
                <w:szCs w:val="19"/>
              </w:rPr>
              <w:t>57</w:t>
            </w:r>
            <w:r w:rsidRPr="00176DAB">
              <w:rPr>
                <w:b/>
                <w:sz w:val="19"/>
                <w:szCs w:val="19"/>
              </w:rPr>
              <w:t xml:space="preserve"> lei</w:t>
            </w:r>
          </w:p>
        </w:tc>
      </w:tr>
      <w:tr w:rsidR="00176DAB" w:rsidRPr="00176DAB" w14:paraId="454AF2C3" w14:textId="77777777" w:rsidTr="00490AB3">
        <w:trPr>
          <w:trHeight w:val="195"/>
        </w:trPr>
        <w:tc>
          <w:tcPr>
            <w:tcW w:w="2860" w:type="pct"/>
          </w:tcPr>
          <w:p w14:paraId="58F9A846" w14:textId="77777777" w:rsidR="00923029" w:rsidRPr="00176DAB" w:rsidRDefault="00923029" w:rsidP="00923029">
            <w:pPr>
              <w:keepNext/>
              <w:keepLines/>
              <w:numPr>
                <w:ilvl w:val="0"/>
                <w:numId w:val="33"/>
              </w:numPr>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Taxa pentru eliberarea de copii heliografe de pe planuri cadastrale sau de pe alte asemenea planuri, deținute de consiliile locale  </w:t>
            </w:r>
          </w:p>
        </w:tc>
        <w:tc>
          <w:tcPr>
            <w:tcW w:w="1007" w:type="pct"/>
            <w:vAlign w:val="center"/>
          </w:tcPr>
          <w:p w14:paraId="7CB95F91" w14:textId="26A8EB22" w:rsidR="00923029" w:rsidRPr="00176DAB" w:rsidRDefault="00923029" w:rsidP="00923029">
            <w:pPr>
              <w:tabs>
                <w:tab w:val="left" w:pos="-8328"/>
                <w:tab w:val="left" w:pos="-7608"/>
                <w:tab w:val="left" w:pos="-6888"/>
                <w:tab w:val="left" w:pos="-6168"/>
                <w:tab w:val="left" w:pos="-5448"/>
                <w:tab w:val="left" w:pos="-4728"/>
                <w:tab w:val="left" w:pos="-4008"/>
                <w:tab w:val="left" w:pos="-3288"/>
                <w:tab w:val="left" w:pos="-2568"/>
              </w:tabs>
              <w:suppressAutoHyphens/>
              <w:jc w:val="center"/>
              <w:rPr>
                <w:bCs/>
                <w:sz w:val="19"/>
                <w:szCs w:val="19"/>
                <w:vertAlign w:val="superscript"/>
              </w:rPr>
            </w:pPr>
            <w:r w:rsidRPr="00176DAB">
              <w:rPr>
                <w:bCs/>
                <w:sz w:val="19"/>
                <w:szCs w:val="19"/>
              </w:rPr>
              <w:t>30 lei pentru fiecare m</w:t>
            </w:r>
            <w:r w:rsidRPr="00176DAB">
              <w:rPr>
                <w:bCs/>
                <w:sz w:val="19"/>
                <w:szCs w:val="19"/>
                <w:vertAlign w:val="superscript"/>
              </w:rPr>
              <w:t>2</w:t>
            </w:r>
            <w:r w:rsidRPr="00176DAB">
              <w:rPr>
                <w:bCs/>
                <w:sz w:val="19"/>
                <w:szCs w:val="19"/>
              </w:rPr>
              <w:t xml:space="preserve"> sau fracțiune de m</w:t>
            </w:r>
            <w:r w:rsidRPr="00176DAB">
              <w:rPr>
                <w:bCs/>
                <w:sz w:val="19"/>
                <w:szCs w:val="19"/>
                <w:vertAlign w:val="superscript"/>
              </w:rPr>
              <w:t>2</w:t>
            </w:r>
          </w:p>
        </w:tc>
        <w:tc>
          <w:tcPr>
            <w:tcW w:w="1133" w:type="pct"/>
            <w:vAlign w:val="center"/>
          </w:tcPr>
          <w:p w14:paraId="6E942B38" w14:textId="27483175" w:rsidR="00923029" w:rsidRPr="00176DAB" w:rsidRDefault="00923029" w:rsidP="00923029">
            <w:pPr>
              <w:keepNext/>
              <w:keepLines/>
              <w:tabs>
                <w:tab w:val="left" w:pos="-8328"/>
                <w:tab w:val="left" w:pos="-8016"/>
                <w:tab w:val="left" w:pos="-7296"/>
                <w:tab w:val="left" w:pos="-6576"/>
              </w:tabs>
              <w:suppressAutoHyphens/>
              <w:jc w:val="center"/>
              <w:rPr>
                <w:b/>
                <w:sz w:val="19"/>
                <w:szCs w:val="19"/>
              </w:rPr>
            </w:pPr>
            <w:r w:rsidRPr="00176DAB">
              <w:rPr>
                <w:b/>
                <w:sz w:val="19"/>
                <w:szCs w:val="19"/>
              </w:rPr>
              <w:t>3</w:t>
            </w:r>
            <w:r w:rsidRPr="00176DAB">
              <w:rPr>
                <w:b/>
                <w:sz w:val="19"/>
                <w:szCs w:val="19"/>
              </w:rPr>
              <w:t>1</w:t>
            </w:r>
            <w:r w:rsidRPr="00176DAB">
              <w:rPr>
                <w:b/>
                <w:sz w:val="19"/>
                <w:szCs w:val="19"/>
              </w:rPr>
              <w:t xml:space="preserve"> lei pentru fiecare m</w:t>
            </w:r>
            <w:r w:rsidRPr="00176DAB">
              <w:rPr>
                <w:b/>
                <w:sz w:val="19"/>
                <w:szCs w:val="19"/>
                <w:vertAlign w:val="superscript"/>
              </w:rPr>
              <w:t>2</w:t>
            </w:r>
            <w:r w:rsidRPr="00176DAB">
              <w:rPr>
                <w:b/>
                <w:sz w:val="19"/>
                <w:szCs w:val="19"/>
              </w:rPr>
              <w:t xml:space="preserve"> sau fracțiune de m</w:t>
            </w:r>
            <w:r w:rsidRPr="00176DAB">
              <w:rPr>
                <w:b/>
                <w:sz w:val="19"/>
                <w:szCs w:val="19"/>
                <w:vertAlign w:val="superscript"/>
              </w:rPr>
              <w:t>2</w:t>
            </w:r>
          </w:p>
        </w:tc>
      </w:tr>
    </w:tbl>
    <w:p w14:paraId="67500093" w14:textId="77777777" w:rsidR="003619D2" w:rsidRPr="00176DAB" w:rsidRDefault="003619D2" w:rsidP="00855011">
      <w:pPr>
        <w:spacing w:before="240" w:after="120"/>
        <w:rPr>
          <w:b/>
          <w:bCs/>
          <w:iCs/>
          <w:sz w:val="28"/>
          <w:highlight w:val="lightGray"/>
        </w:rPr>
      </w:pPr>
      <w:r w:rsidRPr="00176DAB">
        <w:rPr>
          <w:b/>
          <w:bCs/>
          <w:iCs/>
          <w:sz w:val="28"/>
          <w:highlight w:val="lightGray"/>
        </w:rPr>
        <w:t xml:space="preserve">CAPITOLUL </w:t>
      </w:r>
      <w:r w:rsidR="00855011" w:rsidRPr="00176DAB">
        <w:rPr>
          <w:b/>
          <w:bCs/>
          <w:iCs/>
          <w:sz w:val="28"/>
          <w:highlight w:val="lightGray"/>
        </w:rPr>
        <w:t>VII</w:t>
      </w:r>
      <w:r w:rsidRPr="00176DAB">
        <w:rPr>
          <w:b/>
          <w:bCs/>
          <w:iCs/>
          <w:sz w:val="28"/>
          <w:highlight w:val="lightGray"/>
        </w:rPr>
        <w:t xml:space="preserve">I </w:t>
      </w:r>
      <w:r w:rsidR="00147093" w:rsidRPr="00176DAB">
        <w:rPr>
          <w:b/>
          <w:bCs/>
          <w:iCs/>
          <w:sz w:val="28"/>
          <w:highlight w:val="lightGray"/>
        </w:rPr>
        <w:t>–</w:t>
      </w:r>
      <w:r w:rsidRPr="00176DAB">
        <w:rPr>
          <w:b/>
          <w:bCs/>
          <w:iCs/>
          <w:sz w:val="28"/>
          <w:highlight w:val="lightGray"/>
        </w:rPr>
        <w:t xml:space="preserve"> TAXE</w:t>
      </w:r>
      <w:r w:rsidR="00147093" w:rsidRPr="00176DAB">
        <w:rPr>
          <w:b/>
          <w:bCs/>
          <w:iCs/>
          <w:sz w:val="28"/>
          <w:highlight w:val="lightGray"/>
        </w:rPr>
        <w:t xml:space="preserve"> </w:t>
      </w:r>
      <w:r w:rsidRPr="00176DAB">
        <w:rPr>
          <w:b/>
          <w:bCs/>
          <w:iCs/>
          <w:sz w:val="28"/>
          <w:highlight w:val="lightGray"/>
        </w:rPr>
        <w:t>SPECIALE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00"/>
        <w:gridCol w:w="2074"/>
        <w:gridCol w:w="1784"/>
        <w:gridCol w:w="1974"/>
      </w:tblGrid>
      <w:tr w:rsidR="00176DAB" w:rsidRPr="00176DAB" w14:paraId="3CB770F2" w14:textId="77777777" w:rsidTr="00DC02AD">
        <w:trPr>
          <w:trHeight w:val="375"/>
        </w:trPr>
        <w:tc>
          <w:tcPr>
            <w:tcW w:w="0" w:type="auto"/>
            <w:gridSpan w:val="2"/>
            <w:vMerge w:val="restart"/>
          </w:tcPr>
          <w:p w14:paraId="0332EA29" w14:textId="6A1C000D" w:rsidR="00C30ACA" w:rsidRPr="00176DAB" w:rsidRDefault="00C30ACA" w:rsidP="00C30ACA">
            <w:pPr>
              <w:rPr>
                <w:b/>
                <w:sz w:val="20"/>
                <w:szCs w:val="18"/>
              </w:rPr>
            </w:pPr>
            <w:r w:rsidRPr="00176DAB">
              <w:rPr>
                <w:b/>
                <w:sz w:val="20"/>
                <w:szCs w:val="18"/>
              </w:rPr>
              <w:t>Art. 25 lit. d) din Legea nr. 481/2004 privind protecţia civil</w:t>
            </w:r>
            <w:r w:rsidR="00B35E50" w:rsidRPr="00176DAB">
              <w:rPr>
                <w:b/>
                <w:sz w:val="20"/>
                <w:szCs w:val="18"/>
              </w:rPr>
              <w:t>ă</w:t>
            </w:r>
          </w:p>
        </w:tc>
        <w:tc>
          <w:tcPr>
            <w:tcW w:w="0" w:type="auto"/>
          </w:tcPr>
          <w:p w14:paraId="534DE9CE" w14:textId="7101B2F4" w:rsidR="00C30ACA" w:rsidRPr="00176DAB" w:rsidRDefault="00C30ACA" w:rsidP="00475ED6">
            <w:pPr>
              <w:jc w:val="center"/>
              <w:rPr>
                <w:sz w:val="20"/>
                <w:szCs w:val="18"/>
              </w:rPr>
            </w:pPr>
            <w:r w:rsidRPr="00176DAB">
              <w:rPr>
                <w:sz w:val="20"/>
                <w:szCs w:val="18"/>
              </w:rPr>
              <w:t xml:space="preserve">NIVELURILE </w:t>
            </w:r>
            <w:r w:rsidR="00BE4DF0" w:rsidRPr="00176DAB">
              <w:rPr>
                <w:sz w:val="20"/>
                <w:szCs w:val="18"/>
              </w:rPr>
              <w:t>APLICABILE</w:t>
            </w:r>
            <w:r w:rsidRPr="00176DAB">
              <w:rPr>
                <w:sz w:val="20"/>
                <w:szCs w:val="18"/>
              </w:rPr>
              <w:t xml:space="preserve"> PENTRU ANUL 20</w:t>
            </w:r>
            <w:r w:rsidR="0073701C" w:rsidRPr="00176DAB">
              <w:rPr>
                <w:sz w:val="20"/>
                <w:szCs w:val="18"/>
              </w:rPr>
              <w:t>2</w:t>
            </w:r>
            <w:r w:rsidR="009742A1" w:rsidRPr="00176DAB">
              <w:rPr>
                <w:sz w:val="20"/>
                <w:szCs w:val="18"/>
              </w:rPr>
              <w:t>1</w:t>
            </w:r>
          </w:p>
        </w:tc>
        <w:tc>
          <w:tcPr>
            <w:tcW w:w="0" w:type="auto"/>
          </w:tcPr>
          <w:p w14:paraId="6F0F658B" w14:textId="20EE3AFA" w:rsidR="00C30ACA" w:rsidRPr="00176DAB" w:rsidRDefault="00C30ACA" w:rsidP="00475ED6">
            <w:pPr>
              <w:jc w:val="center"/>
              <w:rPr>
                <w:b/>
                <w:sz w:val="20"/>
                <w:szCs w:val="18"/>
              </w:rPr>
            </w:pPr>
            <w:r w:rsidRPr="00176DAB">
              <w:rPr>
                <w:b/>
                <w:sz w:val="20"/>
                <w:szCs w:val="18"/>
              </w:rPr>
              <w:t xml:space="preserve">NIVELURILE </w:t>
            </w:r>
            <w:r w:rsidR="00BE4DF0" w:rsidRPr="00176DAB">
              <w:rPr>
                <w:b/>
                <w:bCs/>
                <w:sz w:val="20"/>
                <w:szCs w:val="18"/>
              </w:rPr>
              <w:t>APLICABILE</w:t>
            </w:r>
            <w:r w:rsidRPr="00176DAB">
              <w:rPr>
                <w:b/>
                <w:sz w:val="20"/>
                <w:szCs w:val="18"/>
              </w:rPr>
              <w:t xml:space="preserve"> PENTRU ANUL FISCAL 20</w:t>
            </w:r>
            <w:r w:rsidR="0073701C" w:rsidRPr="00176DAB">
              <w:rPr>
                <w:b/>
                <w:sz w:val="20"/>
                <w:szCs w:val="18"/>
              </w:rPr>
              <w:t>2</w:t>
            </w:r>
            <w:r w:rsidR="009742A1" w:rsidRPr="00176DAB">
              <w:rPr>
                <w:b/>
                <w:sz w:val="20"/>
                <w:szCs w:val="18"/>
              </w:rPr>
              <w:t>2</w:t>
            </w:r>
          </w:p>
        </w:tc>
      </w:tr>
      <w:tr w:rsidR="00176DAB" w:rsidRPr="00176DAB" w14:paraId="3B63121B" w14:textId="77777777" w:rsidTr="00DC02AD">
        <w:trPr>
          <w:trHeight w:val="150"/>
        </w:trPr>
        <w:tc>
          <w:tcPr>
            <w:tcW w:w="0" w:type="auto"/>
            <w:gridSpan w:val="2"/>
            <w:vMerge/>
          </w:tcPr>
          <w:p w14:paraId="6474B9AC" w14:textId="77777777" w:rsidR="00C30ACA" w:rsidRPr="00176DAB" w:rsidRDefault="00C30ACA" w:rsidP="00C30ACA">
            <w:pPr>
              <w:rPr>
                <w:b/>
                <w:sz w:val="20"/>
                <w:szCs w:val="18"/>
              </w:rPr>
            </w:pPr>
          </w:p>
        </w:tc>
        <w:tc>
          <w:tcPr>
            <w:tcW w:w="0" w:type="auto"/>
          </w:tcPr>
          <w:p w14:paraId="6D03D971" w14:textId="77777777" w:rsidR="00C30ACA" w:rsidRPr="00176DAB" w:rsidRDefault="00C30ACA" w:rsidP="00C30ACA">
            <w:pPr>
              <w:jc w:val="center"/>
              <w:rPr>
                <w:sz w:val="20"/>
                <w:szCs w:val="18"/>
              </w:rPr>
            </w:pPr>
            <w:r w:rsidRPr="00176DAB">
              <w:rPr>
                <w:sz w:val="20"/>
                <w:szCs w:val="18"/>
              </w:rPr>
              <w:t>Lei/an</w:t>
            </w:r>
          </w:p>
        </w:tc>
        <w:tc>
          <w:tcPr>
            <w:tcW w:w="0" w:type="auto"/>
          </w:tcPr>
          <w:p w14:paraId="47B9BBB6" w14:textId="77777777" w:rsidR="00C30ACA" w:rsidRPr="00176DAB" w:rsidRDefault="00C30ACA" w:rsidP="00C30ACA">
            <w:pPr>
              <w:jc w:val="center"/>
              <w:rPr>
                <w:sz w:val="20"/>
                <w:szCs w:val="18"/>
              </w:rPr>
            </w:pPr>
            <w:r w:rsidRPr="00176DAB">
              <w:rPr>
                <w:sz w:val="20"/>
                <w:szCs w:val="18"/>
              </w:rPr>
              <w:t>Lei/an</w:t>
            </w:r>
          </w:p>
        </w:tc>
      </w:tr>
      <w:tr w:rsidR="00176DAB" w:rsidRPr="00176DAB" w14:paraId="5759B3E4" w14:textId="77777777" w:rsidTr="00DC02AD">
        <w:trPr>
          <w:trHeight w:val="150"/>
        </w:trPr>
        <w:tc>
          <w:tcPr>
            <w:tcW w:w="0" w:type="auto"/>
            <w:vMerge w:val="restart"/>
          </w:tcPr>
          <w:p w14:paraId="62BA593E" w14:textId="77777777" w:rsidR="00B35E50" w:rsidRPr="00176DAB" w:rsidRDefault="00B35E50" w:rsidP="00B35E50">
            <w:pPr>
              <w:rPr>
                <w:sz w:val="20"/>
                <w:szCs w:val="18"/>
              </w:rPr>
            </w:pPr>
            <w:r w:rsidRPr="00176DAB">
              <w:rPr>
                <w:sz w:val="20"/>
                <w:szCs w:val="18"/>
              </w:rPr>
              <w:t>Taxa anuală pentru funcţionarea Serviciului Voluntar pentru Situaţii de Urgență</w:t>
            </w:r>
          </w:p>
        </w:tc>
        <w:tc>
          <w:tcPr>
            <w:tcW w:w="0" w:type="auto"/>
          </w:tcPr>
          <w:p w14:paraId="21FE8BA6" w14:textId="77777777" w:rsidR="00B35E50" w:rsidRPr="00176DAB" w:rsidRDefault="00B35E50" w:rsidP="00B35E50">
            <w:pPr>
              <w:rPr>
                <w:sz w:val="20"/>
                <w:szCs w:val="18"/>
              </w:rPr>
            </w:pPr>
            <w:r w:rsidRPr="00176DAB">
              <w:rPr>
                <w:sz w:val="20"/>
                <w:szCs w:val="18"/>
              </w:rPr>
              <w:t>Pentru gospodării ale populaţiei</w:t>
            </w:r>
          </w:p>
        </w:tc>
        <w:tc>
          <w:tcPr>
            <w:tcW w:w="0" w:type="auto"/>
            <w:vAlign w:val="center"/>
          </w:tcPr>
          <w:p w14:paraId="3D4016E7" w14:textId="24853F06" w:rsidR="00B35E50" w:rsidRPr="00176DAB" w:rsidRDefault="00B35E50" w:rsidP="00B35E50">
            <w:pPr>
              <w:jc w:val="center"/>
              <w:rPr>
                <w:bCs/>
                <w:sz w:val="20"/>
                <w:szCs w:val="18"/>
              </w:rPr>
            </w:pPr>
            <w:r w:rsidRPr="00176DAB">
              <w:rPr>
                <w:bCs/>
                <w:sz w:val="20"/>
                <w:szCs w:val="18"/>
              </w:rPr>
              <w:t>5</w:t>
            </w:r>
          </w:p>
        </w:tc>
        <w:tc>
          <w:tcPr>
            <w:tcW w:w="0" w:type="auto"/>
            <w:vAlign w:val="center"/>
          </w:tcPr>
          <w:p w14:paraId="5EBB6D37" w14:textId="79289967" w:rsidR="00B35E50" w:rsidRPr="00176DAB" w:rsidRDefault="00B35E50" w:rsidP="00B35E50">
            <w:pPr>
              <w:jc w:val="center"/>
              <w:rPr>
                <w:b/>
                <w:bCs/>
                <w:sz w:val="20"/>
                <w:szCs w:val="20"/>
              </w:rPr>
            </w:pPr>
            <w:r w:rsidRPr="00176DAB">
              <w:rPr>
                <w:b/>
                <w:bCs/>
                <w:sz w:val="20"/>
                <w:szCs w:val="20"/>
              </w:rPr>
              <w:t>5</w:t>
            </w:r>
          </w:p>
        </w:tc>
      </w:tr>
      <w:tr w:rsidR="00176DAB" w:rsidRPr="00176DAB" w14:paraId="325B9695" w14:textId="77777777" w:rsidTr="00DC02AD">
        <w:trPr>
          <w:trHeight w:val="213"/>
        </w:trPr>
        <w:tc>
          <w:tcPr>
            <w:tcW w:w="0" w:type="auto"/>
            <w:vMerge/>
          </w:tcPr>
          <w:p w14:paraId="275714A9" w14:textId="77777777" w:rsidR="00B35E50" w:rsidRPr="00176DAB" w:rsidRDefault="00B35E50" w:rsidP="00B35E50">
            <w:pPr>
              <w:rPr>
                <w:sz w:val="20"/>
                <w:szCs w:val="18"/>
              </w:rPr>
            </w:pPr>
          </w:p>
        </w:tc>
        <w:tc>
          <w:tcPr>
            <w:tcW w:w="0" w:type="auto"/>
          </w:tcPr>
          <w:p w14:paraId="52C06146" w14:textId="77777777" w:rsidR="00B35E50" w:rsidRPr="00176DAB" w:rsidRDefault="00B35E50" w:rsidP="00B35E50">
            <w:pPr>
              <w:rPr>
                <w:sz w:val="20"/>
                <w:szCs w:val="18"/>
              </w:rPr>
            </w:pPr>
            <w:r w:rsidRPr="00176DAB">
              <w:rPr>
                <w:sz w:val="20"/>
                <w:szCs w:val="18"/>
              </w:rPr>
              <w:t>Pentru persoane juridice</w:t>
            </w:r>
          </w:p>
        </w:tc>
        <w:tc>
          <w:tcPr>
            <w:tcW w:w="0" w:type="auto"/>
            <w:vAlign w:val="center"/>
          </w:tcPr>
          <w:p w14:paraId="39609804" w14:textId="26CF89FF" w:rsidR="00B35E50" w:rsidRPr="00176DAB" w:rsidRDefault="00B35E50" w:rsidP="00B35E50">
            <w:pPr>
              <w:jc w:val="center"/>
              <w:rPr>
                <w:bCs/>
                <w:sz w:val="20"/>
                <w:szCs w:val="18"/>
              </w:rPr>
            </w:pPr>
            <w:r w:rsidRPr="00176DAB">
              <w:rPr>
                <w:bCs/>
                <w:sz w:val="20"/>
                <w:szCs w:val="18"/>
              </w:rPr>
              <w:t>10</w:t>
            </w:r>
          </w:p>
        </w:tc>
        <w:tc>
          <w:tcPr>
            <w:tcW w:w="0" w:type="auto"/>
            <w:vAlign w:val="center"/>
          </w:tcPr>
          <w:p w14:paraId="49B4A646" w14:textId="2591EAFF" w:rsidR="00B35E50" w:rsidRPr="00176DAB" w:rsidRDefault="00B35E50" w:rsidP="00B35E50">
            <w:pPr>
              <w:jc w:val="center"/>
              <w:rPr>
                <w:b/>
                <w:bCs/>
                <w:sz w:val="20"/>
                <w:szCs w:val="20"/>
              </w:rPr>
            </w:pPr>
            <w:r w:rsidRPr="00176DAB">
              <w:rPr>
                <w:b/>
                <w:bCs/>
                <w:sz w:val="20"/>
                <w:szCs w:val="20"/>
              </w:rPr>
              <w:t>10</w:t>
            </w:r>
          </w:p>
        </w:tc>
      </w:tr>
      <w:tr w:rsidR="00176DAB" w:rsidRPr="00176DAB" w14:paraId="4CA2FA94" w14:textId="77777777" w:rsidTr="00DC02AD">
        <w:trPr>
          <w:trHeight w:val="920"/>
        </w:trPr>
        <w:tc>
          <w:tcPr>
            <w:tcW w:w="0" w:type="auto"/>
            <w:gridSpan w:val="2"/>
          </w:tcPr>
          <w:p w14:paraId="7EACB315" w14:textId="6E594236" w:rsidR="00B35E50" w:rsidRPr="00176DAB" w:rsidRDefault="00B35E50" w:rsidP="00B35E50">
            <w:pPr>
              <w:rPr>
                <w:bCs/>
                <w:sz w:val="20"/>
                <w:szCs w:val="18"/>
              </w:rPr>
            </w:pPr>
            <w:r w:rsidRPr="00176DAB">
              <w:rPr>
                <w:bCs/>
                <w:sz w:val="20"/>
                <w:szCs w:val="18"/>
              </w:rPr>
              <w:lastRenderedPageBreak/>
              <w:t>Taxa prevăzută de art. 82 alin.(4) din Ordinul MDRL nr.</w:t>
            </w:r>
            <w:r w:rsidR="009742A1" w:rsidRPr="00176DAB">
              <w:rPr>
                <w:bCs/>
                <w:sz w:val="20"/>
                <w:szCs w:val="18"/>
              </w:rPr>
              <w:t xml:space="preserve"> </w:t>
            </w:r>
            <w:r w:rsidRPr="00176DAB">
              <w:rPr>
                <w:bCs/>
                <w:sz w:val="20"/>
                <w:szCs w:val="18"/>
              </w:rPr>
              <w:t xml:space="preserve">839/2009 pentru aprobarea Normelor metodologice de aplicare a Legii nr. 50/1991 privind autorizarea executării lucrărilor de construcții </w:t>
            </w:r>
          </w:p>
        </w:tc>
        <w:tc>
          <w:tcPr>
            <w:tcW w:w="0" w:type="auto"/>
            <w:vAlign w:val="center"/>
          </w:tcPr>
          <w:p w14:paraId="425F2E7B" w14:textId="153E9C80" w:rsidR="00B35E50" w:rsidRPr="00176DAB" w:rsidRDefault="000417B3" w:rsidP="00B35E50">
            <w:pPr>
              <w:jc w:val="center"/>
              <w:rPr>
                <w:sz w:val="20"/>
                <w:szCs w:val="18"/>
              </w:rPr>
            </w:pPr>
            <w:r w:rsidRPr="00176DAB">
              <w:rPr>
                <w:sz w:val="20"/>
                <w:szCs w:val="18"/>
              </w:rPr>
              <w:t>1</w:t>
            </w:r>
            <w:r w:rsidR="00095C57" w:rsidRPr="00176DAB">
              <w:rPr>
                <w:sz w:val="20"/>
                <w:szCs w:val="18"/>
              </w:rPr>
              <w:t xml:space="preserve"> </w:t>
            </w:r>
            <w:r w:rsidR="00DC02AD">
              <w:rPr>
                <w:sz w:val="20"/>
                <w:szCs w:val="18"/>
              </w:rPr>
              <w:t>l</w:t>
            </w:r>
            <w:r w:rsidR="00B35E50" w:rsidRPr="00176DAB">
              <w:rPr>
                <w:sz w:val="20"/>
                <w:szCs w:val="18"/>
              </w:rPr>
              <w:t>ei/pagină (A4 sau fracțiune)</w:t>
            </w:r>
          </w:p>
        </w:tc>
        <w:tc>
          <w:tcPr>
            <w:tcW w:w="0" w:type="auto"/>
            <w:vAlign w:val="center"/>
          </w:tcPr>
          <w:p w14:paraId="5886F648" w14:textId="00A351E8" w:rsidR="00B35E50" w:rsidRPr="00176DAB" w:rsidRDefault="000417B3" w:rsidP="00B35E50">
            <w:pPr>
              <w:jc w:val="center"/>
              <w:rPr>
                <w:b/>
                <w:sz w:val="20"/>
                <w:szCs w:val="18"/>
              </w:rPr>
            </w:pPr>
            <w:r w:rsidRPr="00176DAB">
              <w:rPr>
                <w:sz w:val="20"/>
                <w:szCs w:val="18"/>
              </w:rPr>
              <w:t>1</w:t>
            </w:r>
            <w:r w:rsidR="00095C57" w:rsidRPr="00176DAB">
              <w:rPr>
                <w:sz w:val="20"/>
                <w:szCs w:val="18"/>
              </w:rPr>
              <w:t xml:space="preserve"> </w:t>
            </w:r>
            <w:r w:rsidR="00DC02AD">
              <w:rPr>
                <w:sz w:val="20"/>
                <w:szCs w:val="18"/>
              </w:rPr>
              <w:t>l</w:t>
            </w:r>
            <w:r w:rsidR="00B35E50" w:rsidRPr="00176DAB">
              <w:rPr>
                <w:sz w:val="20"/>
                <w:szCs w:val="18"/>
              </w:rPr>
              <w:t>ei/pagină (A4 sau fracțiune)</w:t>
            </w:r>
          </w:p>
        </w:tc>
      </w:tr>
      <w:tr w:rsidR="00176DAB" w:rsidRPr="00176DAB" w14:paraId="5E633F59" w14:textId="77777777" w:rsidTr="00DC02AD">
        <w:trPr>
          <w:trHeight w:val="213"/>
        </w:trPr>
        <w:tc>
          <w:tcPr>
            <w:tcW w:w="0" w:type="auto"/>
            <w:gridSpan w:val="2"/>
          </w:tcPr>
          <w:p w14:paraId="2373D21D" w14:textId="77777777" w:rsidR="00B35E50" w:rsidRPr="00176DAB" w:rsidRDefault="00B35E50" w:rsidP="00B35E50">
            <w:pPr>
              <w:rPr>
                <w:sz w:val="20"/>
                <w:szCs w:val="18"/>
              </w:rPr>
            </w:pPr>
            <w:r w:rsidRPr="00176DAB">
              <w:rPr>
                <w:sz w:val="20"/>
                <w:szCs w:val="18"/>
              </w:rPr>
              <w:t>Taxa formulare</w:t>
            </w:r>
          </w:p>
        </w:tc>
        <w:tc>
          <w:tcPr>
            <w:tcW w:w="0" w:type="auto"/>
            <w:vAlign w:val="center"/>
          </w:tcPr>
          <w:p w14:paraId="2D506DEA" w14:textId="25FC2D79" w:rsidR="00B35E50" w:rsidRPr="00176DAB" w:rsidRDefault="00675943" w:rsidP="00B35E50">
            <w:pPr>
              <w:jc w:val="center"/>
              <w:rPr>
                <w:sz w:val="20"/>
                <w:szCs w:val="18"/>
              </w:rPr>
            </w:pPr>
            <w:r w:rsidRPr="00176DAB">
              <w:rPr>
                <w:sz w:val="20"/>
                <w:szCs w:val="18"/>
              </w:rPr>
              <w:t>2</w:t>
            </w:r>
          </w:p>
        </w:tc>
        <w:tc>
          <w:tcPr>
            <w:tcW w:w="0" w:type="auto"/>
            <w:vAlign w:val="center"/>
          </w:tcPr>
          <w:p w14:paraId="01957983" w14:textId="77777777" w:rsidR="00B35E50" w:rsidRPr="00176DAB" w:rsidRDefault="00B35E50" w:rsidP="00B35E50">
            <w:pPr>
              <w:jc w:val="center"/>
              <w:rPr>
                <w:b/>
                <w:sz w:val="20"/>
                <w:szCs w:val="18"/>
              </w:rPr>
            </w:pPr>
            <w:r w:rsidRPr="00176DAB">
              <w:rPr>
                <w:b/>
                <w:sz w:val="20"/>
                <w:szCs w:val="18"/>
              </w:rPr>
              <w:t>2</w:t>
            </w:r>
          </w:p>
        </w:tc>
      </w:tr>
      <w:tr w:rsidR="00176DAB" w:rsidRPr="00176DAB" w14:paraId="390D9915" w14:textId="77777777" w:rsidTr="00DC02AD">
        <w:trPr>
          <w:trHeight w:val="213"/>
        </w:trPr>
        <w:tc>
          <w:tcPr>
            <w:tcW w:w="0" w:type="auto"/>
            <w:gridSpan w:val="2"/>
          </w:tcPr>
          <w:p w14:paraId="20823258" w14:textId="196EE9B3" w:rsidR="00B35E50" w:rsidRPr="00176DAB" w:rsidRDefault="00B35E50" w:rsidP="00B35E50">
            <w:pPr>
              <w:rPr>
                <w:b/>
                <w:sz w:val="20"/>
                <w:szCs w:val="18"/>
              </w:rPr>
            </w:pPr>
            <w:r w:rsidRPr="00176DAB">
              <w:rPr>
                <w:b/>
                <w:sz w:val="20"/>
                <w:szCs w:val="18"/>
              </w:rPr>
              <w:t>Art. 9 alin.(1) din Legea nr.544/2001 privind liberul acces la informa</w:t>
            </w:r>
            <w:r w:rsidR="005264E7" w:rsidRPr="00176DAB">
              <w:rPr>
                <w:b/>
                <w:sz w:val="20"/>
                <w:szCs w:val="18"/>
              </w:rPr>
              <w:t>ț</w:t>
            </w:r>
            <w:r w:rsidRPr="00176DAB">
              <w:rPr>
                <w:b/>
                <w:sz w:val="20"/>
                <w:szCs w:val="18"/>
              </w:rPr>
              <w:t>iile de interes public</w:t>
            </w:r>
          </w:p>
        </w:tc>
        <w:tc>
          <w:tcPr>
            <w:tcW w:w="0" w:type="auto"/>
            <w:vAlign w:val="center"/>
          </w:tcPr>
          <w:p w14:paraId="3DD22652" w14:textId="05FA9C1B" w:rsidR="00B35E50" w:rsidRPr="00176DAB" w:rsidRDefault="000417B3" w:rsidP="00B35E50">
            <w:pPr>
              <w:jc w:val="center"/>
              <w:rPr>
                <w:sz w:val="20"/>
                <w:szCs w:val="18"/>
              </w:rPr>
            </w:pPr>
            <w:r w:rsidRPr="00176DAB">
              <w:rPr>
                <w:sz w:val="20"/>
                <w:szCs w:val="18"/>
              </w:rPr>
              <w:t xml:space="preserve">1 </w:t>
            </w:r>
            <w:r w:rsidR="00DC02AD">
              <w:rPr>
                <w:sz w:val="20"/>
                <w:szCs w:val="18"/>
              </w:rPr>
              <w:t>l</w:t>
            </w:r>
            <w:r w:rsidR="00B35E50" w:rsidRPr="00176DAB">
              <w:rPr>
                <w:sz w:val="20"/>
                <w:szCs w:val="18"/>
              </w:rPr>
              <w:t>ei/pagină (A4 sau fracțiune)</w:t>
            </w:r>
          </w:p>
        </w:tc>
        <w:tc>
          <w:tcPr>
            <w:tcW w:w="0" w:type="auto"/>
            <w:vAlign w:val="center"/>
          </w:tcPr>
          <w:p w14:paraId="4214F526" w14:textId="0856672C" w:rsidR="00B35E50" w:rsidRPr="00176DAB" w:rsidRDefault="000417B3" w:rsidP="00B35E50">
            <w:pPr>
              <w:jc w:val="center"/>
              <w:rPr>
                <w:b/>
                <w:sz w:val="20"/>
                <w:szCs w:val="18"/>
              </w:rPr>
            </w:pPr>
            <w:r w:rsidRPr="00176DAB">
              <w:rPr>
                <w:sz w:val="20"/>
                <w:szCs w:val="18"/>
              </w:rPr>
              <w:t xml:space="preserve">1 </w:t>
            </w:r>
            <w:r w:rsidR="00DC02AD">
              <w:rPr>
                <w:sz w:val="20"/>
                <w:szCs w:val="18"/>
              </w:rPr>
              <w:t>l</w:t>
            </w:r>
            <w:r w:rsidR="00B35E50" w:rsidRPr="00176DAB">
              <w:rPr>
                <w:sz w:val="20"/>
                <w:szCs w:val="18"/>
              </w:rPr>
              <w:t>ei/pagină (A4 sau fracțiune)</w:t>
            </w:r>
          </w:p>
        </w:tc>
      </w:tr>
      <w:tr w:rsidR="00176DAB" w:rsidRPr="00176DAB" w14:paraId="53662BA8" w14:textId="77777777" w:rsidTr="00DC02AD">
        <w:trPr>
          <w:trHeight w:val="213"/>
        </w:trPr>
        <w:tc>
          <w:tcPr>
            <w:tcW w:w="0" w:type="auto"/>
            <w:gridSpan w:val="2"/>
          </w:tcPr>
          <w:p w14:paraId="59B69225" w14:textId="77777777" w:rsidR="00B35E50" w:rsidRPr="00176DAB" w:rsidRDefault="00B35E50" w:rsidP="00B35E50">
            <w:pPr>
              <w:rPr>
                <w:sz w:val="20"/>
                <w:szCs w:val="18"/>
              </w:rPr>
            </w:pPr>
            <w:r w:rsidRPr="00176DAB">
              <w:rPr>
                <w:sz w:val="20"/>
                <w:szCs w:val="18"/>
              </w:rPr>
              <w:t>Taxa copiere documente deținute/gestionate</w:t>
            </w:r>
          </w:p>
        </w:tc>
        <w:tc>
          <w:tcPr>
            <w:tcW w:w="0" w:type="auto"/>
            <w:vAlign w:val="center"/>
          </w:tcPr>
          <w:p w14:paraId="4C117546" w14:textId="1F014926" w:rsidR="00B35E50" w:rsidRPr="00176DAB" w:rsidRDefault="00675943" w:rsidP="00B35E50">
            <w:pPr>
              <w:jc w:val="center"/>
              <w:rPr>
                <w:sz w:val="20"/>
                <w:szCs w:val="18"/>
              </w:rPr>
            </w:pPr>
            <w:r w:rsidRPr="00176DAB">
              <w:rPr>
                <w:sz w:val="20"/>
                <w:szCs w:val="18"/>
              </w:rPr>
              <w:t>1</w:t>
            </w:r>
          </w:p>
        </w:tc>
        <w:tc>
          <w:tcPr>
            <w:tcW w:w="0" w:type="auto"/>
            <w:vAlign w:val="center"/>
          </w:tcPr>
          <w:p w14:paraId="54CCE47B" w14:textId="77777777" w:rsidR="00B35E50" w:rsidRPr="00176DAB" w:rsidRDefault="00B35E50" w:rsidP="00B35E50">
            <w:pPr>
              <w:jc w:val="center"/>
              <w:rPr>
                <w:b/>
                <w:sz w:val="20"/>
                <w:szCs w:val="18"/>
              </w:rPr>
            </w:pPr>
            <w:r w:rsidRPr="00176DAB">
              <w:rPr>
                <w:b/>
                <w:sz w:val="20"/>
                <w:szCs w:val="18"/>
              </w:rPr>
              <w:t>1</w:t>
            </w:r>
          </w:p>
        </w:tc>
      </w:tr>
      <w:tr w:rsidR="00176DAB" w:rsidRPr="00176DAB" w14:paraId="6AD572A2" w14:textId="77777777" w:rsidTr="00DC02AD">
        <w:trPr>
          <w:trHeight w:val="213"/>
        </w:trPr>
        <w:tc>
          <w:tcPr>
            <w:tcW w:w="0" w:type="auto"/>
            <w:gridSpan w:val="2"/>
          </w:tcPr>
          <w:p w14:paraId="11A5B83B" w14:textId="77777777" w:rsidR="00B35E50" w:rsidRPr="00176DAB" w:rsidRDefault="00B35E50" w:rsidP="00B35E50">
            <w:pPr>
              <w:keepNext/>
              <w:keepLines/>
              <w:tabs>
                <w:tab w:val="left" w:pos="0"/>
                <w:tab w:val="left" w:pos="1734"/>
                <w:tab w:val="left" w:pos="2160"/>
                <w:tab w:val="left" w:pos="2880"/>
                <w:tab w:val="left" w:pos="3600"/>
                <w:tab w:val="left" w:pos="4320"/>
                <w:tab w:val="left" w:pos="5040"/>
                <w:tab w:val="left" w:pos="5760"/>
              </w:tabs>
              <w:suppressAutoHyphens/>
              <w:rPr>
                <w:sz w:val="20"/>
                <w:szCs w:val="18"/>
              </w:rPr>
            </w:pPr>
            <w:r w:rsidRPr="00176DAB">
              <w:rPr>
                <w:sz w:val="19"/>
                <w:szCs w:val="19"/>
              </w:rPr>
              <w:t>Taxa specială pentru emiterea în regim de urgență a certificatelor, autorizațiilor și/sau adeverințelor</w:t>
            </w:r>
          </w:p>
        </w:tc>
        <w:tc>
          <w:tcPr>
            <w:tcW w:w="0" w:type="auto"/>
            <w:vAlign w:val="center"/>
          </w:tcPr>
          <w:p w14:paraId="1D996E00" w14:textId="7ED7900A" w:rsidR="00B35E50" w:rsidRPr="00176DAB" w:rsidRDefault="00675943" w:rsidP="00B35E50">
            <w:pPr>
              <w:jc w:val="center"/>
              <w:rPr>
                <w:sz w:val="20"/>
                <w:szCs w:val="18"/>
              </w:rPr>
            </w:pPr>
            <w:r w:rsidRPr="00176DAB">
              <w:rPr>
                <w:sz w:val="20"/>
                <w:szCs w:val="18"/>
              </w:rPr>
              <w:t>20</w:t>
            </w:r>
          </w:p>
        </w:tc>
        <w:tc>
          <w:tcPr>
            <w:tcW w:w="0" w:type="auto"/>
            <w:vAlign w:val="center"/>
          </w:tcPr>
          <w:p w14:paraId="221DC32E" w14:textId="44174843" w:rsidR="00B35E50" w:rsidRPr="00176DAB" w:rsidRDefault="00B35E50" w:rsidP="00B35E50">
            <w:pPr>
              <w:jc w:val="center"/>
              <w:rPr>
                <w:b/>
                <w:sz w:val="20"/>
                <w:szCs w:val="18"/>
                <w:highlight w:val="yellow"/>
              </w:rPr>
            </w:pPr>
            <w:r w:rsidRPr="00176DAB">
              <w:rPr>
                <w:b/>
                <w:sz w:val="20"/>
                <w:szCs w:val="18"/>
              </w:rPr>
              <w:t>2</w:t>
            </w:r>
            <w:r w:rsidR="00675943" w:rsidRPr="00176DAB">
              <w:rPr>
                <w:b/>
                <w:sz w:val="20"/>
                <w:szCs w:val="18"/>
              </w:rPr>
              <w:t>1</w:t>
            </w:r>
          </w:p>
        </w:tc>
      </w:tr>
      <w:tr w:rsidR="00176DAB" w:rsidRPr="00176DAB" w14:paraId="77975E9F" w14:textId="77777777" w:rsidTr="00DC02AD">
        <w:trPr>
          <w:trHeight w:val="213"/>
        </w:trPr>
        <w:tc>
          <w:tcPr>
            <w:tcW w:w="0" w:type="auto"/>
            <w:gridSpan w:val="2"/>
          </w:tcPr>
          <w:p w14:paraId="71FA67EE" w14:textId="1268C5E2" w:rsidR="00123FAB" w:rsidRPr="00176DAB" w:rsidRDefault="004B3C21" w:rsidP="004B3C21">
            <w:pPr>
              <w:keepNext/>
              <w:keepLines/>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Taxa specială </w:t>
            </w:r>
            <w:r w:rsidRPr="00176DAB">
              <w:rPr>
                <w:sz w:val="19"/>
                <w:szCs w:val="19"/>
              </w:rPr>
              <w:t>pentru înregistrarea, eliberarea certificatului de înregistrare și atribuirea plăcuțelor inscripționate cu numărul de ordine vehiculelor din categoria mopede, mașini și utilaje autopropulsate utilizate în lucrări de construcții, agricole, forestiere, tractoare care nu se supun înmatriculării, precum și cele pentru care nu există obligativitatea înmatriculării, ale căror proprietari, persoane fizice, au domiciliul sau reședința în comuna Șoldanu, județul Călărași</w:t>
            </w:r>
          </w:p>
        </w:tc>
        <w:tc>
          <w:tcPr>
            <w:tcW w:w="0" w:type="auto"/>
            <w:vAlign w:val="center"/>
          </w:tcPr>
          <w:p w14:paraId="2E720F39" w14:textId="4806A959" w:rsidR="00123FAB" w:rsidRPr="00176DAB" w:rsidRDefault="00D95294" w:rsidP="00B35E50">
            <w:pPr>
              <w:jc w:val="center"/>
              <w:rPr>
                <w:sz w:val="20"/>
                <w:szCs w:val="18"/>
              </w:rPr>
            </w:pPr>
            <w:r w:rsidRPr="00176DAB">
              <w:rPr>
                <w:sz w:val="20"/>
                <w:szCs w:val="18"/>
              </w:rPr>
              <w:t>49</w:t>
            </w:r>
          </w:p>
        </w:tc>
        <w:tc>
          <w:tcPr>
            <w:tcW w:w="0" w:type="auto"/>
            <w:vAlign w:val="center"/>
          </w:tcPr>
          <w:p w14:paraId="68BEB7A0" w14:textId="1FD8ECF8" w:rsidR="00123FAB" w:rsidRPr="00176DAB" w:rsidRDefault="00DA24EC" w:rsidP="00B35E50">
            <w:pPr>
              <w:jc w:val="center"/>
              <w:rPr>
                <w:b/>
                <w:sz w:val="20"/>
                <w:szCs w:val="18"/>
              </w:rPr>
            </w:pPr>
            <w:r w:rsidRPr="00176DAB">
              <w:rPr>
                <w:b/>
                <w:sz w:val="20"/>
                <w:szCs w:val="18"/>
              </w:rPr>
              <w:t>50</w:t>
            </w:r>
          </w:p>
        </w:tc>
      </w:tr>
      <w:tr w:rsidR="00176DAB" w:rsidRPr="00176DAB" w14:paraId="774BE0E6" w14:textId="77777777" w:rsidTr="00DC02AD">
        <w:trPr>
          <w:trHeight w:val="213"/>
        </w:trPr>
        <w:tc>
          <w:tcPr>
            <w:tcW w:w="0" w:type="auto"/>
            <w:gridSpan w:val="2"/>
          </w:tcPr>
          <w:p w14:paraId="44EBE73C" w14:textId="587C1CCF" w:rsidR="004B3C21" w:rsidRPr="00176DAB" w:rsidRDefault="00D95294" w:rsidP="00D95294">
            <w:pPr>
              <w:keepNext/>
              <w:keepLines/>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Taxa specială </w:t>
            </w:r>
            <w:r w:rsidR="004B3C21" w:rsidRPr="00176DAB">
              <w:rPr>
                <w:sz w:val="19"/>
                <w:szCs w:val="19"/>
              </w:rPr>
              <w:t>pentru înregistrarea, eliberarea certificatului de înregistrare și atribuirea plăcuțelor inscripționate cu numărul de ordine vehiculelor din categoria mopede, mașini și utilaje autopropulsate utilizate în lucrări de construcții, agricole, forestiere, tractoare care nu se supun înmatriculării, precum și cele pentru care nu există obligativitatea înmatriculării, ale căror proprietari, persoane juridice, au sediul sau reședința în comuna Șoldanu, județul Călărași</w:t>
            </w:r>
          </w:p>
        </w:tc>
        <w:tc>
          <w:tcPr>
            <w:tcW w:w="0" w:type="auto"/>
            <w:vAlign w:val="center"/>
          </w:tcPr>
          <w:p w14:paraId="2912C4A9" w14:textId="661E0600" w:rsidR="004B3C21" w:rsidRPr="00176DAB" w:rsidRDefault="00D95294" w:rsidP="00B35E50">
            <w:pPr>
              <w:jc w:val="center"/>
              <w:rPr>
                <w:sz w:val="20"/>
                <w:szCs w:val="18"/>
              </w:rPr>
            </w:pPr>
            <w:r w:rsidRPr="00176DAB">
              <w:rPr>
                <w:sz w:val="20"/>
                <w:szCs w:val="18"/>
              </w:rPr>
              <w:t>59</w:t>
            </w:r>
          </w:p>
        </w:tc>
        <w:tc>
          <w:tcPr>
            <w:tcW w:w="0" w:type="auto"/>
            <w:vAlign w:val="center"/>
          </w:tcPr>
          <w:p w14:paraId="500F5565" w14:textId="212AAA3A" w:rsidR="004B3C21" w:rsidRPr="00176DAB" w:rsidRDefault="00DA24EC" w:rsidP="00B35E50">
            <w:pPr>
              <w:jc w:val="center"/>
              <w:rPr>
                <w:b/>
                <w:sz w:val="20"/>
                <w:szCs w:val="18"/>
              </w:rPr>
            </w:pPr>
            <w:r w:rsidRPr="00176DAB">
              <w:rPr>
                <w:b/>
                <w:sz w:val="20"/>
                <w:szCs w:val="18"/>
              </w:rPr>
              <w:t>61</w:t>
            </w:r>
          </w:p>
        </w:tc>
      </w:tr>
      <w:tr w:rsidR="00176DAB" w:rsidRPr="00176DAB" w14:paraId="351D05D2" w14:textId="77777777" w:rsidTr="00DC02AD">
        <w:trPr>
          <w:trHeight w:val="213"/>
        </w:trPr>
        <w:tc>
          <w:tcPr>
            <w:tcW w:w="0" w:type="auto"/>
            <w:gridSpan w:val="2"/>
          </w:tcPr>
          <w:p w14:paraId="073AC760" w14:textId="0A40D4C9" w:rsidR="00D95294" w:rsidRPr="00176DAB" w:rsidRDefault="00000E27" w:rsidP="00000E27">
            <w:pPr>
              <w:keepNext/>
              <w:keepLines/>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Taxa specială </w:t>
            </w:r>
            <w:r w:rsidR="00D95294" w:rsidRPr="00176DAB">
              <w:rPr>
                <w:sz w:val="19"/>
                <w:szCs w:val="19"/>
              </w:rPr>
              <w:t>pentru radierea vehiculelor din categoria mopede, mașini și utilaje autopropulsate utilizate în lucrări de construcții, agricole, forestiere, tractoare care nu se supun înmatriculării, precum și cele pentru care nu există obligativitatea înmatriculării, ale căror proprietari, persoane fizice</w:t>
            </w:r>
            <w:r w:rsidRPr="00176DAB">
              <w:rPr>
                <w:sz w:val="19"/>
                <w:szCs w:val="19"/>
              </w:rPr>
              <w:t>,</w:t>
            </w:r>
            <w:r w:rsidR="00D95294" w:rsidRPr="00176DAB">
              <w:rPr>
                <w:sz w:val="19"/>
                <w:szCs w:val="19"/>
              </w:rPr>
              <w:t xml:space="preserve"> au domiciliul</w:t>
            </w:r>
            <w:r w:rsidRPr="00176DAB">
              <w:rPr>
                <w:sz w:val="19"/>
                <w:szCs w:val="19"/>
              </w:rPr>
              <w:t xml:space="preserve"> </w:t>
            </w:r>
            <w:r w:rsidR="00D95294" w:rsidRPr="00176DAB">
              <w:rPr>
                <w:sz w:val="19"/>
                <w:szCs w:val="19"/>
              </w:rPr>
              <w:t>sau reședința în comuna Șoldanu, județul Călărași</w:t>
            </w:r>
          </w:p>
        </w:tc>
        <w:tc>
          <w:tcPr>
            <w:tcW w:w="0" w:type="auto"/>
            <w:vAlign w:val="center"/>
          </w:tcPr>
          <w:p w14:paraId="74FF5F1A" w14:textId="1E0E9DF8" w:rsidR="00D95294" w:rsidRPr="00176DAB" w:rsidRDefault="00D95294" w:rsidP="00B35E50">
            <w:pPr>
              <w:jc w:val="center"/>
              <w:rPr>
                <w:sz w:val="20"/>
                <w:szCs w:val="18"/>
              </w:rPr>
            </w:pPr>
            <w:r w:rsidRPr="00176DAB">
              <w:rPr>
                <w:sz w:val="20"/>
                <w:szCs w:val="18"/>
              </w:rPr>
              <w:t>20</w:t>
            </w:r>
          </w:p>
        </w:tc>
        <w:tc>
          <w:tcPr>
            <w:tcW w:w="0" w:type="auto"/>
            <w:vAlign w:val="center"/>
          </w:tcPr>
          <w:p w14:paraId="03F04F40" w14:textId="019AB9B0" w:rsidR="00D95294" w:rsidRPr="00176DAB" w:rsidRDefault="00DA24EC" w:rsidP="00B35E50">
            <w:pPr>
              <w:jc w:val="center"/>
              <w:rPr>
                <w:b/>
                <w:sz w:val="20"/>
                <w:szCs w:val="18"/>
              </w:rPr>
            </w:pPr>
            <w:r w:rsidRPr="00176DAB">
              <w:rPr>
                <w:b/>
                <w:sz w:val="20"/>
                <w:szCs w:val="18"/>
              </w:rPr>
              <w:t>21</w:t>
            </w:r>
          </w:p>
        </w:tc>
      </w:tr>
      <w:tr w:rsidR="00176DAB" w:rsidRPr="00176DAB" w14:paraId="517F8C68" w14:textId="77777777" w:rsidTr="00DC02AD">
        <w:trPr>
          <w:trHeight w:val="213"/>
        </w:trPr>
        <w:tc>
          <w:tcPr>
            <w:tcW w:w="0" w:type="auto"/>
            <w:gridSpan w:val="2"/>
          </w:tcPr>
          <w:p w14:paraId="7973C0AE" w14:textId="4DBF1C46" w:rsidR="00D95294" w:rsidRPr="00176DAB" w:rsidRDefault="00B87C8B" w:rsidP="00B87C8B">
            <w:pPr>
              <w:keepNext/>
              <w:keepLines/>
              <w:tabs>
                <w:tab w:val="left" w:pos="0"/>
                <w:tab w:val="left" w:pos="1734"/>
                <w:tab w:val="left" w:pos="2160"/>
                <w:tab w:val="left" w:pos="2880"/>
                <w:tab w:val="left" w:pos="3600"/>
                <w:tab w:val="left" w:pos="4320"/>
                <w:tab w:val="left" w:pos="5040"/>
                <w:tab w:val="left" w:pos="5760"/>
              </w:tabs>
              <w:suppressAutoHyphens/>
              <w:rPr>
                <w:sz w:val="19"/>
                <w:szCs w:val="19"/>
              </w:rPr>
            </w:pPr>
            <w:r w:rsidRPr="00176DAB">
              <w:rPr>
                <w:sz w:val="19"/>
                <w:szCs w:val="19"/>
              </w:rPr>
              <w:t xml:space="preserve">Taxa specială </w:t>
            </w:r>
            <w:r w:rsidR="00D95294" w:rsidRPr="00176DAB">
              <w:rPr>
                <w:sz w:val="19"/>
                <w:szCs w:val="19"/>
              </w:rPr>
              <w:t>pentru radierea vehiculelor din categoria mopede, mașini și utilaje autopropulsate utilizate în lucrări de construcții, agricole, forestiere, tractoare care nu se supun înmatriculării, precum și cele pentru care nu există obligativitatea înmatriculării, ale căror proprietari, persoane juridice, au sediul sau reședința în comuna Șoldanu, județul Călărași</w:t>
            </w:r>
          </w:p>
        </w:tc>
        <w:tc>
          <w:tcPr>
            <w:tcW w:w="0" w:type="auto"/>
            <w:vAlign w:val="center"/>
          </w:tcPr>
          <w:p w14:paraId="68B3CE51" w14:textId="694522A6" w:rsidR="00D95294" w:rsidRPr="00176DAB" w:rsidRDefault="00D95294" w:rsidP="00B35E50">
            <w:pPr>
              <w:jc w:val="center"/>
              <w:rPr>
                <w:sz w:val="20"/>
                <w:szCs w:val="18"/>
              </w:rPr>
            </w:pPr>
            <w:r w:rsidRPr="00176DAB">
              <w:rPr>
                <w:sz w:val="20"/>
                <w:szCs w:val="18"/>
              </w:rPr>
              <w:t>30</w:t>
            </w:r>
          </w:p>
        </w:tc>
        <w:tc>
          <w:tcPr>
            <w:tcW w:w="0" w:type="auto"/>
            <w:vAlign w:val="center"/>
          </w:tcPr>
          <w:p w14:paraId="54FEE40C" w14:textId="477BEFD7" w:rsidR="00D95294" w:rsidRPr="00176DAB" w:rsidRDefault="00DA24EC" w:rsidP="00B35E50">
            <w:pPr>
              <w:jc w:val="center"/>
              <w:rPr>
                <w:b/>
                <w:sz w:val="20"/>
                <w:szCs w:val="18"/>
              </w:rPr>
            </w:pPr>
            <w:r w:rsidRPr="00176DAB">
              <w:rPr>
                <w:b/>
                <w:sz w:val="20"/>
                <w:szCs w:val="18"/>
              </w:rPr>
              <w:t>31</w:t>
            </w:r>
          </w:p>
        </w:tc>
      </w:tr>
    </w:tbl>
    <w:p w14:paraId="199B902A" w14:textId="77777777" w:rsidR="003619D2" w:rsidRPr="00176DAB" w:rsidRDefault="003619D2" w:rsidP="00855011">
      <w:pPr>
        <w:spacing w:before="240" w:after="120"/>
        <w:rPr>
          <w:b/>
          <w:bCs/>
          <w:iCs/>
          <w:sz w:val="28"/>
          <w:highlight w:val="lightGray"/>
        </w:rPr>
      </w:pPr>
      <w:r w:rsidRPr="00176DAB">
        <w:rPr>
          <w:b/>
          <w:bCs/>
          <w:iCs/>
          <w:sz w:val="28"/>
          <w:highlight w:val="lightGray"/>
        </w:rPr>
        <w:t xml:space="preserve">CAPITOLUL </w:t>
      </w:r>
      <w:r w:rsidR="00855011" w:rsidRPr="00176DAB">
        <w:rPr>
          <w:b/>
          <w:bCs/>
          <w:iCs/>
          <w:sz w:val="28"/>
          <w:highlight w:val="lightGray"/>
        </w:rPr>
        <w:t>I</w:t>
      </w:r>
      <w:r w:rsidRPr="00176DAB">
        <w:rPr>
          <w:b/>
          <w:bCs/>
          <w:iCs/>
          <w:sz w:val="28"/>
          <w:highlight w:val="lightGray"/>
        </w:rPr>
        <w:t xml:space="preserve">X </w:t>
      </w:r>
      <w:r w:rsidR="00147093" w:rsidRPr="00176DAB">
        <w:rPr>
          <w:b/>
          <w:bCs/>
          <w:iCs/>
          <w:sz w:val="28"/>
          <w:highlight w:val="lightGray"/>
        </w:rPr>
        <w:t>–</w:t>
      </w:r>
      <w:r w:rsidRPr="00176DAB">
        <w:rPr>
          <w:b/>
          <w:bCs/>
          <w:iCs/>
          <w:sz w:val="28"/>
          <w:highlight w:val="lightGray"/>
        </w:rPr>
        <w:t xml:space="preserve"> SANC</w:t>
      </w:r>
      <w:r w:rsidR="006A40AF" w:rsidRPr="00176DAB">
        <w:rPr>
          <w:b/>
          <w:bCs/>
          <w:iCs/>
          <w:sz w:val="28"/>
          <w:highlight w:val="lightGray"/>
        </w:rPr>
        <w:t>Ț</w:t>
      </w:r>
      <w:r w:rsidRPr="00176DAB">
        <w:rPr>
          <w:b/>
          <w:bCs/>
          <w:iCs/>
          <w:sz w:val="28"/>
          <w:highlight w:val="lightGray"/>
        </w:rPr>
        <w:t>IUNI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3826"/>
        <w:gridCol w:w="3963"/>
      </w:tblGrid>
      <w:tr w:rsidR="00176DAB" w:rsidRPr="00176DAB" w14:paraId="277C50DE" w14:textId="77777777" w:rsidTr="00DA2B5F">
        <w:tc>
          <w:tcPr>
            <w:tcW w:w="5000" w:type="pct"/>
            <w:gridSpan w:val="3"/>
            <w:shd w:val="clear" w:color="auto" w:fill="auto"/>
          </w:tcPr>
          <w:p w14:paraId="7FF65087" w14:textId="77777777" w:rsidR="0052178A" w:rsidRPr="00176DAB" w:rsidRDefault="0052178A" w:rsidP="00851C9C">
            <w:pPr>
              <w:spacing w:before="120" w:after="120"/>
              <w:jc w:val="center"/>
              <w:rPr>
                <w:b/>
                <w:sz w:val="20"/>
                <w:szCs w:val="20"/>
              </w:rPr>
            </w:pPr>
            <w:r w:rsidRPr="00176DAB">
              <w:rPr>
                <w:b/>
                <w:sz w:val="20"/>
                <w:szCs w:val="20"/>
              </w:rPr>
              <w:t xml:space="preserve">LIMITELE MINIME </w:t>
            </w:r>
            <w:r w:rsidR="006A40AF" w:rsidRPr="00176DAB">
              <w:rPr>
                <w:b/>
                <w:sz w:val="20"/>
                <w:szCs w:val="20"/>
              </w:rPr>
              <w:t>Ș</w:t>
            </w:r>
            <w:r w:rsidRPr="00176DAB">
              <w:rPr>
                <w:b/>
                <w:sz w:val="20"/>
                <w:szCs w:val="20"/>
              </w:rPr>
              <w:t xml:space="preserve">I MAXIME ALE AMENZILOR </w:t>
            </w:r>
            <w:r w:rsidR="006A40AF" w:rsidRPr="00176DAB">
              <w:rPr>
                <w:b/>
                <w:sz w:val="20"/>
                <w:szCs w:val="20"/>
              </w:rPr>
              <w:t>Î</w:t>
            </w:r>
            <w:r w:rsidRPr="00176DAB">
              <w:rPr>
                <w:b/>
                <w:sz w:val="20"/>
                <w:szCs w:val="20"/>
              </w:rPr>
              <w:t>N CAZUL PERSOANELOR FIZICE</w:t>
            </w:r>
          </w:p>
        </w:tc>
      </w:tr>
      <w:tr w:rsidR="00176DAB" w:rsidRPr="00176DAB" w14:paraId="19B92B0E" w14:textId="77777777" w:rsidTr="008D3DB1">
        <w:trPr>
          <w:trHeight w:val="231"/>
        </w:trPr>
        <w:tc>
          <w:tcPr>
            <w:tcW w:w="955" w:type="pct"/>
            <w:shd w:val="clear" w:color="auto" w:fill="auto"/>
          </w:tcPr>
          <w:p w14:paraId="67371802" w14:textId="77777777" w:rsidR="0052178A" w:rsidRPr="00176DAB" w:rsidRDefault="0052178A" w:rsidP="00FF2FC4">
            <w:pPr>
              <w:spacing w:before="120"/>
              <w:rPr>
                <w:sz w:val="20"/>
                <w:szCs w:val="20"/>
              </w:rPr>
            </w:pPr>
          </w:p>
          <w:p w14:paraId="47A0E9E1" w14:textId="77777777" w:rsidR="0052178A" w:rsidRPr="00176DAB" w:rsidRDefault="0052178A" w:rsidP="00FF2FC4">
            <w:pPr>
              <w:spacing w:before="120"/>
              <w:rPr>
                <w:sz w:val="20"/>
                <w:szCs w:val="20"/>
              </w:rPr>
            </w:pPr>
          </w:p>
        </w:tc>
        <w:tc>
          <w:tcPr>
            <w:tcW w:w="1987" w:type="pct"/>
            <w:shd w:val="clear" w:color="auto" w:fill="auto"/>
          </w:tcPr>
          <w:p w14:paraId="03393ED3" w14:textId="60EE6A92" w:rsidR="0052178A" w:rsidRPr="00176DAB" w:rsidRDefault="0052178A" w:rsidP="00475ED6">
            <w:pPr>
              <w:spacing w:before="120"/>
              <w:rPr>
                <w:sz w:val="20"/>
                <w:szCs w:val="20"/>
              </w:rPr>
            </w:pPr>
            <w:r w:rsidRPr="00176DAB">
              <w:rPr>
                <w:sz w:val="20"/>
                <w:szCs w:val="20"/>
              </w:rPr>
              <w:t xml:space="preserve">NIVELURILE </w:t>
            </w:r>
            <w:r w:rsidR="006A40AF" w:rsidRPr="00176DAB">
              <w:rPr>
                <w:sz w:val="20"/>
                <w:szCs w:val="20"/>
              </w:rPr>
              <w:t>APLICATE</w:t>
            </w:r>
            <w:r w:rsidR="006D5F62" w:rsidRPr="00176DAB">
              <w:rPr>
                <w:sz w:val="20"/>
                <w:szCs w:val="20"/>
              </w:rPr>
              <w:t xml:space="preserve"> </w:t>
            </w:r>
            <w:r w:rsidR="006A40AF" w:rsidRPr="00176DAB">
              <w:rPr>
                <w:sz w:val="20"/>
                <w:szCs w:val="20"/>
              </w:rPr>
              <w:t>ÎN</w:t>
            </w:r>
            <w:r w:rsidRPr="00176DAB">
              <w:rPr>
                <w:sz w:val="20"/>
                <w:szCs w:val="20"/>
              </w:rPr>
              <w:t xml:space="preserve"> ANUL 20</w:t>
            </w:r>
            <w:r w:rsidR="00782FDA" w:rsidRPr="00176DAB">
              <w:rPr>
                <w:sz w:val="20"/>
                <w:szCs w:val="20"/>
              </w:rPr>
              <w:t>2</w:t>
            </w:r>
            <w:r w:rsidR="00193F52" w:rsidRPr="00176DAB">
              <w:rPr>
                <w:sz w:val="20"/>
                <w:szCs w:val="20"/>
              </w:rPr>
              <w:t>1</w:t>
            </w:r>
          </w:p>
        </w:tc>
        <w:tc>
          <w:tcPr>
            <w:tcW w:w="2058" w:type="pct"/>
            <w:shd w:val="clear" w:color="auto" w:fill="auto"/>
          </w:tcPr>
          <w:p w14:paraId="462BCF36" w14:textId="539098C6" w:rsidR="0052178A" w:rsidRPr="00176DAB" w:rsidRDefault="0052178A" w:rsidP="00475ED6">
            <w:pPr>
              <w:spacing w:before="120"/>
              <w:rPr>
                <w:b/>
                <w:sz w:val="20"/>
                <w:szCs w:val="20"/>
              </w:rPr>
            </w:pPr>
            <w:r w:rsidRPr="00176DAB">
              <w:rPr>
                <w:b/>
                <w:sz w:val="20"/>
                <w:szCs w:val="20"/>
              </w:rPr>
              <w:t xml:space="preserve">NIVELURILE </w:t>
            </w:r>
            <w:r w:rsidR="00AF6780" w:rsidRPr="00176DAB">
              <w:rPr>
                <w:b/>
                <w:sz w:val="20"/>
                <w:szCs w:val="20"/>
              </w:rPr>
              <w:t>APLICABILE</w:t>
            </w:r>
            <w:r w:rsidR="006D5F62" w:rsidRPr="00176DAB">
              <w:rPr>
                <w:b/>
                <w:sz w:val="20"/>
                <w:szCs w:val="20"/>
              </w:rPr>
              <w:t xml:space="preserve"> </w:t>
            </w:r>
            <w:r w:rsidRPr="00176DAB">
              <w:rPr>
                <w:b/>
                <w:sz w:val="20"/>
                <w:szCs w:val="20"/>
              </w:rPr>
              <w:t>PENTRU ANUL 20</w:t>
            </w:r>
            <w:r w:rsidR="00782FDA" w:rsidRPr="00176DAB">
              <w:rPr>
                <w:b/>
                <w:sz w:val="20"/>
                <w:szCs w:val="20"/>
              </w:rPr>
              <w:t>2</w:t>
            </w:r>
            <w:r w:rsidR="00193F52" w:rsidRPr="00176DAB">
              <w:rPr>
                <w:b/>
                <w:sz w:val="20"/>
                <w:szCs w:val="20"/>
              </w:rPr>
              <w:t>2</w:t>
            </w:r>
          </w:p>
        </w:tc>
      </w:tr>
      <w:tr w:rsidR="00176DAB" w:rsidRPr="00176DAB" w14:paraId="1B145BF1" w14:textId="77777777" w:rsidTr="008D3DB1">
        <w:trPr>
          <w:trHeight w:val="326"/>
        </w:trPr>
        <w:tc>
          <w:tcPr>
            <w:tcW w:w="955" w:type="pct"/>
            <w:shd w:val="clear" w:color="auto" w:fill="auto"/>
          </w:tcPr>
          <w:p w14:paraId="6FB579CC" w14:textId="77777777" w:rsidR="00953067" w:rsidRPr="00176DAB" w:rsidRDefault="00953067" w:rsidP="00953067">
            <w:pPr>
              <w:rPr>
                <w:sz w:val="20"/>
                <w:szCs w:val="20"/>
              </w:rPr>
            </w:pPr>
            <w:r w:rsidRPr="00176DAB">
              <w:rPr>
                <w:sz w:val="20"/>
                <w:szCs w:val="20"/>
              </w:rPr>
              <w:t xml:space="preserve">Art. 493 alin. (3) </w:t>
            </w:r>
          </w:p>
        </w:tc>
        <w:tc>
          <w:tcPr>
            <w:tcW w:w="1987" w:type="pct"/>
            <w:shd w:val="clear" w:color="auto" w:fill="auto"/>
          </w:tcPr>
          <w:p w14:paraId="200E6C6A" w14:textId="7BA1FB55" w:rsidR="00953067" w:rsidRPr="00176DAB" w:rsidRDefault="00953067" w:rsidP="00193F52">
            <w:pPr>
              <w:widowControl w:val="0"/>
              <w:rPr>
                <w:sz w:val="20"/>
                <w:szCs w:val="20"/>
              </w:rPr>
            </w:pPr>
            <w:r w:rsidRPr="00176DAB">
              <w:rPr>
                <w:sz w:val="20"/>
                <w:szCs w:val="20"/>
              </w:rPr>
              <w:t>Contravenţia prevăzută la alin.(2) lit.a) se sancţionează cu amendă  de la 70 lei la 279 lei, iar cea de la lit.b) – d) cu amendă de la 279 lei la 696 lei</w:t>
            </w:r>
          </w:p>
        </w:tc>
        <w:tc>
          <w:tcPr>
            <w:tcW w:w="2058" w:type="pct"/>
            <w:shd w:val="clear" w:color="auto" w:fill="auto"/>
          </w:tcPr>
          <w:p w14:paraId="6461E829" w14:textId="346CFB9E" w:rsidR="00953067" w:rsidRPr="00176DAB" w:rsidRDefault="00953067" w:rsidP="00953067">
            <w:pPr>
              <w:rPr>
                <w:b/>
                <w:bCs/>
                <w:sz w:val="20"/>
                <w:szCs w:val="20"/>
              </w:rPr>
            </w:pPr>
            <w:r w:rsidRPr="00176DAB">
              <w:rPr>
                <w:b/>
                <w:bCs/>
                <w:sz w:val="20"/>
                <w:szCs w:val="20"/>
              </w:rPr>
              <w:t>Contravenţia prevăzută la alin.(2) lit.a) se sancţionează cu amendă  de la 70 lei la 279 lei, iar cea de la lit.b) – d) cu amendă de la 279 lei la 696 lei</w:t>
            </w:r>
          </w:p>
        </w:tc>
      </w:tr>
      <w:tr w:rsidR="00176DAB" w:rsidRPr="00176DAB" w14:paraId="0DA5C7B0" w14:textId="77777777" w:rsidTr="008D3DB1">
        <w:tc>
          <w:tcPr>
            <w:tcW w:w="955" w:type="pct"/>
            <w:shd w:val="clear" w:color="auto" w:fill="auto"/>
          </w:tcPr>
          <w:p w14:paraId="7717E75E" w14:textId="77777777" w:rsidR="00953067" w:rsidRPr="00176DAB" w:rsidRDefault="00953067" w:rsidP="00953067">
            <w:pPr>
              <w:rPr>
                <w:sz w:val="20"/>
                <w:szCs w:val="20"/>
              </w:rPr>
            </w:pPr>
            <w:r w:rsidRPr="00176DAB">
              <w:rPr>
                <w:sz w:val="20"/>
                <w:szCs w:val="20"/>
              </w:rPr>
              <w:t xml:space="preserve">Art. 493 alin. (4) </w:t>
            </w:r>
          </w:p>
        </w:tc>
        <w:tc>
          <w:tcPr>
            <w:tcW w:w="1987" w:type="pct"/>
            <w:shd w:val="clear" w:color="auto" w:fill="auto"/>
          </w:tcPr>
          <w:p w14:paraId="6B13F18A" w14:textId="626841EB" w:rsidR="00953067" w:rsidRPr="00176DAB" w:rsidRDefault="00953067" w:rsidP="00193F52">
            <w:pPr>
              <w:widowControl w:val="0"/>
              <w:rPr>
                <w:sz w:val="20"/>
                <w:szCs w:val="20"/>
              </w:rPr>
            </w:pPr>
            <w:r w:rsidRPr="00176DAB">
              <w:rPr>
                <w:sz w:val="20"/>
                <w:szCs w:val="20"/>
              </w:rPr>
              <w:t>Încălcarea normelor tehnice privind tipărirea, înregistrarea, vânzarea, evidenta și gestionarea, după caz, a abonamentelor și a biletelor de intrare la spectacole constituie contravenţie și se sancţionează cu amendă de la 325 lei la 1578 lei</w:t>
            </w:r>
          </w:p>
        </w:tc>
        <w:tc>
          <w:tcPr>
            <w:tcW w:w="2058" w:type="pct"/>
            <w:shd w:val="clear" w:color="auto" w:fill="auto"/>
          </w:tcPr>
          <w:p w14:paraId="772626A7" w14:textId="47FD0B8E" w:rsidR="00953067" w:rsidRPr="00176DAB" w:rsidRDefault="00953067" w:rsidP="00953067">
            <w:pPr>
              <w:rPr>
                <w:b/>
                <w:bCs/>
                <w:sz w:val="20"/>
                <w:szCs w:val="20"/>
              </w:rPr>
            </w:pPr>
            <w:r w:rsidRPr="00176DAB">
              <w:rPr>
                <w:b/>
                <w:bCs/>
                <w:sz w:val="20"/>
                <w:szCs w:val="20"/>
              </w:rPr>
              <w:t>Încălcarea normelor tehnice privind tipărirea, înregistrarea, vânzarea, evidenta și gestionarea, după caz, a abonamentelor și a biletelor de intrare la spectacole constituie contravenţie și se sancţionează cu amendă de la 325 lei la 1578 lei</w:t>
            </w:r>
          </w:p>
        </w:tc>
      </w:tr>
      <w:tr w:rsidR="00176DAB" w:rsidRPr="00176DAB" w14:paraId="65751104" w14:textId="77777777" w:rsidTr="008D3DB1">
        <w:tc>
          <w:tcPr>
            <w:tcW w:w="955" w:type="pct"/>
            <w:shd w:val="clear" w:color="auto" w:fill="auto"/>
          </w:tcPr>
          <w:p w14:paraId="2BEA5785" w14:textId="77777777" w:rsidR="00953067" w:rsidRPr="00176DAB" w:rsidRDefault="00953067" w:rsidP="00953067">
            <w:pPr>
              <w:rPr>
                <w:sz w:val="20"/>
                <w:szCs w:val="20"/>
              </w:rPr>
            </w:pPr>
            <w:r w:rsidRPr="00176DAB">
              <w:rPr>
                <w:sz w:val="20"/>
                <w:szCs w:val="20"/>
              </w:rPr>
              <w:t>Art. 493 alin. (4^1)</w:t>
            </w:r>
          </w:p>
        </w:tc>
        <w:tc>
          <w:tcPr>
            <w:tcW w:w="1987" w:type="pct"/>
            <w:shd w:val="clear" w:color="auto" w:fill="auto"/>
          </w:tcPr>
          <w:p w14:paraId="582C6614" w14:textId="4D804853" w:rsidR="00953067" w:rsidRPr="00176DAB" w:rsidRDefault="00953067" w:rsidP="00193F52">
            <w:pPr>
              <w:widowControl w:val="0"/>
              <w:rPr>
                <w:sz w:val="20"/>
                <w:szCs w:val="20"/>
              </w:rPr>
            </w:pPr>
            <w:r w:rsidRPr="00176DAB">
              <w:rPr>
                <w:sz w:val="20"/>
                <w:szCs w:val="20"/>
              </w:rPr>
              <w:t>Necomunicarea informațiilor și a documentelor de natura celor prevăzute la art. 494 alin. (12) în termen de cel mult 15 zile lucrătoare de la data primirii solicitării constituie contravenție și se sancționează cu amendă de la 500 la 2.500 lei.</w:t>
            </w:r>
          </w:p>
        </w:tc>
        <w:tc>
          <w:tcPr>
            <w:tcW w:w="2058" w:type="pct"/>
            <w:shd w:val="clear" w:color="auto" w:fill="auto"/>
          </w:tcPr>
          <w:p w14:paraId="3A54E229" w14:textId="13DC7FC6" w:rsidR="00953067" w:rsidRPr="00176DAB" w:rsidRDefault="00953067" w:rsidP="00953067">
            <w:pPr>
              <w:rPr>
                <w:b/>
                <w:bCs/>
                <w:sz w:val="20"/>
                <w:szCs w:val="20"/>
              </w:rPr>
            </w:pPr>
            <w:r w:rsidRPr="00176DAB">
              <w:rPr>
                <w:b/>
                <w:bCs/>
                <w:sz w:val="20"/>
                <w:szCs w:val="20"/>
              </w:rPr>
              <w:t>Necomunicarea informațiilor și a documentelor de natura celor prevăzute la art. 494 alin. (12) în termen de cel mult 15 zile lucrătoare de la data primirii solicitării constituie contravenție și se sancționează cu amendă de la 500 la 2.500 lei.</w:t>
            </w:r>
          </w:p>
        </w:tc>
      </w:tr>
      <w:tr w:rsidR="00176DAB" w:rsidRPr="00176DAB" w14:paraId="33F729BF" w14:textId="77777777" w:rsidTr="00DA2B5F">
        <w:tc>
          <w:tcPr>
            <w:tcW w:w="5000" w:type="pct"/>
            <w:gridSpan w:val="3"/>
            <w:shd w:val="clear" w:color="auto" w:fill="auto"/>
          </w:tcPr>
          <w:p w14:paraId="571AA34A" w14:textId="77777777" w:rsidR="00B33256" w:rsidRPr="00176DAB" w:rsidRDefault="00B33256" w:rsidP="0052178A">
            <w:pPr>
              <w:jc w:val="center"/>
              <w:rPr>
                <w:b/>
                <w:sz w:val="20"/>
                <w:szCs w:val="20"/>
                <w:highlight w:val="lightGray"/>
              </w:rPr>
            </w:pPr>
            <w:r w:rsidRPr="00176DAB">
              <w:rPr>
                <w:b/>
                <w:sz w:val="20"/>
                <w:szCs w:val="20"/>
              </w:rPr>
              <w:t>LIMITELE MINIME SI MAXIME ALE AMENZILOR IN CAZUL PERSOANELOR JURIDICE</w:t>
            </w:r>
          </w:p>
        </w:tc>
      </w:tr>
      <w:tr w:rsidR="00176DAB" w:rsidRPr="00176DAB" w14:paraId="15E1859F" w14:textId="77777777" w:rsidTr="008D3DB1">
        <w:trPr>
          <w:trHeight w:val="231"/>
        </w:trPr>
        <w:tc>
          <w:tcPr>
            <w:tcW w:w="955" w:type="pct"/>
            <w:shd w:val="clear" w:color="auto" w:fill="auto"/>
          </w:tcPr>
          <w:p w14:paraId="2C095263" w14:textId="77777777" w:rsidR="00B33256" w:rsidRPr="00176DAB" w:rsidRDefault="00B33256" w:rsidP="0052178A">
            <w:pPr>
              <w:rPr>
                <w:sz w:val="20"/>
                <w:szCs w:val="20"/>
              </w:rPr>
            </w:pPr>
          </w:p>
          <w:p w14:paraId="7CAA7D2C" w14:textId="77777777" w:rsidR="00B33256" w:rsidRPr="00176DAB" w:rsidRDefault="00B33256" w:rsidP="0052178A">
            <w:pPr>
              <w:rPr>
                <w:sz w:val="20"/>
                <w:szCs w:val="20"/>
              </w:rPr>
            </w:pPr>
          </w:p>
        </w:tc>
        <w:tc>
          <w:tcPr>
            <w:tcW w:w="1987" w:type="pct"/>
            <w:shd w:val="clear" w:color="auto" w:fill="auto"/>
          </w:tcPr>
          <w:p w14:paraId="3390FFB0" w14:textId="36BE6C66" w:rsidR="00B33256" w:rsidRPr="00176DAB" w:rsidRDefault="00B33256" w:rsidP="00475ED6">
            <w:pPr>
              <w:rPr>
                <w:sz w:val="20"/>
                <w:szCs w:val="20"/>
              </w:rPr>
            </w:pPr>
            <w:r w:rsidRPr="00176DAB">
              <w:rPr>
                <w:sz w:val="20"/>
                <w:szCs w:val="20"/>
              </w:rPr>
              <w:t>NIVELURILE ACTUALIZATE PENTRU ANUL 20</w:t>
            </w:r>
            <w:r w:rsidR="00782FDA" w:rsidRPr="00176DAB">
              <w:rPr>
                <w:sz w:val="20"/>
                <w:szCs w:val="20"/>
              </w:rPr>
              <w:t>2</w:t>
            </w:r>
            <w:r w:rsidR="00193F52" w:rsidRPr="00176DAB">
              <w:rPr>
                <w:sz w:val="20"/>
                <w:szCs w:val="20"/>
              </w:rPr>
              <w:t>1</w:t>
            </w:r>
          </w:p>
        </w:tc>
        <w:tc>
          <w:tcPr>
            <w:tcW w:w="2058" w:type="pct"/>
            <w:shd w:val="clear" w:color="auto" w:fill="auto"/>
          </w:tcPr>
          <w:p w14:paraId="5CADE2C5" w14:textId="43D829B6" w:rsidR="00A75858" w:rsidRPr="00176DAB" w:rsidRDefault="00B33256" w:rsidP="00475ED6">
            <w:pPr>
              <w:rPr>
                <w:b/>
                <w:bCs/>
                <w:sz w:val="20"/>
                <w:szCs w:val="20"/>
              </w:rPr>
            </w:pPr>
            <w:r w:rsidRPr="00176DAB">
              <w:rPr>
                <w:b/>
                <w:bCs/>
                <w:sz w:val="20"/>
                <w:szCs w:val="20"/>
              </w:rPr>
              <w:t>NIVELURILE ACTUALIZATE PENTRU ANUL 20</w:t>
            </w:r>
            <w:r w:rsidR="00782FDA" w:rsidRPr="00176DAB">
              <w:rPr>
                <w:b/>
                <w:bCs/>
                <w:sz w:val="20"/>
                <w:szCs w:val="20"/>
              </w:rPr>
              <w:t>2</w:t>
            </w:r>
            <w:r w:rsidR="00193F52" w:rsidRPr="00176DAB">
              <w:rPr>
                <w:b/>
                <w:bCs/>
                <w:sz w:val="20"/>
                <w:szCs w:val="20"/>
              </w:rPr>
              <w:t>2</w:t>
            </w:r>
          </w:p>
        </w:tc>
      </w:tr>
      <w:tr w:rsidR="00176DAB" w:rsidRPr="00176DAB" w14:paraId="0EAA65C1" w14:textId="77777777" w:rsidTr="008D3DB1">
        <w:trPr>
          <w:trHeight w:val="882"/>
        </w:trPr>
        <w:tc>
          <w:tcPr>
            <w:tcW w:w="955" w:type="pct"/>
            <w:shd w:val="clear" w:color="auto" w:fill="auto"/>
          </w:tcPr>
          <w:p w14:paraId="07CFE760" w14:textId="77777777" w:rsidR="00B33256" w:rsidRPr="00176DAB" w:rsidRDefault="00B33256" w:rsidP="0052178A">
            <w:pPr>
              <w:rPr>
                <w:sz w:val="20"/>
                <w:szCs w:val="20"/>
              </w:rPr>
            </w:pPr>
            <w:r w:rsidRPr="00176DAB">
              <w:rPr>
                <w:sz w:val="20"/>
                <w:szCs w:val="20"/>
              </w:rPr>
              <w:t xml:space="preserve">Art. 493 alin. (5) </w:t>
            </w:r>
          </w:p>
        </w:tc>
        <w:tc>
          <w:tcPr>
            <w:tcW w:w="1987" w:type="pct"/>
            <w:shd w:val="clear" w:color="auto" w:fill="auto"/>
          </w:tcPr>
          <w:p w14:paraId="4DEC13B5" w14:textId="69830C7C" w:rsidR="00B33256" w:rsidRPr="00176DAB" w:rsidRDefault="00782FDA" w:rsidP="0052178A">
            <w:pPr>
              <w:rPr>
                <w:bCs/>
                <w:sz w:val="20"/>
                <w:szCs w:val="20"/>
              </w:rPr>
            </w:pPr>
            <w:r w:rsidRPr="00176DAB">
              <w:rPr>
                <w:bCs/>
                <w:sz w:val="20"/>
                <w:szCs w:val="20"/>
              </w:rPr>
              <w:t xml:space="preserve">În cazul persoanelor juridice, limitele minime și maxime ale amenzilor prevăzute la alin. (3) </w:t>
            </w:r>
            <w:r w:rsidR="000168C9" w:rsidRPr="00176DAB">
              <w:rPr>
                <w:bCs/>
                <w:sz w:val="20"/>
                <w:szCs w:val="20"/>
              </w:rPr>
              <w:t>ș</w:t>
            </w:r>
            <w:r w:rsidRPr="00176DAB">
              <w:rPr>
                <w:bCs/>
                <w:sz w:val="20"/>
                <w:szCs w:val="20"/>
              </w:rPr>
              <w:t>i (4) se majorează cu 300%.</w:t>
            </w:r>
          </w:p>
        </w:tc>
        <w:tc>
          <w:tcPr>
            <w:tcW w:w="2058" w:type="pct"/>
            <w:shd w:val="clear" w:color="auto" w:fill="auto"/>
          </w:tcPr>
          <w:p w14:paraId="74BCEBAE" w14:textId="0554B89F" w:rsidR="00B33256" w:rsidRPr="00176DAB" w:rsidRDefault="00953067" w:rsidP="0052178A">
            <w:pPr>
              <w:rPr>
                <w:b/>
                <w:sz w:val="20"/>
                <w:szCs w:val="20"/>
              </w:rPr>
            </w:pPr>
            <w:r w:rsidRPr="00176DAB">
              <w:rPr>
                <w:b/>
                <w:sz w:val="20"/>
                <w:szCs w:val="20"/>
              </w:rPr>
              <w:t>Î</w:t>
            </w:r>
            <w:r w:rsidR="00B33256" w:rsidRPr="00176DAB">
              <w:rPr>
                <w:b/>
                <w:sz w:val="20"/>
                <w:szCs w:val="20"/>
              </w:rPr>
              <w:t xml:space="preserve">n cazul persoanelor juridice, limitele minime </w:t>
            </w:r>
            <w:r w:rsidRPr="00176DAB">
              <w:rPr>
                <w:b/>
                <w:sz w:val="20"/>
                <w:szCs w:val="20"/>
              </w:rPr>
              <w:t>ș</w:t>
            </w:r>
            <w:r w:rsidR="00B33256" w:rsidRPr="00176DAB">
              <w:rPr>
                <w:b/>
                <w:sz w:val="20"/>
                <w:szCs w:val="20"/>
              </w:rPr>
              <w:t xml:space="preserve">i maxime ale amenzilor prevăzute la alin. (3) </w:t>
            </w:r>
            <w:r w:rsidRPr="00176DAB">
              <w:rPr>
                <w:b/>
                <w:sz w:val="20"/>
                <w:szCs w:val="20"/>
              </w:rPr>
              <w:t>ș</w:t>
            </w:r>
            <w:r w:rsidR="00B33256" w:rsidRPr="00176DAB">
              <w:rPr>
                <w:b/>
                <w:sz w:val="20"/>
                <w:szCs w:val="20"/>
              </w:rPr>
              <w:t>i (4) se majorează cu 300%</w:t>
            </w:r>
            <w:r w:rsidR="004F1F5D" w:rsidRPr="00176DAB">
              <w:rPr>
                <w:b/>
                <w:sz w:val="20"/>
                <w:szCs w:val="20"/>
              </w:rPr>
              <w:t>.</w:t>
            </w:r>
          </w:p>
        </w:tc>
      </w:tr>
    </w:tbl>
    <w:p w14:paraId="3A0E5430" w14:textId="77777777" w:rsidR="006F275B" w:rsidRPr="00176DAB" w:rsidRDefault="006F275B" w:rsidP="006F275B">
      <w:pPr>
        <w:overflowPunct w:val="0"/>
        <w:autoSpaceDE w:val="0"/>
        <w:autoSpaceDN w:val="0"/>
        <w:adjustRightInd w:val="0"/>
        <w:spacing w:before="240"/>
        <w:jc w:val="center"/>
        <w:textAlignment w:val="baseline"/>
        <w:rPr>
          <w:rFonts w:ascii="MS Sans Serif" w:hAnsi="MS Sans Serif"/>
          <w:sz w:val="20"/>
          <w:szCs w:val="18"/>
          <w:lang w:val="en-US"/>
        </w:rPr>
      </w:pPr>
      <w:r w:rsidRPr="00176DAB">
        <w:rPr>
          <w:b/>
          <w:caps/>
          <w:sz w:val="22"/>
          <w:szCs w:val="22"/>
          <w:lang w:eastAsia="en-US"/>
        </w:rPr>
        <w:lastRenderedPageBreak/>
        <w:t>inițiator</w:t>
      </w:r>
      <w:r w:rsidRPr="00176DAB">
        <w:rPr>
          <w:b/>
          <w:sz w:val="22"/>
          <w:szCs w:val="22"/>
          <w:lang w:eastAsia="en-US"/>
        </w:rPr>
        <w:t>,</w:t>
      </w:r>
    </w:p>
    <w:p w14:paraId="52C07C52" w14:textId="77777777" w:rsidR="00043AE0" w:rsidRPr="00176DAB" w:rsidRDefault="006F275B" w:rsidP="006F275B">
      <w:pPr>
        <w:suppressAutoHyphens/>
        <w:jc w:val="center"/>
        <w:rPr>
          <w:sz w:val="22"/>
          <w:szCs w:val="22"/>
          <w:lang w:eastAsia="en-US"/>
        </w:rPr>
      </w:pPr>
      <w:r w:rsidRPr="00176DAB">
        <w:rPr>
          <w:sz w:val="22"/>
          <w:szCs w:val="22"/>
          <w:lang w:eastAsia="en-US"/>
        </w:rPr>
        <w:t>Primar</w:t>
      </w:r>
      <w:r w:rsidR="00043AE0" w:rsidRPr="00176DAB">
        <w:rPr>
          <w:sz w:val="22"/>
          <w:szCs w:val="22"/>
          <w:lang w:eastAsia="en-US"/>
        </w:rPr>
        <w:t>ul</w:t>
      </w:r>
      <w:r w:rsidRPr="00176DAB">
        <w:rPr>
          <w:sz w:val="22"/>
          <w:szCs w:val="22"/>
          <w:lang w:eastAsia="en-US"/>
        </w:rPr>
        <w:t xml:space="preserve"> </w:t>
      </w:r>
      <w:r w:rsidR="00043AE0" w:rsidRPr="00176DAB">
        <w:rPr>
          <w:sz w:val="22"/>
          <w:szCs w:val="22"/>
          <w:lang w:eastAsia="en-US"/>
        </w:rPr>
        <w:t>C</w:t>
      </w:r>
      <w:r w:rsidRPr="00176DAB">
        <w:rPr>
          <w:sz w:val="22"/>
          <w:szCs w:val="22"/>
          <w:lang w:eastAsia="en-US"/>
        </w:rPr>
        <w:t>omun</w:t>
      </w:r>
      <w:r w:rsidR="00043AE0" w:rsidRPr="00176DAB">
        <w:rPr>
          <w:sz w:val="22"/>
          <w:szCs w:val="22"/>
          <w:lang w:eastAsia="en-US"/>
        </w:rPr>
        <w:t>ei</w:t>
      </w:r>
      <w:r w:rsidRPr="00176DAB">
        <w:rPr>
          <w:sz w:val="22"/>
          <w:szCs w:val="22"/>
          <w:lang w:eastAsia="en-US"/>
        </w:rPr>
        <w:t xml:space="preserve"> Șoldanu, </w:t>
      </w:r>
    </w:p>
    <w:p w14:paraId="3D6E292F" w14:textId="77777777" w:rsidR="000D307E" w:rsidRPr="00176DAB" w:rsidRDefault="006F275B" w:rsidP="006F275B">
      <w:pPr>
        <w:suppressAutoHyphens/>
        <w:jc w:val="center"/>
        <w:rPr>
          <w:sz w:val="22"/>
          <w:szCs w:val="22"/>
          <w:lang w:eastAsia="en-US"/>
        </w:rPr>
      </w:pPr>
      <w:r w:rsidRPr="00176DAB">
        <w:rPr>
          <w:sz w:val="22"/>
          <w:szCs w:val="22"/>
          <w:lang w:eastAsia="en-US"/>
        </w:rPr>
        <w:t>Iulian GEAMBAȘU</w:t>
      </w:r>
      <w:bookmarkEnd w:id="0"/>
    </w:p>
    <w:sectPr w:rsidR="000D307E" w:rsidRPr="00176DAB" w:rsidSect="00A222B0">
      <w:headerReference w:type="default" r:id="rId8"/>
      <w:footerReference w:type="default" r:id="rId9"/>
      <w:type w:val="continuous"/>
      <w:pgSz w:w="11907" w:h="16839" w:code="9"/>
      <w:pgMar w:top="851" w:right="851" w:bottom="851" w:left="1418" w:header="70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6D02" w14:textId="77777777" w:rsidR="00235524" w:rsidRDefault="00235524">
      <w:pPr>
        <w:spacing w:line="20" w:lineRule="exact"/>
      </w:pPr>
    </w:p>
  </w:endnote>
  <w:endnote w:type="continuationSeparator" w:id="0">
    <w:p w14:paraId="7C60413F" w14:textId="77777777" w:rsidR="00235524" w:rsidRDefault="00235524" w:rsidP="00C33534">
      <w:r>
        <w:t xml:space="preserve"> </w:t>
      </w:r>
    </w:p>
  </w:endnote>
  <w:endnote w:type="continuationNotice" w:id="1">
    <w:p w14:paraId="7F2867AE" w14:textId="77777777" w:rsidR="00235524" w:rsidRDefault="00235524" w:rsidP="00C335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525372"/>
      <w:docPartObj>
        <w:docPartGallery w:val="Page Numbers (Bottom of Page)"/>
        <w:docPartUnique/>
      </w:docPartObj>
    </w:sdtPr>
    <w:sdtContent>
      <w:sdt>
        <w:sdtPr>
          <w:id w:val="1728636285"/>
          <w:docPartObj>
            <w:docPartGallery w:val="Page Numbers (Top of Page)"/>
            <w:docPartUnique/>
          </w:docPartObj>
        </w:sdtPr>
        <w:sdtContent>
          <w:p w14:paraId="46FE8DF4" w14:textId="09BA52FD" w:rsidR="009D1E60" w:rsidRDefault="0080687A" w:rsidP="0080687A">
            <w:pPr>
              <w:pStyle w:val="Subsol"/>
              <w:spacing w:before="120"/>
              <w:jc w:val="center"/>
            </w:pPr>
            <w:r w:rsidRPr="0080687A">
              <w:rPr>
                <w:sz w:val="20"/>
                <w:szCs w:val="20"/>
                <w:highlight w:val="lightGray"/>
                <w:lang w:val="ro-RO"/>
              </w:rPr>
              <w:t xml:space="preserve">Pagină </w:t>
            </w:r>
            <w:r w:rsidRPr="0080687A">
              <w:rPr>
                <w:b/>
                <w:bCs/>
                <w:sz w:val="20"/>
                <w:szCs w:val="20"/>
                <w:highlight w:val="lightGray"/>
              </w:rPr>
              <w:fldChar w:fldCharType="begin"/>
            </w:r>
            <w:r w:rsidRPr="0080687A">
              <w:rPr>
                <w:b/>
                <w:bCs/>
                <w:sz w:val="20"/>
                <w:szCs w:val="20"/>
                <w:highlight w:val="lightGray"/>
              </w:rPr>
              <w:instrText>PAGE</w:instrText>
            </w:r>
            <w:r w:rsidRPr="0080687A">
              <w:rPr>
                <w:b/>
                <w:bCs/>
                <w:sz w:val="20"/>
                <w:szCs w:val="20"/>
                <w:highlight w:val="lightGray"/>
              </w:rPr>
              <w:fldChar w:fldCharType="separate"/>
            </w:r>
            <w:r w:rsidRPr="0080687A">
              <w:rPr>
                <w:b/>
                <w:bCs/>
                <w:sz w:val="20"/>
                <w:szCs w:val="20"/>
                <w:highlight w:val="lightGray"/>
                <w:lang w:val="ro-RO"/>
              </w:rPr>
              <w:t>2</w:t>
            </w:r>
            <w:r w:rsidRPr="0080687A">
              <w:rPr>
                <w:b/>
                <w:bCs/>
                <w:sz w:val="20"/>
                <w:szCs w:val="20"/>
                <w:highlight w:val="lightGray"/>
              </w:rPr>
              <w:fldChar w:fldCharType="end"/>
            </w:r>
            <w:r w:rsidRPr="0080687A">
              <w:rPr>
                <w:sz w:val="20"/>
                <w:szCs w:val="20"/>
                <w:highlight w:val="lightGray"/>
                <w:lang w:val="ro-RO"/>
              </w:rPr>
              <w:t xml:space="preserve"> din </w:t>
            </w:r>
            <w:r w:rsidRPr="0080687A">
              <w:rPr>
                <w:b/>
                <w:bCs/>
                <w:sz w:val="20"/>
                <w:szCs w:val="20"/>
                <w:highlight w:val="lightGray"/>
              </w:rPr>
              <w:fldChar w:fldCharType="begin"/>
            </w:r>
            <w:r w:rsidRPr="0080687A">
              <w:rPr>
                <w:b/>
                <w:bCs/>
                <w:sz w:val="20"/>
                <w:szCs w:val="20"/>
                <w:highlight w:val="lightGray"/>
              </w:rPr>
              <w:instrText>NUMPAGES</w:instrText>
            </w:r>
            <w:r w:rsidRPr="0080687A">
              <w:rPr>
                <w:b/>
                <w:bCs/>
                <w:sz w:val="20"/>
                <w:szCs w:val="20"/>
                <w:highlight w:val="lightGray"/>
              </w:rPr>
              <w:fldChar w:fldCharType="separate"/>
            </w:r>
            <w:r w:rsidRPr="0080687A">
              <w:rPr>
                <w:b/>
                <w:bCs/>
                <w:sz w:val="20"/>
                <w:szCs w:val="20"/>
                <w:highlight w:val="lightGray"/>
                <w:lang w:val="ro-RO"/>
              </w:rPr>
              <w:t>2</w:t>
            </w:r>
            <w:r w:rsidRPr="0080687A">
              <w:rPr>
                <w:b/>
                <w:bCs/>
                <w:sz w:val="20"/>
                <w:szCs w:val="20"/>
                <w:highlight w:val="lightGray"/>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D1DF" w14:textId="77777777" w:rsidR="00235524" w:rsidRDefault="00235524" w:rsidP="00C33534">
      <w:r>
        <w:separator/>
      </w:r>
    </w:p>
  </w:footnote>
  <w:footnote w:type="continuationSeparator" w:id="0">
    <w:p w14:paraId="4F552A00" w14:textId="77777777" w:rsidR="00235524" w:rsidRDefault="0023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756" w14:textId="77777777" w:rsidR="009D1E60" w:rsidRDefault="009D1E60">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1D6BD0"/>
    <w:multiLevelType w:val="hybridMultilevel"/>
    <w:tmpl w:val="1F3C9A3C"/>
    <w:lvl w:ilvl="0" w:tplc="0E622BE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940E40"/>
    <w:multiLevelType w:val="hybridMultilevel"/>
    <w:tmpl w:val="1A28F3B0"/>
    <w:lvl w:ilvl="0" w:tplc="FADA0B36">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F835579"/>
    <w:multiLevelType w:val="hybridMultilevel"/>
    <w:tmpl w:val="44D6142A"/>
    <w:lvl w:ilvl="0" w:tplc="7672665C">
      <w:start w:val="1"/>
      <w:numFmt w:val="lowerLetter"/>
      <w:lvlText w:val="%1."/>
      <w:lvlJc w:val="left"/>
      <w:pPr>
        <w:ind w:left="765" w:hanging="405"/>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885177"/>
    <w:multiLevelType w:val="hybridMultilevel"/>
    <w:tmpl w:val="BF966792"/>
    <w:lvl w:ilvl="0" w:tplc="FE3E27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A446EB"/>
    <w:multiLevelType w:val="hybridMultilevel"/>
    <w:tmpl w:val="E7E4BA32"/>
    <w:lvl w:ilvl="0" w:tplc="C7B4F770">
      <w:start w:val="1"/>
      <w:numFmt w:val="lowerLetter"/>
      <w:lvlText w:val="%1)"/>
      <w:lvlJc w:val="left"/>
      <w:pPr>
        <w:ind w:left="360" w:hanging="360"/>
      </w:pPr>
      <w:rPr>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236809A0"/>
    <w:multiLevelType w:val="hybridMultilevel"/>
    <w:tmpl w:val="D0ACE5FA"/>
    <w:lvl w:ilvl="0" w:tplc="FADA0B36">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4FA431D"/>
    <w:multiLevelType w:val="hybridMultilevel"/>
    <w:tmpl w:val="DFCA0AC0"/>
    <w:lvl w:ilvl="0" w:tplc="21261B36">
      <w:start w:val="1"/>
      <w:numFmt w:val="upperLetter"/>
      <w:lvlText w:val="%1."/>
      <w:lvlJc w:val="left"/>
      <w:pPr>
        <w:ind w:left="360" w:hanging="360"/>
      </w:pPr>
      <w:rPr>
        <w:rFonts w:ascii="Times New Roman" w:hAnsi="Times New Roman" w:cs="Times New Roman" w:hint="default"/>
        <w:b/>
        <w:sz w:val="22"/>
      </w:rPr>
    </w:lvl>
    <w:lvl w:ilvl="1" w:tplc="A2005332">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84B0588"/>
    <w:multiLevelType w:val="hybridMultilevel"/>
    <w:tmpl w:val="4E348BD0"/>
    <w:lvl w:ilvl="0" w:tplc="21261B36">
      <w:start w:val="1"/>
      <w:numFmt w:val="upperLetter"/>
      <w:lvlText w:val="%1."/>
      <w:lvlJc w:val="left"/>
      <w:pPr>
        <w:ind w:left="360" w:hanging="360"/>
      </w:pPr>
      <w:rPr>
        <w:rFonts w:ascii="Times New Roman" w:hAnsi="Times New Roman" w:cs="Times New Roman" w:hint="default"/>
        <w:b/>
        <w:sz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B5D484A"/>
    <w:multiLevelType w:val="hybridMultilevel"/>
    <w:tmpl w:val="86AC0FFE"/>
    <w:lvl w:ilvl="0" w:tplc="FADA0B36">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CAF007E"/>
    <w:multiLevelType w:val="hybridMultilevel"/>
    <w:tmpl w:val="869CA340"/>
    <w:lvl w:ilvl="0" w:tplc="6EF08378">
      <w:start w:val="1"/>
      <w:numFmt w:val="lowerLetter"/>
      <w:lvlText w:val="%1."/>
      <w:lvlJc w:val="left"/>
      <w:pPr>
        <w:ind w:left="720" w:hanging="360"/>
      </w:pPr>
      <w:rPr>
        <w:rFonts w:ascii="Arial" w:hAnsi="Arial" w:cs="Arial" w:hint="default"/>
        <w:b/>
        <w:i w:val="0"/>
        <w:sz w:val="24"/>
        <w:szCs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F409AE"/>
    <w:multiLevelType w:val="hybridMultilevel"/>
    <w:tmpl w:val="06E4D2BE"/>
    <w:lvl w:ilvl="0" w:tplc="BAE696DC">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6A02F1"/>
    <w:multiLevelType w:val="hybridMultilevel"/>
    <w:tmpl w:val="278A4144"/>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7862029"/>
    <w:multiLevelType w:val="hybridMultilevel"/>
    <w:tmpl w:val="8E607CE6"/>
    <w:lvl w:ilvl="0" w:tplc="15F82466">
      <w:start w:val="1"/>
      <w:numFmt w:val="decimal"/>
      <w:suff w:val="space"/>
      <w:lvlText w:val="%1."/>
      <w:lvlJc w:val="left"/>
      <w:pPr>
        <w:ind w:left="0" w:firstLine="0"/>
      </w:pPr>
      <w:rPr>
        <w:rFonts w:hint="default"/>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8483511"/>
    <w:multiLevelType w:val="hybridMultilevel"/>
    <w:tmpl w:val="931299C8"/>
    <w:lvl w:ilvl="0" w:tplc="1046A5BE">
      <w:start w:val="1"/>
      <w:numFmt w:val="decimal"/>
      <w:suff w:val="space"/>
      <w:lvlText w:val="%1."/>
      <w:lvlJc w:val="left"/>
      <w:pPr>
        <w:ind w:left="360" w:hanging="360"/>
      </w:pPr>
      <w:rPr>
        <w:rFonts w:ascii="Times New Roman" w:hAnsi="Times New Roman" w:cs="Times New Roman" w:hint="default"/>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E4D227B"/>
    <w:multiLevelType w:val="hybridMultilevel"/>
    <w:tmpl w:val="1A5229B2"/>
    <w:lvl w:ilvl="0" w:tplc="750474A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3441DA8"/>
    <w:multiLevelType w:val="hybridMultilevel"/>
    <w:tmpl w:val="F10CE8E6"/>
    <w:lvl w:ilvl="0" w:tplc="8BA0194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53E3754C"/>
    <w:multiLevelType w:val="hybridMultilevel"/>
    <w:tmpl w:val="6840F3E4"/>
    <w:lvl w:ilvl="0" w:tplc="FADA0B36">
      <w:start w:val="1"/>
      <w:numFmt w:val="decimal"/>
      <w:suff w:val="space"/>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4FC21D1"/>
    <w:multiLevelType w:val="hybridMultilevel"/>
    <w:tmpl w:val="8E607CE6"/>
    <w:lvl w:ilvl="0" w:tplc="15F82466">
      <w:start w:val="1"/>
      <w:numFmt w:val="decimal"/>
      <w:suff w:val="space"/>
      <w:lvlText w:val="%1."/>
      <w:lvlJc w:val="left"/>
      <w:pPr>
        <w:ind w:left="0" w:firstLine="0"/>
      </w:pPr>
      <w:rPr>
        <w:rFonts w:hint="default"/>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7AD45EE"/>
    <w:multiLevelType w:val="hybridMultilevel"/>
    <w:tmpl w:val="B26E9D48"/>
    <w:lvl w:ilvl="0" w:tplc="B30662C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E8723E"/>
    <w:multiLevelType w:val="hybridMultilevel"/>
    <w:tmpl w:val="F698C28C"/>
    <w:lvl w:ilvl="0" w:tplc="BAB8AC70">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5B52295E"/>
    <w:multiLevelType w:val="hybridMultilevel"/>
    <w:tmpl w:val="83FA83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DA2EB3"/>
    <w:multiLevelType w:val="hybridMultilevel"/>
    <w:tmpl w:val="04A0B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B6A51"/>
    <w:multiLevelType w:val="hybridMultilevel"/>
    <w:tmpl w:val="8EE670D6"/>
    <w:lvl w:ilvl="0" w:tplc="58644878">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4" w15:restartNumberingAfterBreak="0">
    <w:nsid w:val="619C613D"/>
    <w:multiLevelType w:val="hybridMultilevel"/>
    <w:tmpl w:val="D2A6C74E"/>
    <w:lvl w:ilvl="0" w:tplc="861C6D7E">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2686B1D"/>
    <w:multiLevelType w:val="hybridMultilevel"/>
    <w:tmpl w:val="C7B02E34"/>
    <w:lvl w:ilvl="0" w:tplc="3AC623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032376"/>
    <w:multiLevelType w:val="hybridMultilevel"/>
    <w:tmpl w:val="F55A23C8"/>
    <w:lvl w:ilvl="0" w:tplc="24D2D41A">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639B0796"/>
    <w:multiLevelType w:val="hybridMultilevel"/>
    <w:tmpl w:val="70143CF4"/>
    <w:lvl w:ilvl="0" w:tplc="9D9C0628">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645312B3"/>
    <w:multiLevelType w:val="hybridMultilevel"/>
    <w:tmpl w:val="8CE471B8"/>
    <w:lvl w:ilvl="0" w:tplc="A894D7C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52915DA"/>
    <w:multiLevelType w:val="hybridMultilevel"/>
    <w:tmpl w:val="D5743956"/>
    <w:lvl w:ilvl="0" w:tplc="0CD0DA64">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655B2556"/>
    <w:multiLevelType w:val="hybridMultilevel"/>
    <w:tmpl w:val="3FCA910E"/>
    <w:lvl w:ilvl="0" w:tplc="FADA0B36">
      <w:start w:val="1"/>
      <w:numFmt w:val="decimal"/>
      <w:suff w:val="space"/>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BD931FC"/>
    <w:multiLevelType w:val="hybridMultilevel"/>
    <w:tmpl w:val="872E986A"/>
    <w:lvl w:ilvl="0" w:tplc="FADA0B36">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C710CD4"/>
    <w:multiLevelType w:val="hybridMultilevel"/>
    <w:tmpl w:val="7FDEEFAC"/>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7112184D"/>
    <w:multiLevelType w:val="hybridMultilevel"/>
    <w:tmpl w:val="8EE670D6"/>
    <w:lvl w:ilvl="0" w:tplc="58644878">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4" w15:restartNumberingAfterBreak="0">
    <w:nsid w:val="719C411A"/>
    <w:multiLevelType w:val="hybridMultilevel"/>
    <w:tmpl w:val="3CE2007A"/>
    <w:lvl w:ilvl="0" w:tplc="01102CD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5" w15:restartNumberingAfterBreak="0">
    <w:nsid w:val="7D4E7094"/>
    <w:multiLevelType w:val="hybridMultilevel"/>
    <w:tmpl w:val="2AF683AC"/>
    <w:lvl w:ilvl="0" w:tplc="5C62A1A2">
      <w:start w:val="3"/>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25"/>
  </w:num>
  <w:num w:numId="3">
    <w:abstractNumId w:val="34"/>
  </w:num>
  <w:num w:numId="4">
    <w:abstractNumId w:val="35"/>
  </w:num>
  <w:num w:numId="5">
    <w:abstractNumId w:val="24"/>
  </w:num>
  <w:num w:numId="6">
    <w:abstractNumId w:val="22"/>
  </w:num>
  <w:num w:numId="7">
    <w:abstractNumId w:val="8"/>
  </w:num>
  <w:num w:numId="8">
    <w:abstractNumId w:val="28"/>
  </w:num>
  <w:num w:numId="9">
    <w:abstractNumId w:val="21"/>
  </w:num>
  <w:num w:numId="10">
    <w:abstractNumId w:val="16"/>
  </w:num>
  <w:num w:numId="11">
    <w:abstractNumId w:val="7"/>
  </w:num>
  <w:num w:numId="12">
    <w:abstractNumId w:val="12"/>
  </w:num>
  <w:num w:numId="13">
    <w:abstractNumId w:val="32"/>
  </w:num>
  <w:num w:numId="14">
    <w:abstractNumId w:val="4"/>
  </w:num>
  <w:num w:numId="15">
    <w:abstractNumId w:val="29"/>
  </w:num>
  <w:num w:numId="16">
    <w:abstractNumId w:val="27"/>
  </w:num>
  <w:num w:numId="17">
    <w:abstractNumId w:val="26"/>
  </w:num>
  <w:num w:numId="18">
    <w:abstractNumId w:val="2"/>
  </w:num>
  <w:num w:numId="19">
    <w:abstractNumId w:val="17"/>
  </w:num>
  <w:num w:numId="20">
    <w:abstractNumId w:val="30"/>
  </w:num>
  <w:num w:numId="21">
    <w:abstractNumId w:val="6"/>
  </w:num>
  <w:num w:numId="22">
    <w:abstractNumId w:val="31"/>
  </w:num>
  <w:num w:numId="23">
    <w:abstractNumId w:val="9"/>
  </w:num>
  <w:num w:numId="24">
    <w:abstractNumId w:val="19"/>
  </w:num>
  <w:num w:numId="25">
    <w:abstractNumId w:val="1"/>
  </w:num>
  <w:num w:numId="26">
    <w:abstractNumId w:val="11"/>
  </w:num>
  <w:num w:numId="27">
    <w:abstractNumId w:val="15"/>
  </w:num>
  <w:num w:numId="28">
    <w:abstractNumId w:val="14"/>
  </w:num>
  <w:num w:numId="29">
    <w:abstractNumId w:val="33"/>
  </w:num>
  <w:num w:numId="30">
    <w:abstractNumId w:val="23"/>
  </w:num>
  <w:num w:numId="31">
    <w:abstractNumId w:val="20"/>
  </w:num>
  <w:num w:numId="32">
    <w:abstractNumId w:val="10"/>
  </w:num>
  <w:num w:numId="33">
    <w:abstractNumId w:val="13"/>
  </w:num>
  <w:num w:numId="34">
    <w:abstractNumId w:val="18"/>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4"/>
    <w:rsid w:val="00000D76"/>
    <w:rsid w:val="00000E27"/>
    <w:rsid w:val="0000370F"/>
    <w:rsid w:val="00007B66"/>
    <w:rsid w:val="000168C9"/>
    <w:rsid w:val="00040073"/>
    <w:rsid w:val="0004084B"/>
    <w:rsid w:val="000417B3"/>
    <w:rsid w:val="000430C1"/>
    <w:rsid w:val="00043AE0"/>
    <w:rsid w:val="00045E36"/>
    <w:rsid w:val="00045EF0"/>
    <w:rsid w:val="00051CDE"/>
    <w:rsid w:val="00052231"/>
    <w:rsid w:val="00062479"/>
    <w:rsid w:val="00062ABD"/>
    <w:rsid w:val="00066F76"/>
    <w:rsid w:val="00073C18"/>
    <w:rsid w:val="00077438"/>
    <w:rsid w:val="00077506"/>
    <w:rsid w:val="000814AA"/>
    <w:rsid w:val="00081718"/>
    <w:rsid w:val="00083425"/>
    <w:rsid w:val="00092F84"/>
    <w:rsid w:val="00095C57"/>
    <w:rsid w:val="000960A9"/>
    <w:rsid w:val="00096AE7"/>
    <w:rsid w:val="000A163C"/>
    <w:rsid w:val="000A2325"/>
    <w:rsid w:val="000A25EB"/>
    <w:rsid w:val="000A2621"/>
    <w:rsid w:val="000A3F2F"/>
    <w:rsid w:val="000A49D8"/>
    <w:rsid w:val="000B1364"/>
    <w:rsid w:val="000B31B3"/>
    <w:rsid w:val="000B3A01"/>
    <w:rsid w:val="000B7487"/>
    <w:rsid w:val="000C3CE1"/>
    <w:rsid w:val="000C579C"/>
    <w:rsid w:val="000C5AAE"/>
    <w:rsid w:val="000C5E78"/>
    <w:rsid w:val="000C77C1"/>
    <w:rsid w:val="000D0C89"/>
    <w:rsid w:val="000D206D"/>
    <w:rsid w:val="000D307E"/>
    <w:rsid w:val="000E425C"/>
    <w:rsid w:val="000F1CC8"/>
    <w:rsid w:val="000F6D54"/>
    <w:rsid w:val="00103E8B"/>
    <w:rsid w:val="00106238"/>
    <w:rsid w:val="00107F86"/>
    <w:rsid w:val="001110CE"/>
    <w:rsid w:val="001145EC"/>
    <w:rsid w:val="00114A74"/>
    <w:rsid w:val="00122A49"/>
    <w:rsid w:val="00123FAB"/>
    <w:rsid w:val="0013468E"/>
    <w:rsid w:val="00134F13"/>
    <w:rsid w:val="00135363"/>
    <w:rsid w:val="001428AC"/>
    <w:rsid w:val="00147093"/>
    <w:rsid w:val="00152540"/>
    <w:rsid w:val="001606FB"/>
    <w:rsid w:val="00161C59"/>
    <w:rsid w:val="00174FED"/>
    <w:rsid w:val="001750C1"/>
    <w:rsid w:val="00176DAB"/>
    <w:rsid w:val="00184E26"/>
    <w:rsid w:val="00184EF3"/>
    <w:rsid w:val="00191D63"/>
    <w:rsid w:val="00193F52"/>
    <w:rsid w:val="001A02EC"/>
    <w:rsid w:val="001A2110"/>
    <w:rsid w:val="001A30BF"/>
    <w:rsid w:val="001B6CDA"/>
    <w:rsid w:val="001C3892"/>
    <w:rsid w:val="001D194E"/>
    <w:rsid w:val="001D3091"/>
    <w:rsid w:val="001D6140"/>
    <w:rsid w:val="001D7150"/>
    <w:rsid w:val="001E4C55"/>
    <w:rsid w:val="001E4E59"/>
    <w:rsid w:val="001E5716"/>
    <w:rsid w:val="001F3FE3"/>
    <w:rsid w:val="001F4AFF"/>
    <w:rsid w:val="00207D0F"/>
    <w:rsid w:val="00213817"/>
    <w:rsid w:val="00222BFF"/>
    <w:rsid w:val="00224F16"/>
    <w:rsid w:val="00232B7B"/>
    <w:rsid w:val="00233D7F"/>
    <w:rsid w:val="00234DD5"/>
    <w:rsid w:val="00235524"/>
    <w:rsid w:val="00244013"/>
    <w:rsid w:val="00255DDA"/>
    <w:rsid w:val="00262B6E"/>
    <w:rsid w:val="00266286"/>
    <w:rsid w:val="00280F50"/>
    <w:rsid w:val="00281764"/>
    <w:rsid w:val="00283A82"/>
    <w:rsid w:val="00283F54"/>
    <w:rsid w:val="002A629E"/>
    <w:rsid w:val="002B19AD"/>
    <w:rsid w:val="002B2B65"/>
    <w:rsid w:val="002B4665"/>
    <w:rsid w:val="002B6CA2"/>
    <w:rsid w:val="002C68B4"/>
    <w:rsid w:val="002D0B66"/>
    <w:rsid w:val="002D2B9E"/>
    <w:rsid w:val="002D5A9A"/>
    <w:rsid w:val="002E54DA"/>
    <w:rsid w:val="002E6B3C"/>
    <w:rsid w:val="002F3CC1"/>
    <w:rsid w:val="00300968"/>
    <w:rsid w:val="0032096B"/>
    <w:rsid w:val="00333B0D"/>
    <w:rsid w:val="00334A62"/>
    <w:rsid w:val="00345BDD"/>
    <w:rsid w:val="00353865"/>
    <w:rsid w:val="00354A83"/>
    <w:rsid w:val="00361953"/>
    <w:rsid w:val="003619D2"/>
    <w:rsid w:val="00385CB3"/>
    <w:rsid w:val="00386CD3"/>
    <w:rsid w:val="00395345"/>
    <w:rsid w:val="00396D00"/>
    <w:rsid w:val="00397CBE"/>
    <w:rsid w:val="003A7417"/>
    <w:rsid w:val="003B66CB"/>
    <w:rsid w:val="003C20F6"/>
    <w:rsid w:val="003C23CF"/>
    <w:rsid w:val="003C2D3D"/>
    <w:rsid w:val="003C7515"/>
    <w:rsid w:val="003C783C"/>
    <w:rsid w:val="003D3CA2"/>
    <w:rsid w:val="003D796B"/>
    <w:rsid w:val="003E03D1"/>
    <w:rsid w:val="003E402B"/>
    <w:rsid w:val="003F14B9"/>
    <w:rsid w:val="003F22E0"/>
    <w:rsid w:val="003F2EB4"/>
    <w:rsid w:val="0040686E"/>
    <w:rsid w:val="00406F8F"/>
    <w:rsid w:val="0041133C"/>
    <w:rsid w:val="00415B21"/>
    <w:rsid w:val="00425270"/>
    <w:rsid w:val="004327F1"/>
    <w:rsid w:val="004340C5"/>
    <w:rsid w:val="00440640"/>
    <w:rsid w:val="0044176A"/>
    <w:rsid w:val="00443674"/>
    <w:rsid w:val="00452C35"/>
    <w:rsid w:val="00453FAE"/>
    <w:rsid w:val="004549CC"/>
    <w:rsid w:val="00456161"/>
    <w:rsid w:val="00462250"/>
    <w:rsid w:val="00463B7B"/>
    <w:rsid w:val="0046455F"/>
    <w:rsid w:val="004709EC"/>
    <w:rsid w:val="00475ED6"/>
    <w:rsid w:val="00476874"/>
    <w:rsid w:val="00480832"/>
    <w:rsid w:val="00480B3D"/>
    <w:rsid w:val="00480F8B"/>
    <w:rsid w:val="0048238D"/>
    <w:rsid w:val="0048623E"/>
    <w:rsid w:val="004905B5"/>
    <w:rsid w:val="00490AB3"/>
    <w:rsid w:val="004A75EA"/>
    <w:rsid w:val="004A7B06"/>
    <w:rsid w:val="004B2930"/>
    <w:rsid w:val="004B3208"/>
    <w:rsid w:val="004B3C21"/>
    <w:rsid w:val="004B5DDF"/>
    <w:rsid w:val="004B6694"/>
    <w:rsid w:val="004C1B93"/>
    <w:rsid w:val="004C4583"/>
    <w:rsid w:val="004C4BAB"/>
    <w:rsid w:val="004D07F4"/>
    <w:rsid w:val="004D6CC0"/>
    <w:rsid w:val="004E2C0D"/>
    <w:rsid w:val="004F1A11"/>
    <w:rsid w:val="004F1F5D"/>
    <w:rsid w:val="004F268C"/>
    <w:rsid w:val="004F2860"/>
    <w:rsid w:val="004F7224"/>
    <w:rsid w:val="00500CB8"/>
    <w:rsid w:val="005103C1"/>
    <w:rsid w:val="00510644"/>
    <w:rsid w:val="00515EC0"/>
    <w:rsid w:val="00516249"/>
    <w:rsid w:val="00517033"/>
    <w:rsid w:val="0052178A"/>
    <w:rsid w:val="00522B6D"/>
    <w:rsid w:val="00523E2C"/>
    <w:rsid w:val="00525510"/>
    <w:rsid w:val="005264E7"/>
    <w:rsid w:val="0053069D"/>
    <w:rsid w:val="00530C7B"/>
    <w:rsid w:val="00532D71"/>
    <w:rsid w:val="00533415"/>
    <w:rsid w:val="005347DD"/>
    <w:rsid w:val="00534B45"/>
    <w:rsid w:val="005356A3"/>
    <w:rsid w:val="005456EE"/>
    <w:rsid w:val="0056060B"/>
    <w:rsid w:val="00563961"/>
    <w:rsid w:val="00576651"/>
    <w:rsid w:val="00582409"/>
    <w:rsid w:val="00582A62"/>
    <w:rsid w:val="00587350"/>
    <w:rsid w:val="0059480A"/>
    <w:rsid w:val="005A68A2"/>
    <w:rsid w:val="005B147D"/>
    <w:rsid w:val="005B409B"/>
    <w:rsid w:val="005B4C75"/>
    <w:rsid w:val="005C0090"/>
    <w:rsid w:val="005C3247"/>
    <w:rsid w:val="005D0BB7"/>
    <w:rsid w:val="005E2865"/>
    <w:rsid w:val="005E3CDB"/>
    <w:rsid w:val="005E56CA"/>
    <w:rsid w:val="005E768B"/>
    <w:rsid w:val="005F1669"/>
    <w:rsid w:val="005F1DE4"/>
    <w:rsid w:val="005F20B6"/>
    <w:rsid w:val="00604183"/>
    <w:rsid w:val="006061D5"/>
    <w:rsid w:val="00607D38"/>
    <w:rsid w:val="006123C8"/>
    <w:rsid w:val="00613CD1"/>
    <w:rsid w:val="006143A9"/>
    <w:rsid w:val="00614440"/>
    <w:rsid w:val="006165E9"/>
    <w:rsid w:val="0062017C"/>
    <w:rsid w:val="00624AB1"/>
    <w:rsid w:val="00625F80"/>
    <w:rsid w:val="00632B0E"/>
    <w:rsid w:val="00632CA6"/>
    <w:rsid w:val="0063517E"/>
    <w:rsid w:val="006416C6"/>
    <w:rsid w:val="00642287"/>
    <w:rsid w:val="006427C9"/>
    <w:rsid w:val="00642AAA"/>
    <w:rsid w:val="006434C4"/>
    <w:rsid w:val="00643793"/>
    <w:rsid w:val="00661BC4"/>
    <w:rsid w:val="00662C50"/>
    <w:rsid w:val="00662EAF"/>
    <w:rsid w:val="00665CD2"/>
    <w:rsid w:val="00666C46"/>
    <w:rsid w:val="00667B66"/>
    <w:rsid w:val="006706F7"/>
    <w:rsid w:val="006708BC"/>
    <w:rsid w:val="00675943"/>
    <w:rsid w:val="00677B55"/>
    <w:rsid w:val="00685571"/>
    <w:rsid w:val="006863B5"/>
    <w:rsid w:val="006A2F9A"/>
    <w:rsid w:val="006A40AF"/>
    <w:rsid w:val="006A55E0"/>
    <w:rsid w:val="006B10BA"/>
    <w:rsid w:val="006B1E26"/>
    <w:rsid w:val="006B5C53"/>
    <w:rsid w:val="006C2B63"/>
    <w:rsid w:val="006C632B"/>
    <w:rsid w:val="006C6535"/>
    <w:rsid w:val="006C7D3F"/>
    <w:rsid w:val="006D1BAB"/>
    <w:rsid w:val="006D518F"/>
    <w:rsid w:val="006D5F62"/>
    <w:rsid w:val="006E6DD1"/>
    <w:rsid w:val="006F275B"/>
    <w:rsid w:val="006F38C3"/>
    <w:rsid w:val="006F618C"/>
    <w:rsid w:val="006F79D2"/>
    <w:rsid w:val="00700A84"/>
    <w:rsid w:val="007023A5"/>
    <w:rsid w:val="0070290A"/>
    <w:rsid w:val="00704598"/>
    <w:rsid w:val="007060DE"/>
    <w:rsid w:val="00720F25"/>
    <w:rsid w:val="007226A9"/>
    <w:rsid w:val="00722A85"/>
    <w:rsid w:val="00722FD1"/>
    <w:rsid w:val="007250CA"/>
    <w:rsid w:val="00731C2D"/>
    <w:rsid w:val="00732072"/>
    <w:rsid w:val="00732AB0"/>
    <w:rsid w:val="0073701C"/>
    <w:rsid w:val="00737656"/>
    <w:rsid w:val="00742A68"/>
    <w:rsid w:val="00743B97"/>
    <w:rsid w:val="007532E5"/>
    <w:rsid w:val="007553F6"/>
    <w:rsid w:val="00764DA0"/>
    <w:rsid w:val="007668EC"/>
    <w:rsid w:val="00782FDA"/>
    <w:rsid w:val="00783964"/>
    <w:rsid w:val="007854CB"/>
    <w:rsid w:val="00785677"/>
    <w:rsid w:val="00794DA5"/>
    <w:rsid w:val="00796E09"/>
    <w:rsid w:val="0079778F"/>
    <w:rsid w:val="007A0929"/>
    <w:rsid w:val="007A3348"/>
    <w:rsid w:val="007B0AC5"/>
    <w:rsid w:val="007B2DC0"/>
    <w:rsid w:val="007B6187"/>
    <w:rsid w:val="007B7606"/>
    <w:rsid w:val="007C4334"/>
    <w:rsid w:val="007C5A7F"/>
    <w:rsid w:val="007F2AAA"/>
    <w:rsid w:val="00800633"/>
    <w:rsid w:val="00800E3A"/>
    <w:rsid w:val="00801FE5"/>
    <w:rsid w:val="00802E30"/>
    <w:rsid w:val="00803922"/>
    <w:rsid w:val="0080687A"/>
    <w:rsid w:val="00820532"/>
    <w:rsid w:val="00824891"/>
    <w:rsid w:val="00825BA6"/>
    <w:rsid w:val="008264DF"/>
    <w:rsid w:val="00827DDD"/>
    <w:rsid w:val="00834139"/>
    <w:rsid w:val="008349FD"/>
    <w:rsid w:val="00841C89"/>
    <w:rsid w:val="00850B83"/>
    <w:rsid w:val="00851C9C"/>
    <w:rsid w:val="00854710"/>
    <w:rsid w:val="00855011"/>
    <w:rsid w:val="00870275"/>
    <w:rsid w:val="0087438A"/>
    <w:rsid w:val="008748CC"/>
    <w:rsid w:val="00882287"/>
    <w:rsid w:val="00883293"/>
    <w:rsid w:val="0088360D"/>
    <w:rsid w:val="008908FE"/>
    <w:rsid w:val="00893C25"/>
    <w:rsid w:val="00893C34"/>
    <w:rsid w:val="008A300D"/>
    <w:rsid w:val="008A5B84"/>
    <w:rsid w:val="008C4927"/>
    <w:rsid w:val="008D1100"/>
    <w:rsid w:val="008D2822"/>
    <w:rsid w:val="008D3B88"/>
    <w:rsid w:val="008D3DB1"/>
    <w:rsid w:val="008D7EAC"/>
    <w:rsid w:val="008E2FB6"/>
    <w:rsid w:val="008E2FD6"/>
    <w:rsid w:val="008F1BEE"/>
    <w:rsid w:val="008F408F"/>
    <w:rsid w:val="008F43D2"/>
    <w:rsid w:val="00901E51"/>
    <w:rsid w:val="00904D26"/>
    <w:rsid w:val="00905632"/>
    <w:rsid w:val="009060B4"/>
    <w:rsid w:val="0090651A"/>
    <w:rsid w:val="00915D47"/>
    <w:rsid w:val="0091786A"/>
    <w:rsid w:val="00920483"/>
    <w:rsid w:val="00921EF2"/>
    <w:rsid w:val="00923029"/>
    <w:rsid w:val="00925085"/>
    <w:rsid w:val="00925F1F"/>
    <w:rsid w:val="00931047"/>
    <w:rsid w:val="0093143E"/>
    <w:rsid w:val="00934A4E"/>
    <w:rsid w:val="00937C2F"/>
    <w:rsid w:val="00937FF1"/>
    <w:rsid w:val="00943A5B"/>
    <w:rsid w:val="00953067"/>
    <w:rsid w:val="009620A4"/>
    <w:rsid w:val="009742A1"/>
    <w:rsid w:val="009852DC"/>
    <w:rsid w:val="009860B2"/>
    <w:rsid w:val="00990B50"/>
    <w:rsid w:val="0099633C"/>
    <w:rsid w:val="00996CE5"/>
    <w:rsid w:val="009A4916"/>
    <w:rsid w:val="009B174C"/>
    <w:rsid w:val="009B5FE1"/>
    <w:rsid w:val="009C5A93"/>
    <w:rsid w:val="009D1E60"/>
    <w:rsid w:val="009E0E6F"/>
    <w:rsid w:val="009E279E"/>
    <w:rsid w:val="009F1AA2"/>
    <w:rsid w:val="009F1E88"/>
    <w:rsid w:val="009F2D97"/>
    <w:rsid w:val="009F3FD5"/>
    <w:rsid w:val="00A115C5"/>
    <w:rsid w:val="00A1280A"/>
    <w:rsid w:val="00A17E2E"/>
    <w:rsid w:val="00A222B0"/>
    <w:rsid w:val="00A24C98"/>
    <w:rsid w:val="00A27EDE"/>
    <w:rsid w:val="00A304D9"/>
    <w:rsid w:val="00A34F47"/>
    <w:rsid w:val="00A4300D"/>
    <w:rsid w:val="00A44321"/>
    <w:rsid w:val="00A510EE"/>
    <w:rsid w:val="00A52C45"/>
    <w:rsid w:val="00A54E39"/>
    <w:rsid w:val="00A55F80"/>
    <w:rsid w:val="00A56A6B"/>
    <w:rsid w:val="00A74AF0"/>
    <w:rsid w:val="00A75858"/>
    <w:rsid w:val="00A8248A"/>
    <w:rsid w:val="00A876D7"/>
    <w:rsid w:val="00AA03DD"/>
    <w:rsid w:val="00AA0E5E"/>
    <w:rsid w:val="00AA421C"/>
    <w:rsid w:val="00AA7A80"/>
    <w:rsid w:val="00AB15EF"/>
    <w:rsid w:val="00AB233F"/>
    <w:rsid w:val="00AB2F32"/>
    <w:rsid w:val="00AB6554"/>
    <w:rsid w:val="00AB7868"/>
    <w:rsid w:val="00AC2AE5"/>
    <w:rsid w:val="00AC5EB5"/>
    <w:rsid w:val="00AC621D"/>
    <w:rsid w:val="00AD1412"/>
    <w:rsid w:val="00AD22C9"/>
    <w:rsid w:val="00AD5831"/>
    <w:rsid w:val="00AE32A1"/>
    <w:rsid w:val="00AE3808"/>
    <w:rsid w:val="00AE529F"/>
    <w:rsid w:val="00AF1D7C"/>
    <w:rsid w:val="00AF3B93"/>
    <w:rsid w:val="00AF6780"/>
    <w:rsid w:val="00AF6B9A"/>
    <w:rsid w:val="00B01FFE"/>
    <w:rsid w:val="00B05A15"/>
    <w:rsid w:val="00B12CE0"/>
    <w:rsid w:val="00B314BF"/>
    <w:rsid w:val="00B31668"/>
    <w:rsid w:val="00B33256"/>
    <w:rsid w:val="00B34360"/>
    <w:rsid w:val="00B35D9F"/>
    <w:rsid w:val="00B35E50"/>
    <w:rsid w:val="00B377C4"/>
    <w:rsid w:val="00B37CB2"/>
    <w:rsid w:val="00B46D6F"/>
    <w:rsid w:val="00B53E4B"/>
    <w:rsid w:val="00B565FE"/>
    <w:rsid w:val="00B602E7"/>
    <w:rsid w:val="00B60D1E"/>
    <w:rsid w:val="00B64217"/>
    <w:rsid w:val="00B653C1"/>
    <w:rsid w:val="00B654EC"/>
    <w:rsid w:val="00B65F21"/>
    <w:rsid w:val="00B66B79"/>
    <w:rsid w:val="00B729FB"/>
    <w:rsid w:val="00B7539E"/>
    <w:rsid w:val="00B87C8B"/>
    <w:rsid w:val="00B9381D"/>
    <w:rsid w:val="00BA153B"/>
    <w:rsid w:val="00BA3DFC"/>
    <w:rsid w:val="00BA761E"/>
    <w:rsid w:val="00BB005A"/>
    <w:rsid w:val="00BB038F"/>
    <w:rsid w:val="00BB0ED1"/>
    <w:rsid w:val="00BB21FC"/>
    <w:rsid w:val="00BB6C3C"/>
    <w:rsid w:val="00BC0462"/>
    <w:rsid w:val="00BC0B03"/>
    <w:rsid w:val="00BC0C66"/>
    <w:rsid w:val="00BD06CD"/>
    <w:rsid w:val="00BD72E6"/>
    <w:rsid w:val="00BE4DF0"/>
    <w:rsid w:val="00BE61A6"/>
    <w:rsid w:val="00BE7357"/>
    <w:rsid w:val="00BE7BA8"/>
    <w:rsid w:val="00BF1CB0"/>
    <w:rsid w:val="00C05F5E"/>
    <w:rsid w:val="00C07157"/>
    <w:rsid w:val="00C20543"/>
    <w:rsid w:val="00C30ACA"/>
    <w:rsid w:val="00C33534"/>
    <w:rsid w:val="00C367AA"/>
    <w:rsid w:val="00C40AEE"/>
    <w:rsid w:val="00C44A7B"/>
    <w:rsid w:val="00C44BD5"/>
    <w:rsid w:val="00C50973"/>
    <w:rsid w:val="00C65F5F"/>
    <w:rsid w:val="00C70706"/>
    <w:rsid w:val="00C75BF5"/>
    <w:rsid w:val="00C80FCC"/>
    <w:rsid w:val="00C8657A"/>
    <w:rsid w:val="00C94D89"/>
    <w:rsid w:val="00C969D4"/>
    <w:rsid w:val="00C9731D"/>
    <w:rsid w:val="00CA57EC"/>
    <w:rsid w:val="00CA7C4E"/>
    <w:rsid w:val="00CB1570"/>
    <w:rsid w:val="00CB6ACB"/>
    <w:rsid w:val="00CB7B3B"/>
    <w:rsid w:val="00CC4DC8"/>
    <w:rsid w:val="00CD02C2"/>
    <w:rsid w:val="00CD3CA6"/>
    <w:rsid w:val="00CE0989"/>
    <w:rsid w:val="00CE26A1"/>
    <w:rsid w:val="00CE7248"/>
    <w:rsid w:val="00CF0261"/>
    <w:rsid w:val="00CF1F29"/>
    <w:rsid w:val="00CF2E91"/>
    <w:rsid w:val="00CF3B1D"/>
    <w:rsid w:val="00CF3C75"/>
    <w:rsid w:val="00CF7962"/>
    <w:rsid w:val="00D02881"/>
    <w:rsid w:val="00D14FD3"/>
    <w:rsid w:val="00D246AB"/>
    <w:rsid w:val="00D41D9D"/>
    <w:rsid w:val="00D47E38"/>
    <w:rsid w:val="00D60E01"/>
    <w:rsid w:val="00D614E0"/>
    <w:rsid w:val="00D64E42"/>
    <w:rsid w:val="00D80547"/>
    <w:rsid w:val="00D83BE4"/>
    <w:rsid w:val="00D95294"/>
    <w:rsid w:val="00D95EF0"/>
    <w:rsid w:val="00D960C4"/>
    <w:rsid w:val="00DA004D"/>
    <w:rsid w:val="00DA0C0A"/>
    <w:rsid w:val="00DA24EC"/>
    <w:rsid w:val="00DA26AB"/>
    <w:rsid w:val="00DA2B5F"/>
    <w:rsid w:val="00DA4CDA"/>
    <w:rsid w:val="00DA6C27"/>
    <w:rsid w:val="00DB100C"/>
    <w:rsid w:val="00DB3699"/>
    <w:rsid w:val="00DB3D45"/>
    <w:rsid w:val="00DC01FA"/>
    <w:rsid w:val="00DC02AD"/>
    <w:rsid w:val="00DC159A"/>
    <w:rsid w:val="00DC2424"/>
    <w:rsid w:val="00DD1C24"/>
    <w:rsid w:val="00DD34B6"/>
    <w:rsid w:val="00DD5487"/>
    <w:rsid w:val="00DE03EC"/>
    <w:rsid w:val="00DF0CF1"/>
    <w:rsid w:val="00E00F5B"/>
    <w:rsid w:val="00E1762C"/>
    <w:rsid w:val="00E20E9E"/>
    <w:rsid w:val="00E20FCC"/>
    <w:rsid w:val="00E24A3E"/>
    <w:rsid w:val="00E265C2"/>
    <w:rsid w:val="00E3090F"/>
    <w:rsid w:val="00E334EA"/>
    <w:rsid w:val="00E34D41"/>
    <w:rsid w:val="00E41CBC"/>
    <w:rsid w:val="00E44530"/>
    <w:rsid w:val="00E45F03"/>
    <w:rsid w:val="00E45FF6"/>
    <w:rsid w:val="00E67FA5"/>
    <w:rsid w:val="00E723DF"/>
    <w:rsid w:val="00E754A6"/>
    <w:rsid w:val="00E75E48"/>
    <w:rsid w:val="00E82BAD"/>
    <w:rsid w:val="00E919B3"/>
    <w:rsid w:val="00E92554"/>
    <w:rsid w:val="00E92C81"/>
    <w:rsid w:val="00E96083"/>
    <w:rsid w:val="00E97F05"/>
    <w:rsid w:val="00EA3FCB"/>
    <w:rsid w:val="00EA4A16"/>
    <w:rsid w:val="00EA6BF5"/>
    <w:rsid w:val="00EB206A"/>
    <w:rsid w:val="00EB4A19"/>
    <w:rsid w:val="00EC18BD"/>
    <w:rsid w:val="00EC4C78"/>
    <w:rsid w:val="00ED4409"/>
    <w:rsid w:val="00EE521B"/>
    <w:rsid w:val="00EE617C"/>
    <w:rsid w:val="00EE719A"/>
    <w:rsid w:val="00EF7EE9"/>
    <w:rsid w:val="00F0147A"/>
    <w:rsid w:val="00F04353"/>
    <w:rsid w:val="00F10B80"/>
    <w:rsid w:val="00F11A4B"/>
    <w:rsid w:val="00F12663"/>
    <w:rsid w:val="00F131A7"/>
    <w:rsid w:val="00F15D5D"/>
    <w:rsid w:val="00F20A4B"/>
    <w:rsid w:val="00F2114B"/>
    <w:rsid w:val="00F308C8"/>
    <w:rsid w:val="00F33E18"/>
    <w:rsid w:val="00F53612"/>
    <w:rsid w:val="00F55D22"/>
    <w:rsid w:val="00F56859"/>
    <w:rsid w:val="00F56C78"/>
    <w:rsid w:val="00F61BDC"/>
    <w:rsid w:val="00F66C22"/>
    <w:rsid w:val="00F6787C"/>
    <w:rsid w:val="00F806C1"/>
    <w:rsid w:val="00F84838"/>
    <w:rsid w:val="00F84B18"/>
    <w:rsid w:val="00F8649C"/>
    <w:rsid w:val="00F92C13"/>
    <w:rsid w:val="00F94BEE"/>
    <w:rsid w:val="00F95A5A"/>
    <w:rsid w:val="00FA23A4"/>
    <w:rsid w:val="00FA3359"/>
    <w:rsid w:val="00FA5DBF"/>
    <w:rsid w:val="00FB311A"/>
    <w:rsid w:val="00FB58EB"/>
    <w:rsid w:val="00FC11BF"/>
    <w:rsid w:val="00FC6B1B"/>
    <w:rsid w:val="00FE5254"/>
    <w:rsid w:val="00FE78B6"/>
    <w:rsid w:val="00FE7991"/>
    <w:rsid w:val="00FF2FC4"/>
    <w:rsid w:val="00FF66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AF51EC"/>
  <w15:docId w15:val="{08F4184B-89D7-4318-9F75-075D0B7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C2"/>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final">
    <w:name w:val="endnote text"/>
    <w:basedOn w:val="Normal"/>
    <w:semiHidden/>
    <w:rPr>
      <w:lang w:val="en-US" w:eastAsia="en-US"/>
    </w:rPr>
  </w:style>
  <w:style w:type="character" w:styleId="Referinnotdefinal">
    <w:name w:val="endnote reference"/>
    <w:basedOn w:val="Fontdeparagrafimplicit"/>
    <w:semiHidden/>
    <w:rPr>
      <w:vertAlign w:val="superscript"/>
    </w:rPr>
  </w:style>
  <w:style w:type="paragraph" w:styleId="Textnotdesubsol">
    <w:name w:val="footnote text"/>
    <w:basedOn w:val="Normal"/>
    <w:semiHidden/>
    <w:rPr>
      <w:lang w:val="en-US" w:eastAsia="en-US"/>
    </w:rPr>
  </w:style>
  <w:style w:type="character" w:styleId="Referinnotdesubsol">
    <w:name w:val="footnote reference"/>
    <w:basedOn w:val="Fontdeparagrafimplicit"/>
    <w:semiHidden/>
    <w:rPr>
      <w:vertAlign w:val="superscript"/>
    </w:rPr>
  </w:style>
  <w:style w:type="paragraph" w:styleId="Cuprins1">
    <w:name w:val="toc 1"/>
    <w:basedOn w:val="Normal"/>
    <w:next w:val="Normal"/>
    <w:autoRedefine/>
    <w:semiHidden/>
    <w:pPr>
      <w:tabs>
        <w:tab w:val="right" w:leader="dot" w:pos="9360"/>
      </w:tabs>
      <w:suppressAutoHyphens/>
      <w:spacing w:before="480" w:line="240" w:lineRule="atLeast"/>
      <w:ind w:left="720" w:right="720" w:hanging="720"/>
    </w:pPr>
    <w:rPr>
      <w:lang w:val="en-US" w:eastAsia="en-US"/>
    </w:rPr>
  </w:style>
  <w:style w:type="paragraph" w:styleId="Cuprins2">
    <w:name w:val="toc 2"/>
    <w:basedOn w:val="Normal"/>
    <w:next w:val="Normal"/>
    <w:autoRedefine/>
    <w:semiHidden/>
    <w:pPr>
      <w:tabs>
        <w:tab w:val="right" w:leader="dot" w:pos="9360"/>
      </w:tabs>
      <w:suppressAutoHyphens/>
      <w:spacing w:line="240" w:lineRule="atLeast"/>
      <w:ind w:left="720" w:right="720"/>
    </w:pPr>
  </w:style>
  <w:style w:type="paragraph" w:styleId="Cuprins3">
    <w:name w:val="toc 3"/>
    <w:basedOn w:val="Normal"/>
    <w:next w:val="Normal"/>
    <w:autoRedefine/>
    <w:semiHidden/>
    <w:pPr>
      <w:tabs>
        <w:tab w:val="right" w:leader="dot" w:pos="9360"/>
      </w:tabs>
      <w:suppressAutoHyphens/>
      <w:spacing w:line="240" w:lineRule="atLeast"/>
      <w:ind w:left="720" w:right="720"/>
    </w:pPr>
  </w:style>
  <w:style w:type="paragraph" w:styleId="Cuprins4">
    <w:name w:val="toc 4"/>
    <w:basedOn w:val="Normal"/>
    <w:next w:val="Normal"/>
    <w:autoRedefine/>
    <w:semiHidden/>
    <w:pPr>
      <w:tabs>
        <w:tab w:val="right" w:leader="dot" w:pos="9360"/>
      </w:tabs>
      <w:suppressAutoHyphens/>
      <w:spacing w:line="240" w:lineRule="atLeast"/>
      <w:ind w:left="720" w:right="720"/>
    </w:pPr>
  </w:style>
  <w:style w:type="paragraph" w:styleId="Cuprins5">
    <w:name w:val="toc 5"/>
    <w:basedOn w:val="Normal"/>
    <w:next w:val="Normal"/>
    <w:autoRedefine/>
    <w:semiHidden/>
    <w:pPr>
      <w:tabs>
        <w:tab w:val="right" w:leader="dot" w:pos="9360"/>
      </w:tabs>
      <w:suppressAutoHyphens/>
      <w:spacing w:line="240" w:lineRule="atLeast"/>
      <w:ind w:left="720" w:right="720"/>
    </w:pPr>
  </w:style>
  <w:style w:type="paragraph" w:styleId="Cuprins6">
    <w:name w:val="toc 6"/>
    <w:basedOn w:val="Normal"/>
    <w:next w:val="Normal"/>
    <w:autoRedefine/>
    <w:semiHidden/>
    <w:pPr>
      <w:tabs>
        <w:tab w:val="right" w:pos="9360"/>
      </w:tabs>
      <w:suppressAutoHyphens/>
      <w:spacing w:line="240" w:lineRule="atLeast"/>
      <w:ind w:left="720" w:hanging="720"/>
    </w:pPr>
  </w:style>
  <w:style w:type="paragraph" w:styleId="Cuprins7">
    <w:name w:val="toc 7"/>
    <w:basedOn w:val="Normal"/>
    <w:next w:val="Normal"/>
    <w:autoRedefine/>
    <w:semiHidden/>
    <w:pPr>
      <w:suppressAutoHyphens/>
      <w:spacing w:line="240" w:lineRule="atLeast"/>
      <w:ind w:left="720" w:hanging="720"/>
    </w:pPr>
  </w:style>
  <w:style w:type="paragraph" w:styleId="Cuprins8">
    <w:name w:val="toc 8"/>
    <w:basedOn w:val="Normal"/>
    <w:next w:val="Normal"/>
    <w:autoRedefine/>
    <w:semiHidden/>
    <w:pPr>
      <w:tabs>
        <w:tab w:val="right" w:pos="9360"/>
      </w:tabs>
      <w:suppressAutoHyphens/>
      <w:spacing w:line="240" w:lineRule="atLeast"/>
      <w:ind w:left="720" w:hanging="720"/>
    </w:pPr>
  </w:style>
  <w:style w:type="paragraph" w:styleId="Cuprins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eastAsia="en-US"/>
    </w:r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itluTOA">
    <w:name w:val="toa heading"/>
    <w:basedOn w:val="Normal"/>
    <w:next w:val="Normal"/>
    <w:semiHidden/>
    <w:pPr>
      <w:tabs>
        <w:tab w:val="right" w:pos="9360"/>
      </w:tabs>
      <w:suppressAutoHyphens/>
      <w:spacing w:line="240" w:lineRule="atLeast"/>
    </w:pPr>
  </w:style>
  <w:style w:type="paragraph" w:styleId="Legend">
    <w:name w:val="caption"/>
    <w:basedOn w:val="Normal"/>
    <w:next w:val="Normal"/>
    <w:qFormat/>
    <w:rPr>
      <w:lang w:val="en-US" w:eastAsia="en-US"/>
    </w:rPr>
  </w:style>
  <w:style w:type="character" w:customStyle="1" w:styleId="EquationCaption">
    <w:name w:val="_Equation Caption"/>
  </w:style>
  <w:style w:type="paragraph" w:styleId="Antet">
    <w:name w:val="header"/>
    <w:basedOn w:val="Normal"/>
    <w:rsid w:val="00F04353"/>
    <w:pPr>
      <w:tabs>
        <w:tab w:val="center" w:pos="4703"/>
        <w:tab w:val="right" w:pos="9406"/>
      </w:tabs>
    </w:pPr>
    <w:rPr>
      <w:lang w:val="en-US" w:eastAsia="en-US"/>
    </w:rPr>
  </w:style>
  <w:style w:type="paragraph" w:styleId="Subsol">
    <w:name w:val="footer"/>
    <w:basedOn w:val="Normal"/>
    <w:link w:val="SubsolCaracter"/>
    <w:uiPriority w:val="99"/>
    <w:rsid w:val="00F04353"/>
    <w:pPr>
      <w:tabs>
        <w:tab w:val="center" w:pos="4703"/>
        <w:tab w:val="right" w:pos="9406"/>
      </w:tabs>
    </w:pPr>
    <w:rPr>
      <w:lang w:val="en-US" w:eastAsia="en-US"/>
    </w:rPr>
  </w:style>
  <w:style w:type="character" w:styleId="Numrdepagin">
    <w:name w:val="page number"/>
    <w:basedOn w:val="Fontdeparagrafimplicit"/>
    <w:rsid w:val="001606FB"/>
  </w:style>
  <w:style w:type="paragraph" w:styleId="TextnBalon">
    <w:name w:val="Balloon Text"/>
    <w:basedOn w:val="Normal"/>
    <w:semiHidden/>
    <w:rsid w:val="006143A9"/>
    <w:rPr>
      <w:rFonts w:ascii="Tahoma" w:hAnsi="Tahoma" w:cs="Tahoma"/>
      <w:sz w:val="16"/>
      <w:szCs w:val="16"/>
      <w:lang w:val="en-US" w:eastAsia="en-US"/>
    </w:rPr>
  </w:style>
  <w:style w:type="character" w:styleId="Robust">
    <w:name w:val="Strong"/>
    <w:basedOn w:val="Fontdeparagrafimplicit"/>
    <w:qFormat/>
    <w:rsid w:val="0090651A"/>
    <w:rPr>
      <w:b/>
      <w:bCs/>
    </w:rPr>
  </w:style>
  <w:style w:type="character" w:styleId="Hyperlink">
    <w:name w:val="Hyperlink"/>
    <w:basedOn w:val="Fontdeparagrafimplicit"/>
    <w:uiPriority w:val="99"/>
    <w:rsid w:val="0090651A"/>
    <w:rPr>
      <w:color w:val="0000FF"/>
      <w:u w:val="single"/>
    </w:rPr>
  </w:style>
  <w:style w:type="paragraph" w:styleId="Listparagraf">
    <w:name w:val="List Paragraph"/>
    <w:basedOn w:val="Normal"/>
    <w:uiPriority w:val="34"/>
    <w:qFormat/>
    <w:rsid w:val="00F33E18"/>
    <w:pPr>
      <w:ind w:left="720"/>
      <w:contextualSpacing/>
    </w:pPr>
    <w:rPr>
      <w:lang w:val="en-US" w:eastAsia="en-US"/>
    </w:rPr>
  </w:style>
  <w:style w:type="character" w:customStyle="1" w:styleId="SubsolCaracter">
    <w:name w:val="Subsol Caracter"/>
    <w:basedOn w:val="Fontdeparagrafimplicit"/>
    <w:link w:val="Subsol"/>
    <w:uiPriority w:val="99"/>
    <w:rsid w:val="00613CD1"/>
    <w:rPr>
      <w:sz w:val="24"/>
      <w:szCs w:val="24"/>
      <w:lang w:val="en-US" w:eastAsia="en-US"/>
    </w:rPr>
  </w:style>
  <w:style w:type="character" w:customStyle="1" w:styleId="przm1">
    <w:name w:val="przm1"/>
    <w:basedOn w:val="Fontdeparagrafimplicit"/>
    <w:rsid w:val="00CD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496">
      <w:bodyDiv w:val="1"/>
      <w:marLeft w:val="0"/>
      <w:marRight w:val="0"/>
      <w:marTop w:val="0"/>
      <w:marBottom w:val="0"/>
      <w:divBdr>
        <w:top w:val="none" w:sz="0" w:space="0" w:color="auto"/>
        <w:left w:val="none" w:sz="0" w:space="0" w:color="auto"/>
        <w:bottom w:val="none" w:sz="0" w:space="0" w:color="auto"/>
        <w:right w:val="none" w:sz="0" w:space="0" w:color="auto"/>
      </w:divBdr>
    </w:div>
    <w:div w:id="377169854">
      <w:bodyDiv w:val="1"/>
      <w:marLeft w:val="0"/>
      <w:marRight w:val="0"/>
      <w:marTop w:val="0"/>
      <w:marBottom w:val="0"/>
      <w:divBdr>
        <w:top w:val="none" w:sz="0" w:space="0" w:color="auto"/>
        <w:left w:val="none" w:sz="0" w:space="0" w:color="auto"/>
        <w:bottom w:val="none" w:sz="0" w:space="0" w:color="auto"/>
        <w:right w:val="none" w:sz="0" w:space="0" w:color="auto"/>
      </w:divBdr>
    </w:div>
    <w:div w:id="1423069622">
      <w:bodyDiv w:val="1"/>
      <w:marLeft w:val="0"/>
      <w:marRight w:val="0"/>
      <w:marTop w:val="0"/>
      <w:marBottom w:val="0"/>
      <w:divBdr>
        <w:top w:val="none" w:sz="0" w:space="0" w:color="auto"/>
        <w:left w:val="none" w:sz="0" w:space="0" w:color="auto"/>
        <w:bottom w:val="none" w:sz="0" w:space="0" w:color="auto"/>
        <w:right w:val="none" w:sz="0" w:space="0" w:color="auto"/>
      </w:divBdr>
    </w:div>
    <w:div w:id="1753744389">
      <w:bodyDiv w:val="1"/>
      <w:marLeft w:val="0"/>
      <w:marRight w:val="0"/>
      <w:marTop w:val="0"/>
      <w:marBottom w:val="0"/>
      <w:divBdr>
        <w:top w:val="none" w:sz="0" w:space="0" w:color="auto"/>
        <w:left w:val="none" w:sz="0" w:space="0" w:color="auto"/>
        <w:bottom w:val="none" w:sz="0" w:space="0" w:color="auto"/>
        <w:right w:val="none" w:sz="0" w:space="0" w:color="auto"/>
      </w:divBdr>
    </w:div>
    <w:div w:id="1839687369">
      <w:bodyDiv w:val="1"/>
      <w:marLeft w:val="0"/>
      <w:marRight w:val="0"/>
      <w:marTop w:val="0"/>
      <w:marBottom w:val="0"/>
      <w:divBdr>
        <w:top w:val="none" w:sz="0" w:space="0" w:color="auto"/>
        <w:left w:val="none" w:sz="0" w:space="0" w:color="auto"/>
        <w:bottom w:val="none" w:sz="0" w:space="0" w:color="auto"/>
        <w:right w:val="none" w:sz="0" w:space="0" w:color="auto"/>
      </w:divBdr>
    </w:div>
    <w:div w:id="212167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DCA2-10E6-4E33-9FDA-D97D0AA2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4248</Words>
  <Characters>24639</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SOLDANU</dc:creator>
  <cp:keywords/>
  <dc:description/>
  <cp:lastModifiedBy>Traian Hulea</cp:lastModifiedBy>
  <cp:revision>6</cp:revision>
  <cp:lastPrinted>2018-11-16T09:43:00Z</cp:lastPrinted>
  <dcterms:created xsi:type="dcterms:W3CDTF">2021-11-10T14:00:00Z</dcterms:created>
  <dcterms:modified xsi:type="dcterms:W3CDTF">2021-11-11T09:39:00Z</dcterms:modified>
</cp:coreProperties>
</file>